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060B"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2338A42C"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4EFEED19"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24DAAC01"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405669F"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E3ECDD0"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1A6A5558"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C58CDF5"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5E22AA9"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08B7C93"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236CB87" w14:textId="766601B0" w:rsid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425BAA42" w14:textId="77777777" w:rsidR="00F273E5" w:rsidRPr="002315A6" w:rsidRDefault="00F273E5"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B2AAF66"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F978140"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24677B8" w14:textId="77777777" w:rsidR="002315A6" w:rsidRPr="002315A6" w:rsidRDefault="002315A6" w:rsidP="002315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2315A6">
        <w:rPr>
          <w:rFonts w:ascii="Times New Roman" w:eastAsia="Times New Roman" w:hAnsi="Times New Roman" w:cs="Times New Roman"/>
          <w:b/>
          <w:sz w:val="40"/>
          <w:szCs w:val="40"/>
          <w:lang w:eastAsia="ru-RU"/>
        </w:rPr>
        <w:t>ЕЖЕГОДНЫЙ ДОКЛАД</w:t>
      </w:r>
    </w:p>
    <w:p w14:paraId="146BBE50" w14:textId="77777777" w:rsidR="002315A6" w:rsidRPr="002315A6" w:rsidRDefault="002315A6" w:rsidP="002315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315A6">
        <w:rPr>
          <w:rFonts w:ascii="Times New Roman" w:eastAsia="Times New Roman" w:hAnsi="Times New Roman" w:cs="Times New Roman"/>
          <w:b/>
          <w:sz w:val="36"/>
          <w:szCs w:val="36"/>
          <w:lang w:eastAsia="ru-RU"/>
        </w:rPr>
        <w:t xml:space="preserve">«О соблюдении прав и свобод человека </w:t>
      </w:r>
    </w:p>
    <w:p w14:paraId="0470CF45" w14:textId="77777777" w:rsidR="002315A6" w:rsidRPr="002315A6" w:rsidRDefault="002315A6" w:rsidP="002315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315A6">
        <w:rPr>
          <w:rFonts w:ascii="Times New Roman" w:eastAsia="Times New Roman" w:hAnsi="Times New Roman" w:cs="Times New Roman"/>
          <w:b/>
          <w:sz w:val="36"/>
          <w:szCs w:val="36"/>
          <w:lang w:eastAsia="ru-RU"/>
        </w:rPr>
        <w:t xml:space="preserve">в Оренбургской области и </w:t>
      </w:r>
    </w:p>
    <w:p w14:paraId="76CC3320" w14:textId="77777777" w:rsidR="002315A6" w:rsidRPr="002315A6" w:rsidRDefault="002315A6" w:rsidP="002315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315A6">
        <w:rPr>
          <w:rFonts w:ascii="Times New Roman" w:eastAsia="Times New Roman" w:hAnsi="Times New Roman" w:cs="Times New Roman"/>
          <w:b/>
          <w:sz w:val="36"/>
          <w:szCs w:val="36"/>
          <w:lang w:eastAsia="ru-RU"/>
        </w:rPr>
        <w:t>деятельности Уполномоченного по правам человека в Оренбургской области в 2022 году»</w:t>
      </w:r>
    </w:p>
    <w:p w14:paraId="12D24126"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719FF49"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B635B01"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1DA6F3C8"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8E2FEE6"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7597CB9"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F127D68"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7361BB19"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07539064"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BD70BCB"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73EC3ED0"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4932AA1F"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37B54B24"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411082CA"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317649A3"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1F3CC48"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20F0A65F"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58CA187B"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5C1A0E3C" w14:textId="77777777" w:rsidR="002315A6" w:rsidRPr="002315A6" w:rsidRDefault="002315A6" w:rsidP="002315A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14:paraId="6EA0EEAF" w14:textId="77777777" w:rsidR="002315A6" w:rsidRPr="002315A6" w:rsidRDefault="002315A6" w:rsidP="002315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15A6">
        <w:rPr>
          <w:rFonts w:ascii="Times New Roman" w:eastAsia="Times New Roman" w:hAnsi="Times New Roman" w:cs="Times New Roman"/>
          <w:b/>
          <w:sz w:val="28"/>
          <w:szCs w:val="28"/>
          <w:lang w:eastAsia="ru-RU"/>
        </w:rPr>
        <w:t xml:space="preserve">г. Оренбург </w:t>
      </w:r>
    </w:p>
    <w:p w14:paraId="2EF19614" w14:textId="5A1E4EFB" w:rsidR="002315A6" w:rsidRPr="002315A6" w:rsidRDefault="002315A6" w:rsidP="002315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15A6">
        <w:rPr>
          <w:rFonts w:ascii="Times New Roman" w:eastAsia="Times New Roman" w:hAnsi="Times New Roman" w:cs="Times New Roman"/>
          <w:b/>
          <w:sz w:val="28"/>
          <w:szCs w:val="28"/>
          <w:lang w:eastAsia="ru-RU"/>
        </w:rPr>
        <w:t xml:space="preserve">2023 </w:t>
      </w:r>
    </w:p>
    <w:p w14:paraId="05174354" w14:textId="77777777" w:rsidR="00675BDD" w:rsidRDefault="00675BDD" w:rsidP="002315A6">
      <w:pPr>
        <w:spacing w:after="0" w:line="240" w:lineRule="auto"/>
        <w:jc w:val="center"/>
        <w:rPr>
          <w:rFonts w:ascii="Times New Roman" w:eastAsia="Calibri" w:hAnsi="Times New Roman" w:cs="Times New Roman"/>
          <w:b/>
          <w:sz w:val="32"/>
          <w:szCs w:val="32"/>
        </w:rPr>
      </w:pPr>
    </w:p>
    <w:p w14:paraId="687E9A9F" w14:textId="77777777" w:rsidR="002315A6" w:rsidRPr="002315A6" w:rsidRDefault="002315A6" w:rsidP="002315A6">
      <w:pPr>
        <w:spacing w:after="0" w:line="240" w:lineRule="auto"/>
        <w:jc w:val="center"/>
        <w:rPr>
          <w:rFonts w:ascii="Times New Roman" w:eastAsia="Calibri" w:hAnsi="Times New Roman" w:cs="Times New Roman"/>
          <w:b/>
          <w:sz w:val="32"/>
          <w:szCs w:val="32"/>
        </w:rPr>
      </w:pPr>
      <w:r w:rsidRPr="002315A6">
        <w:rPr>
          <w:rFonts w:ascii="Times New Roman" w:eastAsia="Calibri" w:hAnsi="Times New Roman" w:cs="Times New Roman"/>
          <w:b/>
          <w:sz w:val="32"/>
          <w:szCs w:val="32"/>
        </w:rPr>
        <w:lastRenderedPageBreak/>
        <w:t>С О Д Е Р Ж А Н И Е</w:t>
      </w:r>
    </w:p>
    <w:p w14:paraId="5BFEACF0" w14:textId="77777777" w:rsidR="002315A6" w:rsidRPr="002315A6" w:rsidRDefault="002315A6" w:rsidP="002315A6">
      <w:pPr>
        <w:spacing w:after="0" w:line="240" w:lineRule="auto"/>
        <w:rPr>
          <w:rFonts w:ascii="Times New Roman" w:eastAsia="Calibri" w:hAnsi="Times New Roman" w:cs="Times New Roman"/>
          <w:b/>
          <w:sz w:val="28"/>
          <w:szCs w:val="28"/>
        </w:rPr>
      </w:pPr>
    </w:p>
    <w:p w14:paraId="543D5199"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Введение</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…………………………………………………………..2</w:t>
      </w:r>
      <w:r w:rsidRPr="002315A6">
        <w:rPr>
          <w:rFonts w:ascii="Times New Roman" w:eastAsia="Calibri" w:hAnsi="Times New Roman" w:cs="Times New Roman"/>
          <w:b/>
          <w:sz w:val="28"/>
          <w:szCs w:val="28"/>
        </w:rPr>
        <w:t xml:space="preserve">                                                                                                      </w:t>
      </w:r>
    </w:p>
    <w:p w14:paraId="4F702F53" w14:textId="77777777" w:rsidR="002315A6" w:rsidRPr="002315A6" w:rsidRDefault="002315A6" w:rsidP="002315A6">
      <w:pPr>
        <w:widowControl w:val="0"/>
        <w:spacing w:after="0" w:line="240" w:lineRule="auto"/>
        <w:rPr>
          <w:rFonts w:ascii="Times New Roman" w:eastAsia="Calibri" w:hAnsi="Times New Roman" w:cs="Times New Roman"/>
          <w:b/>
          <w:sz w:val="16"/>
          <w:szCs w:val="16"/>
        </w:rPr>
      </w:pPr>
    </w:p>
    <w:p w14:paraId="1DD46DB4" w14:textId="77777777" w:rsidR="002315A6" w:rsidRPr="002315A6" w:rsidRDefault="002315A6" w:rsidP="002315A6">
      <w:pPr>
        <w:widowControl w:val="0"/>
        <w:spacing w:after="0" w:line="240" w:lineRule="auto"/>
        <w:contextualSpacing/>
        <w:rPr>
          <w:rFonts w:ascii="Times New Roman" w:eastAsia="Times New Roman" w:hAnsi="Times New Roman" w:cs="Times New Roman"/>
          <w:b/>
          <w:sz w:val="28"/>
          <w:szCs w:val="28"/>
          <w:lang w:eastAsia="ru-RU"/>
        </w:rPr>
      </w:pPr>
      <w:r w:rsidRPr="002315A6">
        <w:rPr>
          <w:rFonts w:ascii="Times New Roman" w:eastAsia="Times New Roman" w:hAnsi="Times New Roman" w:cs="Times New Roman"/>
          <w:b/>
          <w:sz w:val="28"/>
          <w:szCs w:val="28"/>
          <w:lang w:eastAsia="ru-RU"/>
        </w:rPr>
        <w:t>Мониторинг обращений к Уполномоченному</w:t>
      </w:r>
      <w:r>
        <w:rPr>
          <w:rFonts w:ascii="Times New Roman" w:eastAsia="Times New Roman" w:hAnsi="Times New Roman" w:cs="Times New Roman"/>
          <w:b/>
          <w:sz w:val="28"/>
          <w:szCs w:val="28"/>
          <w:lang w:eastAsia="ru-RU"/>
        </w:rPr>
        <w:t xml:space="preserve"> и результаты их</w:t>
      </w:r>
      <w:r w:rsidRPr="002315A6">
        <w:rPr>
          <w:rFonts w:ascii="Times New Roman" w:eastAsia="Times New Roman" w:hAnsi="Times New Roman" w:cs="Times New Roman"/>
          <w:b/>
          <w:sz w:val="28"/>
          <w:szCs w:val="28"/>
          <w:lang w:eastAsia="ru-RU"/>
        </w:rPr>
        <w:t xml:space="preserve">  </w:t>
      </w:r>
    </w:p>
    <w:p w14:paraId="7981511A" w14:textId="77777777" w:rsidR="002315A6" w:rsidRPr="002315A6" w:rsidRDefault="002315A6" w:rsidP="002315A6">
      <w:pPr>
        <w:widowControl w:val="0"/>
        <w:spacing w:after="0" w:line="240" w:lineRule="auto"/>
        <w:contextualSpacing/>
        <w:rPr>
          <w:rFonts w:ascii="Times New Roman" w:eastAsia="Times New Roman" w:hAnsi="Times New Roman" w:cs="Times New Roman"/>
          <w:b/>
          <w:sz w:val="28"/>
          <w:szCs w:val="28"/>
          <w:lang w:eastAsia="ru-RU"/>
        </w:rPr>
      </w:pPr>
      <w:r w:rsidRPr="002315A6">
        <w:rPr>
          <w:rFonts w:ascii="Times New Roman" w:eastAsia="Times New Roman" w:hAnsi="Times New Roman" w:cs="Times New Roman"/>
          <w:b/>
          <w:sz w:val="28"/>
          <w:szCs w:val="28"/>
          <w:lang w:eastAsia="ru-RU"/>
        </w:rPr>
        <w:t xml:space="preserve">рассмотрения </w:t>
      </w:r>
      <w:r>
        <w:rPr>
          <w:rFonts w:ascii="Times New Roman" w:eastAsia="Times New Roman" w:hAnsi="Times New Roman" w:cs="Times New Roman"/>
          <w:b/>
          <w:sz w:val="28"/>
          <w:szCs w:val="28"/>
          <w:lang w:eastAsia="ru-RU"/>
        </w:rPr>
        <w:t>……………………………………………………………………</w:t>
      </w:r>
      <w:r w:rsidR="00C22AE0">
        <w:rPr>
          <w:rFonts w:ascii="Times New Roman" w:eastAsia="Times New Roman" w:hAnsi="Times New Roman" w:cs="Times New Roman"/>
          <w:b/>
          <w:sz w:val="28"/>
          <w:szCs w:val="28"/>
          <w:lang w:eastAsia="ru-RU"/>
        </w:rPr>
        <w:t>….4</w:t>
      </w:r>
    </w:p>
    <w:p w14:paraId="711153EB" w14:textId="77777777" w:rsidR="002315A6" w:rsidRPr="002315A6" w:rsidRDefault="002315A6" w:rsidP="002315A6">
      <w:pPr>
        <w:widowControl w:val="0"/>
        <w:spacing w:after="0" w:line="240" w:lineRule="auto"/>
        <w:rPr>
          <w:rFonts w:ascii="Times New Roman" w:eastAsia="Times New Roman" w:hAnsi="Times New Roman" w:cs="Times New Roman"/>
          <w:b/>
          <w:color w:val="000000"/>
          <w:sz w:val="28"/>
          <w:szCs w:val="28"/>
          <w:lang w:eastAsia="ru-RU"/>
        </w:rPr>
      </w:pPr>
      <w:r w:rsidRPr="002315A6">
        <w:rPr>
          <w:rFonts w:ascii="Times New Roman" w:eastAsia="Calibri" w:hAnsi="Times New Roman" w:cs="Times New Roman"/>
          <w:b/>
          <w:sz w:val="28"/>
          <w:szCs w:val="28"/>
        </w:rPr>
        <w:t xml:space="preserve"> </w:t>
      </w:r>
    </w:p>
    <w:p w14:paraId="40CD59C7" w14:textId="77777777" w:rsidR="002315A6" w:rsidRPr="002315A6" w:rsidRDefault="002315A6" w:rsidP="002315A6">
      <w:pPr>
        <w:spacing w:after="0" w:line="240" w:lineRule="auto"/>
        <w:jc w:val="both"/>
        <w:textAlignment w:val="top"/>
        <w:rPr>
          <w:rFonts w:ascii="Times New Roman" w:eastAsia="Times New Roman" w:hAnsi="Times New Roman" w:cs="Times New Roman"/>
          <w:b/>
          <w:color w:val="000000"/>
          <w:sz w:val="28"/>
          <w:szCs w:val="28"/>
          <w:lang w:eastAsia="ru-RU"/>
        </w:rPr>
      </w:pPr>
      <w:r w:rsidRPr="002315A6">
        <w:rPr>
          <w:rFonts w:ascii="Times New Roman" w:eastAsia="Times New Roman" w:hAnsi="Times New Roman" w:cs="Times New Roman"/>
          <w:b/>
          <w:color w:val="000000"/>
          <w:sz w:val="28"/>
          <w:szCs w:val="28"/>
          <w:lang w:eastAsia="ru-RU"/>
        </w:rPr>
        <w:t>Права военнослужащих</w:t>
      </w:r>
      <w:r>
        <w:rPr>
          <w:rFonts w:ascii="Times New Roman" w:eastAsia="Times New Roman" w:hAnsi="Times New Roman" w:cs="Times New Roman"/>
          <w:b/>
          <w:color w:val="000000"/>
          <w:sz w:val="28"/>
          <w:szCs w:val="28"/>
          <w:lang w:eastAsia="ru-RU"/>
        </w:rPr>
        <w:t>…………………………………………………………</w:t>
      </w:r>
      <w:r w:rsidR="00C22AE0">
        <w:rPr>
          <w:rFonts w:ascii="Times New Roman" w:eastAsia="Times New Roman" w:hAnsi="Times New Roman" w:cs="Times New Roman"/>
          <w:b/>
          <w:color w:val="000000"/>
          <w:sz w:val="28"/>
          <w:szCs w:val="28"/>
          <w:lang w:eastAsia="ru-RU"/>
        </w:rPr>
        <w:t>..11</w:t>
      </w:r>
    </w:p>
    <w:p w14:paraId="20FA076E" w14:textId="77777777" w:rsidR="002315A6" w:rsidRPr="002315A6" w:rsidRDefault="002315A6" w:rsidP="002315A6">
      <w:pPr>
        <w:spacing w:after="0" w:line="240" w:lineRule="auto"/>
        <w:jc w:val="both"/>
        <w:rPr>
          <w:rFonts w:ascii="Times New Roman" w:eastAsia="Calibri" w:hAnsi="Times New Roman" w:cs="Times New Roman"/>
          <w:b/>
          <w:sz w:val="16"/>
          <w:szCs w:val="16"/>
        </w:rPr>
      </w:pPr>
    </w:p>
    <w:p w14:paraId="32FBBC29" w14:textId="77777777" w:rsidR="002315A6" w:rsidRPr="002315A6" w:rsidRDefault="002315A6" w:rsidP="002315A6">
      <w:pPr>
        <w:spacing w:after="0" w:line="240" w:lineRule="auto"/>
        <w:jc w:val="both"/>
        <w:rPr>
          <w:rFonts w:ascii="Times New Roman" w:eastAsia="Calibri" w:hAnsi="Times New Roman" w:cs="Times New Roman"/>
          <w:b/>
          <w:sz w:val="28"/>
          <w:szCs w:val="28"/>
        </w:rPr>
      </w:pPr>
      <w:r w:rsidRPr="002315A6">
        <w:rPr>
          <w:rFonts w:ascii="Times New Roman" w:eastAsia="Calibri" w:hAnsi="Times New Roman" w:cs="Times New Roman"/>
          <w:b/>
          <w:sz w:val="28"/>
          <w:szCs w:val="28"/>
        </w:rPr>
        <w:t>Реализация гражданами политических прав</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.22</w:t>
      </w:r>
    </w:p>
    <w:p w14:paraId="7E6E4962" w14:textId="77777777" w:rsidR="002315A6" w:rsidRPr="002315A6" w:rsidRDefault="002315A6" w:rsidP="002315A6">
      <w:pPr>
        <w:widowControl w:val="0"/>
        <w:spacing w:after="0" w:line="240" w:lineRule="auto"/>
        <w:rPr>
          <w:rFonts w:ascii="Times New Roman" w:eastAsia="Calibri" w:hAnsi="Times New Roman" w:cs="Times New Roman"/>
          <w:b/>
          <w:sz w:val="16"/>
          <w:szCs w:val="16"/>
        </w:rPr>
      </w:pPr>
    </w:p>
    <w:p w14:paraId="6802224B"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Права в жилищной сфере</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…29</w:t>
      </w:r>
      <w:r w:rsidRPr="002315A6">
        <w:rPr>
          <w:rFonts w:ascii="Times New Roman" w:eastAsia="Calibri" w:hAnsi="Times New Roman" w:cs="Times New Roman"/>
          <w:b/>
          <w:sz w:val="28"/>
          <w:szCs w:val="28"/>
        </w:rPr>
        <w:t xml:space="preserve">                                                                                                   </w:t>
      </w:r>
    </w:p>
    <w:p w14:paraId="34EA9474" w14:textId="77777777" w:rsidR="002315A6" w:rsidRPr="002315A6" w:rsidRDefault="002315A6" w:rsidP="002315A6">
      <w:pPr>
        <w:spacing w:after="0" w:line="240" w:lineRule="auto"/>
        <w:rPr>
          <w:rFonts w:ascii="Times New Roman" w:eastAsia="Calibri" w:hAnsi="Times New Roman" w:cs="Times New Roman"/>
          <w:b/>
          <w:sz w:val="16"/>
          <w:szCs w:val="16"/>
        </w:rPr>
      </w:pPr>
    </w:p>
    <w:p w14:paraId="264DEDA0"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 xml:space="preserve">Право на социальное и пенсионное обеспечение </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.43</w:t>
      </w:r>
      <w:r w:rsidRPr="002315A6">
        <w:rPr>
          <w:rFonts w:ascii="Times New Roman" w:eastAsia="Calibri" w:hAnsi="Times New Roman" w:cs="Times New Roman"/>
          <w:b/>
          <w:sz w:val="28"/>
          <w:szCs w:val="28"/>
        </w:rPr>
        <w:t xml:space="preserve">                                                                      </w:t>
      </w:r>
    </w:p>
    <w:p w14:paraId="16A1D18B" w14:textId="77777777" w:rsidR="002315A6" w:rsidRPr="002315A6" w:rsidRDefault="002315A6" w:rsidP="002315A6">
      <w:pPr>
        <w:widowControl w:val="0"/>
        <w:autoSpaceDE w:val="0"/>
        <w:autoSpaceDN w:val="0"/>
        <w:adjustRightInd w:val="0"/>
        <w:spacing w:after="0" w:line="240" w:lineRule="auto"/>
        <w:rPr>
          <w:rFonts w:ascii="Times New Roman" w:eastAsia="Calibri" w:hAnsi="Times New Roman" w:cs="Times New Roman"/>
          <w:b/>
          <w:sz w:val="16"/>
          <w:szCs w:val="16"/>
        </w:rPr>
      </w:pPr>
    </w:p>
    <w:p w14:paraId="58F080BC" w14:textId="77777777" w:rsidR="002315A6" w:rsidRPr="002315A6" w:rsidRDefault="002315A6" w:rsidP="002315A6">
      <w:pPr>
        <w:widowControl w:val="0"/>
        <w:autoSpaceDE w:val="0"/>
        <w:autoSpaceDN w:val="0"/>
        <w:adjustRightInd w:val="0"/>
        <w:spacing w:after="0" w:line="240" w:lineRule="auto"/>
        <w:rPr>
          <w:rFonts w:ascii="Times New Roman" w:eastAsia="Calibri" w:hAnsi="Times New Roman" w:cs="Times New Roman"/>
          <w:sz w:val="28"/>
          <w:szCs w:val="28"/>
        </w:rPr>
      </w:pPr>
      <w:r w:rsidRPr="002315A6">
        <w:rPr>
          <w:rFonts w:ascii="Times New Roman" w:eastAsia="Calibri" w:hAnsi="Times New Roman" w:cs="Times New Roman"/>
          <w:b/>
          <w:sz w:val="28"/>
          <w:szCs w:val="28"/>
        </w:rPr>
        <w:t xml:space="preserve">Право на охрану здоровья и медицинскую помощь </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…69</w:t>
      </w:r>
      <w:r w:rsidRPr="002315A6">
        <w:rPr>
          <w:rFonts w:ascii="Times New Roman" w:eastAsia="Calibri" w:hAnsi="Times New Roman" w:cs="Times New Roman"/>
          <w:b/>
          <w:sz w:val="28"/>
          <w:szCs w:val="28"/>
        </w:rPr>
        <w:t xml:space="preserve">                                        </w:t>
      </w:r>
    </w:p>
    <w:p w14:paraId="1D8791D4" w14:textId="77777777" w:rsidR="002315A6" w:rsidRPr="002315A6" w:rsidRDefault="002315A6" w:rsidP="002315A6">
      <w:pPr>
        <w:spacing w:after="0" w:line="240" w:lineRule="auto"/>
        <w:rPr>
          <w:rFonts w:ascii="Times New Roman" w:eastAsia="Calibri" w:hAnsi="Times New Roman" w:cs="Times New Roman"/>
          <w:b/>
          <w:sz w:val="16"/>
          <w:szCs w:val="16"/>
        </w:rPr>
      </w:pPr>
    </w:p>
    <w:p w14:paraId="74F22A35"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Трудовые правоотношения</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...87</w:t>
      </w:r>
    </w:p>
    <w:p w14:paraId="094A3C4D" w14:textId="77777777" w:rsidR="002315A6" w:rsidRDefault="002315A6" w:rsidP="002315A6">
      <w:pPr>
        <w:spacing w:after="0" w:line="240" w:lineRule="auto"/>
        <w:rPr>
          <w:rFonts w:ascii="Times New Roman" w:eastAsia="Calibri" w:hAnsi="Times New Roman" w:cs="Times New Roman"/>
          <w:b/>
          <w:sz w:val="16"/>
          <w:szCs w:val="16"/>
        </w:rPr>
      </w:pPr>
    </w:p>
    <w:p w14:paraId="7FF811FD"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Право на образование</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….95</w:t>
      </w:r>
    </w:p>
    <w:p w14:paraId="6AD703B4" w14:textId="77777777" w:rsidR="002315A6" w:rsidRPr="002315A6" w:rsidRDefault="002315A6" w:rsidP="002315A6">
      <w:pPr>
        <w:spacing w:after="0" w:line="240" w:lineRule="auto"/>
        <w:rPr>
          <w:rFonts w:ascii="Times New Roman" w:eastAsia="Calibri" w:hAnsi="Times New Roman" w:cs="Times New Roman"/>
          <w:b/>
          <w:sz w:val="16"/>
          <w:szCs w:val="16"/>
        </w:rPr>
      </w:pPr>
    </w:p>
    <w:p w14:paraId="55B606B4"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Право на благоприятную окружающую среду</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105</w:t>
      </w:r>
      <w:r w:rsidRPr="002315A6">
        <w:rPr>
          <w:rFonts w:ascii="Times New Roman" w:eastAsia="Calibri" w:hAnsi="Times New Roman" w:cs="Times New Roman"/>
          <w:b/>
          <w:sz w:val="28"/>
          <w:szCs w:val="28"/>
        </w:rPr>
        <w:t xml:space="preserve">                                                  </w:t>
      </w:r>
    </w:p>
    <w:p w14:paraId="432BFA09" w14:textId="77777777" w:rsidR="002315A6" w:rsidRPr="002315A6" w:rsidRDefault="002315A6" w:rsidP="002315A6">
      <w:pPr>
        <w:widowControl w:val="0"/>
        <w:spacing w:after="0" w:line="240" w:lineRule="auto"/>
        <w:rPr>
          <w:rFonts w:ascii="Times New Roman" w:eastAsia="Calibri" w:hAnsi="Times New Roman" w:cs="Times New Roman"/>
          <w:b/>
          <w:sz w:val="16"/>
          <w:szCs w:val="16"/>
        </w:rPr>
      </w:pPr>
    </w:p>
    <w:p w14:paraId="09241286" w14:textId="77777777" w:rsidR="002315A6" w:rsidRPr="002315A6" w:rsidRDefault="002315A6" w:rsidP="002315A6">
      <w:pPr>
        <w:widowControl w:val="0"/>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Миграционные правоотношения</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...128</w:t>
      </w:r>
    </w:p>
    <w:p w14:paraId="47E75DB2" w14:textId="77777777" w:rsidR="002315A6" w:rsidRPr="002315A6" w:rsidRDefault="002315A6" w:rsidP="002315A6">
      <w:pPr>
        <w:widowControl w:val="0"/>
        <w:spacing w:after="0" w:line="240" w:lineRule="auto"/>
        <w:rPr>
          <w:rFonts w:ascii="Times New Roman" w:eastAsia="Calibri" w:hAnsi="Times New Roman" w:cs="Times New Roman"/>
          <w:b/>
          <w:sz w:val="16"/>
          <w:szCs w:val="16"/>
        </w:rPr>
      </w:pPr>
    </w:p>
    <w:p w14:paraId="1202464A" w14:textId="77777777" w:rsidR="002315A6" w:rsidRPr="002315A6" w:rsidRDefault="002315A6" w:rsidP="002315A6">
      <w:pPr>
        <w:widowControl w:val="0"/>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Право на исполнение судебных решений</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...134</w:t>
      </w:r>
      <w:r w:rsidRPr="002315A6">
        <w:rPr>
          <w:rFonts w:ascii="Times New Roman" w:eastAsia="Calibri" w:hAnsi="Times New Roman" w:cs="Times New Roman"/>
          <w:b/>
          <w:sz w:val="28"/>
          <w:szCs w:val="28"/>
        </w:rPr>
        <w:t xml:space="preserve">                                                                         </w:t>
      </w:r>
    </w:p>
    <w:p w14:paraId="7C4F4970" w14:textId="77777777" w:rsidR="002315A6" w:rsidRPr="002315A6" w:rsidRDefault="002315A6" w:rsidP="002315A6">
      <w:pPr>
        <w:spacing w:after="0" w:line="240" w:lineRule="auto"/>
        <w:rPr>
          <w:rFonts w:ascii="Times New Roman" w:eastAsia="Calibri" w:hAnsi="Times New Roman" w:cs="Times New Roman"/>
          <w:b/>
          <w:sz w:val="16"/>
          <w:szCs w:val="16"/>
        </w:rPr>
      </w:pPr>
    </w:p>
    <w:p w14:paraId="08C1559C"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Права в уголовном судопроизводстве</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...138</w:t>
      </w:r>
    </w:p>
    <w:p w14:paraId="7BFE0853" w14:textId="77777777" w:rsidR="002315A6" w:rsidRPr="002315A6" w:rsidRDefault="002315A6" w:rsidP="002315A6">
      <w:pPr>
        <w:spacing w:after="0" w:line="40" w:lineRule="atLeast"/>
        <w:rPr>
          <w:rFonts w:ascii="Times New Roman" w:eastAsia="Calibri" w:hAnsi="Times New Roman" w:cs="Times New Roman"/>
          <w:b/>
          <w:sz w:val="16"/>
          <w:szCs w:val="16"/>
        </w:rPr>
      </w:pPr>
      <w:r w:rsidRPr="002315A6">
        <w:rPr>
          <w:rFonts w:ascii="Times New Roman" w:eastAsia="Calibri" w:hAnsi="Times New Roman" w:cs="Times New Roman"/>
          <w:b/>
          <w:sz w:val="28"/>
          <w:szCs w:val="28"/>
        </w:rPr>
        <w:t xml:space="preserve"> </w:t>
      </w:r>
    </w:p>
    <w:p w14:paraId="5B92635E" w14:textId="77777777" w:rsidR="002315A6" w:rsidRPr="002315A6" w:rsidRDefault="002315A6" w:rsidP="002315A6">
      <w:pPr>
        <w:spacing w:after="0" w:line="0" w:lineRule="atLeast"/>
        <w:rPr>
          <w:rFonts w:ascii="Times New Roman" w:eastAsia="Calibri" w:hAnsi="Times New Roman" w:cs="Times New Roman"/>
          <w:b/>
          <w:sz w:val="28"/>
          <w:szCs w:val="28"/>
        </w:rPr>
      </w:pPr>
      <w:r w:rsidRPr="002315A6">
        <w:rPr>
          <w:rFonts w:ascii="Times New Roman" w:eastAsia="Calibri" w:hAnsi="Times New Roman" w:cs="Times New Roman"/>
          <w:b/>
          <w:sz w:val="28"/>
          <w:szCs w:val="28"/>
        </w:rPr>
        <w:t xml:space="preserve">Соблюдение прав лиц, находящихся в местах принудительного   </w:t>
      </w:r>
      <w:r>
        <w:rPr>
          <w:rFonts w:ascii="Times New Roman" w:eastAsia="Calibri" w:hAnsi="Times New Roman" w:cs="Times New Roman"/>
          <w:b/>
          <w:sz w:val="28"/>
          <w:szCs w:val="28"/>
        </w:rPr>
        <w:t xml:space="preserve">        с</w:t>
      </w:r>
      <w:r w:rsidRPr="002315A6">
        <w:rPr>
          <w:rFonts w:ascii="Times New Roman" w:eastAsia="Calibri" w:hAnsi="Times New Roman" w:cs="Times New Roman"/>
          <w:b/>
          <w:sz w:val="28"/>
          <w:szCs w:val="28"/>
        </w:rPr>
        <w:t>одержания</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..145</w:t>
      </w:r>
      <w:r w:rsidRPr="002315A6">
        <w:rPr>
          <w:rFonts w:ascii="Times New Roman" w:eastAsia="Calibri" w:hAnsi="Times New Roman" w:cs="Times New Roman"/>
          <w:b/>
          <w:sz w:val="28"/>
          <w:szCs w:val="28"/>
        </w:rPr>
        <w:t xml:space="preserve">          </w:t>
      </w:r>
    </w:p>
    <w:p w14:paraId="19FAF9DF" w14:textId="77777777" w:rsidR="002315A6" w:rsidRPr="002315A6" w:rsidRDefault="002315A6" w:rsidP="002315A6">
      <w:pPr>
        <w:spacing w:after="0" w:line="240" w:lineRule="auto"/>
        <w:rPr>
          <w:rFonts w:ascii="Times New Roman" w:eastAsia="Calibri" w:hAnsi="Times New Roman" w:cs="Times New Roman"/>
          <w:b/>
          <w:sz w:val="16"/>
          <w:szCs w:val="16"/>
        </w:rPr>
      </w:pPr>
    </w:p>
    <w:p w14:paraId="4C50A8FE"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Право на квалифицированную юридическую помощь</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.16</w:t>
      </w:r>
      <w:r w:rsidR="0082630F">
        <w:rPr>
          <w:rFonts w:ascii="Times New Roman" w:eastAsia="Calibri" w:hAnsi="Times New Roman" w:cs="Times New Roman"/>
          <w:b/>
          <w:sz w:val="28"/>
          <w:szCs w:val="28"/>
        </w:rPr>
        <w:t>1</w:t>
      </w:r>
    </w:p>
    <w:p w14:paraId="4D6FEEF7" w14:textId="77777777" w:rsidR="002315A6" w:rsidRPr="002315A6" w:rsidRDefault="002315A6" w:rsidP="002315A6">
      <w:pPr>
        <w:spacing w:after="0" w:line="240" w:lineRule="auto"/>
        <w:rPr>
          <w:rFonts w:ascii="Times New Roman" w:eastAsia="Calibri" w:hAnsi="Times New Roman" w:cs="Times New Roman"/>
          <w:b/>
          <w:sz w:val="28"/>
          <w:szCs w:val="28"/>
        </w:rPr>
      </w:pPr>
    </w:p>
    <w:p w14:paraId="5A2F59A3"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Совершенствование законодательства</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….166</w:t>
      </w:r>
    </w:p>
    <w:p w14:paraId="658EAF3C" w14:textId="77777777" w:rsidR="002315A6" w:rsidRPr="002315A6" w:rsidRDefault="002315A6" w:rsidP="002315A6">
      <w:pPr>
        <w:spacing w:after="0" w:line="240" w:lineRule="auto"/>
        <w:rPr>
          <w:rFonts w:ascii="Times New Roman" w:eastAsia="Calibri" w:hAnsi="Times New Roman" w:cs="Times New Roman"/>
          <w:b/>
          <w:sz w:val="28"/>
          <w:szCs w:val="28"/>
        </w:rPr>
      </w:pPr>
    </w:p>
    <w:p w14:paraId="2DE575A7" w14:textId="77777777" w:rsid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Правовое просвещение, взаимодействие со СМИ</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...170</w:t>
      </w:r>
      <w:r w:rsidRPr="002315A6">
        <w:rPr>
          <w:rFonts w:ascii="Times New Roman" w:eastAsia="Calibri" w:hAnsi="Times New Roman" w:cs="Times New Roman"/>
          <w:b/>
          <w:sz w:val="28"/>
          <w:szCs w:val="28"/>
        </w:rPr>
        <w:t xml:space="preserve"> </w:t>
      </w:r>
    </w:p>
    <w:p w14:paraId="56DF4DE0" w14:textId="77777777" w:rsidR="002315A6" w:rsidRPr="002315A6" w:rsidRDefault="002315A6" w:rsidP="002315A6">
      <w:pPr>
        <w:spacing w:after="0" w:line="240" w:lineRule="auto"/>
        <w:rPr>
          <w:rFonts w:ascii="Times New Roman" w:eastAsia="Calibri" w:hAnsi="Times New Roman" w:cs="Times New Roman"/>
          <w:b/>
          <w:sz w:val="16"/>
          <w:szCs w:val="16"/>
        </w:rPr>
      </w:pPr>
    </w:p>
    <w:p w14:paraId="4FBB6BC8" w14:textId="77777777" w:rsidR="002315A6" w:rsidRPr="002315A6" w:rsidRDefault="002315A6" w:rsidP="002315A6">
      <w:pPr>
        <w:spacing w:after="0" w:line="240" w:lineRule="auto"/>
        <w:rPr>
          <w:rFonts w:ascii="Times New Roman" w:eastAsia="Calibri" w:hAnsi="Times New Roman" w:cs="Times New Roman"/>
          <w:b/>
          <w:sz w:val="16"/>
          <w:szCs w:val="16"/>
        </w:rPr>
      </w:pPr>
      <w:r w:rsidRPr="002315A6">
        <w:rPr>
          <w:rFonts w:ascii="Times New Roman" w:eastAsia="Calibri" w:hAnsi="Times New Roman" w:cs="Times New Roman"/>
          <w:b/>
          <w:sz w:val="28"/>
          <w:szCs w:val="28"/>
        </w:rPr>
        <w:t xml:space="preserve"> </w:t>
      </w:r>
    </w:p>
    <w:p w14:paraId="6422B697"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Мероприятия с участием Уполномоченного</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...177</w:t>
      </w:r>
    </w:p>
    <w:p w14:paraId="22C39E04"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 xml:space="preserve">  </w:t>
      </w:r>
    </w:p>
    <w:p w14:paraId="4591CD27"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Рассмотрение рекомендаций Уполномоченного</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.183</w:t>
      </w:r>
    </w:p>
    <w:p w14:paraId="057838DF" w14:textId="77777777"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 xml:space="preserve"> </w:t>
      </w:r>
    </w:p>
    <w:p w14:paraId="702A8578" w14:textId="651C0E66" w:rsidR="002315A6" w:rsidRPr="002315A6" w:rsidRDefault="002315A6" w:rsidP="002315A6">
      <w:pPr>
        <w:spacing w:after="0" w:line="240" w:lineRule="auto"/>
        <w:rPr>
          <w:rFonts w:ascii="Times New Roman" w:eastAsia="Calibri" w:hAnsi="Times New Roman" w:cs="Times New Roman"/>
          <w:b/>
          <w:sz w:val="28"/>
          <w:szCs w:val="28"/>
        </w:rPr>
      </w:pPr>
      <w:r w:rsidRPr="002315A6">
        <w:rPr>
          <w:rFonts w:ascii="Times New Roman" w:eastAsia="Calibri" w:hAnsi="Times New Roman" w:cs="Times New Roman"/>
          <w:b/>
          <w:sz w:val="28"/>
          <w:szCs w:val="28"/>
        </w:rPr>
        <w:t xml:space="preserve">Заключение </w:t>
      </w:r>
      <w:r>
        <w:rPr>
          <w:rFonts w:ascii="Times New Roman" w:eastAsia="Calibri" w:hAnsi="Times New Roman" w:cs="Times New Roman"/>
          <w:b/>
          <w:sz w:val="28"/>
          <w:szCs w:val="28"/>
        </w:rPr>
        <w:t>………………………………………………………………………</w:t>
      </w:r>
      <w:r w:rsidR="00C22AE0">
        <w:rPr>
          <w:rFonts w:ascii="Times New Roman" w:eastAsia="Calibri" w:hAnsi="Times New Roman" w:cs="Times New Roman"/>
          <w:b/>
          <w:sz w:val="28"/>
          <w:szCs w:val="28"/>
        </w:rPr>
        <w:t>1</w:t>
      </w:r>
      <w:r w:rsidR="006145C8">
        <w:rPr>
          <w:rFonts w:ascii="Times New Roman" w:eastAsia="Calibri" w:hAnsi="Times New Roman" w:cs="Times New Roman"/>
          <w:b/>
          <w:sz w:val="28"/>
          <w:szCs w:val="28"/>
        </w:rPr>
        <w:t>89</w:t>
      </w:r>
      <w:r w:rsidRPr="002315A6">
        <w:rPr>
          <w:rFonts w:ascii="Times New Roman" w:eastAsia="Calibri" w:hAnsi="Times New Roman" w:cs="Times New Roman"/>
          <w:b/>
          <w:sz w:val="28"/>
          <w:szCs w:val="28"/>
        </w:rPr>
        <w:t xml:space="preserve">         </w:t>
      </w:r>
    </w:p>
    <w:p w14:paraId="2A4F5138" w14:textId="77777777" w:rsidR="00FD2423" w:rsidRDefault="00FD2423"/>
    <w:p w14:paraId="3FEB984D" w14:textId="77777777" w:rsidR="002315A6" w:rsidRDefault="002315A6"/>
    <w:p w14:paraId="4C3E9C56" w14:textId="77777777" w:rsidR="002315A6" w:rsidRDefault="002315A6"/>
    <w:p w14:paraId="19006B55" w14:textId="77777777" w:rsidR="002315A6" w:rsidRDefault="002315A6"/>
    <w:p w14:paraId="4022586C" w14:textId="77777777" w:rsidR="002315A6" w:rsidRDefault="002315A6"/>
    <w:p w14:paraId="00A6F816" w14:textId="77777777" w:rsidR="00C965D5" w:rsidRDefault="00C965D5"/>
    <w:p w14:paraId="20881718" w14:textId="77777777" w:rsidR="000A31C5" w:rsidRDefault="000A31C5" w:rsidP="000A31C5">
      <w:pPr>
        <w:spacing w:after="0" w:line="240" w:lineRule="auto"/>
        <w:jc w:val="center"/>
        <w:rPr>
          <w:rFonts w:ascii="Times New Roman" w:eastAsia="Times New Roman" w:hAnsi="Times New Roman" w:cs="Times New Roman"/>
          <w:b/>
          <w:sz w:val="28"/>
          <w:szCs w:val="28"/>
          <w:lang w:eastAsia="ru-RU"/>
        </w:rPr>
      </w:pPr>
      <w:r w:rsidRPr="000A31C5">
        <w:rPr>
          <w:rFonts w:ascii="Times New Roman" w:eastAsia="Times New Roman" w:hAnsi="Times New Roman" w:cs="Times New Roman"/>
          <w:b/>
          <w:sz w:val="28"/>
          <w:szCs w:val="28"/>
          <w:lang w:eastAsia="ru-RU"/>
        </w:rPr>
        <w:lastRenderedPageBreak/>
        <w:t>ВВЕДЕНИЕ</w:t>
      </w:r>
    </w:p>
    <w:p w14:paraId="1FEAC8EA" w14:textId="77777777" w:rsidR="000A31C5" w:rsidRPr="000A31C5" w:rsidRDefault="000A31C5" w:rsidP="00793EFC">
      <w:pPr>
        <w:tabs>
          <w:tab w:val="left" w:pos="567"/>
        </w:tabs>
        <w:spacing w:after="0" w:line="240" w:lineRule="auto"/>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 xml:space="preserve">        Ежегодный доклад «О соблюдении прав и свобод человека в Оренбургской области и деятельности Уполномоченного по правам человека в Оренбургской области в 2022 году» подготовлен в соответствии со статьей 12 Закона Оренбургской области «Об Уполномоченном по правам человека в Оренбургской области».</w:t>
      </w:r>
    </w:p>
    <w:p w14:paraId="0D2A8C25" w14:textId="77777777" w:rsidR="000A31C5" w:rsidRPr="000A31C5" w:rsidRDefault="000A31C5" w:rsidP="000A31C5">
      <w:pPr>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Ежегодный доклад о деятельности Уполномоченного по-прежнему является популярным способом как информирования государственных и муниципальных структур о состоянии соблюдения прав и интересов граждан, так и инструментом по выработке оперативных и долгосрочных решений выявленных проблем.</w:t>
      </w:r>
    </w:p>
    <w:p w14:paraId="344F1C14" w14:textId="77777777" w:rsidR="000A31C5" w:rsidRPr="000A31C5" w:rsidRDefault="000A31C5" w:rsidP="000A31C5">
      <w:pPr>
        <w:widowControl w:val="0"/>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Ежегодный доклад подготовлен на основе различных источников информации: анализа поступивших обращений; сведений, полученных в ходе выездных приемов граждан и проверочных мероприятий; мнения экспертов в той или иной области правоприменения; статистических и аналитических данных, предоставленных органами исполнительной власти федерального и регионального уровня, общественными организациями; результатов мониторинга СМИ, Интернет-порталов и сайтов.</w:t>
      </w:r>
    </w:p>
    <w:p w14:paraId="59F5090A" w14:textId="77777777" w:rsidR="000A31C5" w:rsidRPr="000A31C5" w:rsidRDefault="000A31C5" w:rsidP="000A31C5">
      <w:pPr>
        <w:widowControl w:val="0"/>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 xml:space="preserve">Отчетный период был ознаменован изменением характера отношений стран </w:t>
      </w:r>
      <w:r w:rsidRPr="000A31C5">
        <w:rPr>
          <w:rFonts w:ascii="Times New Roman" w:eastAsia="Times New Roman" w:hAnsi="Times New Roman" w:cs="Times New Roman"/>
          <w:color w:val="000000" w:themeColor="text1"/>
          <w:sz w:val="28"/>
          <w:szCs w:val="28"/>
          <w:lang w:eastAsia="ru-RU"/>
        </w:rPr>
        <w:t xml:space="preserve">Западной Европы </w:t>
      </w:r>
      <w:r w:rsidRPr="000A31C5">
        <w:rPr>
          <w:rFonts w:ascii="Times New Roman" w:eastAsia="Times New Roman" w:hAnsi="Times New Roman" w:cs="Times New Roman"/>
          <w:sz w:val="28"/>
          <w:szCs w:val="28"/>
          <w:lang w:eastAsia="ru-RU"/>
        </w:rPr>
        <w:t>к Российской Федерации и ее интересам с холодного на откровенно враждебный. По сути, военно-политическая позиция западного мира свелась к максимальному ослаблению и подавлению России, как независимого и суверенного государства.</w:t>
      </w:r>
    </w:p>
    <w:p w14:paraId="286897B1" w14:textId="77777777" w:rsidR="000A31C5" w:rsidRPr="000A31C5" w:rsidRDefault="000A31C5" w:rsidP="000A31C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31C5">
        <w:rPr>
          <w:rFonts w:ascii="Times New Roman" w:eastAsia="Times New Roman" w:hAnsi="Times New Roman" w:cs="Times New Roman"/>
          <w:sz w:val="28"/>
          <w:szCs w:val="28"/>
          <w:lang w:eastAsia="ru-RU"/>
        </w:rPr>
        <w:t xml:space="preserve">Такое положение дел на мировой арене потребовало принятия оперативных, радикальных мер реагирования, предусматривающих, в том числе, меры поддержки семей тех граждан, которые встали на защиту своей страны. В этих условиях региональный омбудсмен, естественно, не остался в стороне. В адрес Губернатора области направлены предложения об оказании необходимой и всесторонней помощи, дополнительных выплатах участникам и пострадавшим в специальной военной операции, социальном патронаже семей с детьми военнослужащих, содействии в трудоустройстве, получении медицинской и психологической помощи, устройстве детей в образовательные организации и социально-реабилитационные центры и другие меры. </w:t>
      </w:r>
    </w:p>
    <w:p w14:paraId="4F90355F" w14:textId="77777777" w:rsidR="000A31C5" w:rsidRPr="000A31C5" w:rsidRDefault="000A31C5" w:rsidP="000A31C5">
      <w:pPr>
        <w:pBdr>
          <w:bottom w:val="single" w:sz="6" w:space="31" w:color="FFFFFF"/>
        </w:pBd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31C5">
        <w:rPr>
          <w:rFonts w:ascii="Times New Roman" w:eastAsia="Times New Roman" w:hAnsi="Times New Roman" w:cs="Times New Roman"/>
          <w:sz w:val="28"/>
          <w:szCs w:val="28"/>
          <w:lang w:eastAsia="ru-RU"/>
        </w:rPr>
        <w:t>Без всякого сомнения, принятые Правительством региона меры поддержки сыграли положительную роль в оценке действий российских властей и миссии военнослужащих, от которых и сегодня зависит будущее России.</w:t>
      </w:r>
    </w:p>
    <w:p w14:paraId="6A5C4FB5" w14:textId="77777777" w:rsidR="000A31C5" w:rsidRPr="000A31C5" w:rsidRDefault="000A31C5" w:rsidP="000A31C5">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 xml:space="preserve">Проведенный мониторинг показал, что вопросы, связанные с мобилизацией сил и возможностей нашей страны, выглядели в глазах населения нужными и оправданными, но не всегда понятными. В отдельных ситуациях требовалось вмешательство Уполномоченного как в ходе консультационной работы, так и для решения конкретных затруднительных, спорных ситуаций, связанных с частичной мобилизацией граждан. </w:t>
      </w:r>
    </w:p>
    <w:p w14:paraId="726AB68E" w14:textId="77777777" w:rsidR="000A31C5" w:rsidRPr="000A31C5" w:rsidRDefault="00793EFC" w:rsidP="00843CD2">
      <w:pPr>
        <w:pBdr>
          <w:bottom w:val="single" w:sz="6" w:space="31" w:color="FFFFFF"/>
        </w:pBd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1C5" w:rsidRPr="000A31C5">
        <w:rPr>
          <w:rFonts w:ascii="Times New Roman" w:eastAsia="Times New Roman" w:hAnsi="Times New Roman" w:cs="Times New Roman"/>
          <w:sz w:val="28"/>
          <w:szCs w:val="28"/>
          <w:lang w:eastAsia="ru-RU"/>
        </w:rPr>
        <w:t>В целом деятельность Уполномоченного и его рабочего аппарата осуществлялась в плановом порядке, без сбоев</w:t>
      </w:r>
      <w:r w:rsidR="00640330">
        <w:rPr>
          <w:rFonts w:ascii="Times New Roman" w:eastAsia="Times New Roman" w:hAnsi="Times New Roman" w:cs="Times New Roman"/>
          <w:sz w:val="28"/>
          <w:szCs w:val="28"/>
          <w:lang w:eastAsia="ru-RU"/>
        </w:rPr>
        <w:t xml:space="preserve"> и непредвиденных ситуаций. П</w:t>
      </w:r>
      <w:r w:rsidR="000A31C5" w:rsidRPr="000A31C5">
        <w:rPr>
          <w:rFonts w:ascii="Times New Roman" w:eastAsia="Times New Roman" w:hAnsi="Times New Roman" w:cs="Times New Roman"/>
          <w:sz w:val="28"/>
          <w:szCs w:val="28"/>
          <w:lang w:eastAsia="ru-RU"/>
        </w:rPr>
        <w:t>оступившие в отчетном году обращения граж</w:t>
      </w:r>
      <w:r w:rsidR="00EC6292">
        <w:rPr>
          <w:rFonts w:ascii="Times New Roman" w:eastAsia="Times New Roman" w:hAnsi="Times New Roman" w:cs="Times New Roman"/>
          <w:sz w:val="28"/>
          <w:szCs w:val="28"/>
          <w:lang w:eastAsia="ru-RU"/>
        </w:rPr>
        <w:t>дан рассматривались всесторонне</w:t>
      </w:r>
      <w:r>
        <w:rPr>
          <w:rFonts w:ascii="Times New Roman" w:eastAsia="Times New Roman" w:hAnsi="Times New Roman" w:cs="Times New Roman"/>
          <w:sz w:val="28"/>
          <w:szCs w:val="28"/>
          <w:lang w:eastAsia="ru-RU"/>
        </w:rPr>
        <w:t xml:space="preserve"> и своевременно.</w:t>
      </w:r>
      <w:r w:rsidR="000A31C5" w:rsidRPr="000A31C5">
        <w:rPr>
          <w:rFonts w:ascii="Times New Roman" w:eastAsia="Times New Roman" w:hAnsi="Times New Roman" w:cs="Times New Roman"/>
          <w:sz w:val="28"/>
          <w:szCs w:val="28"/>
          <w:lang w:eastAsia="ru-RU"/>
        </w:rPr>
        <w:t xml:space="preserve"> </w:t>
      </w:r>
    </w:p>
    <w:p w14:paraId="02EA63B2" w14:textId="77777777" w:rsidR="000A31C5" w:rsidRPr="000A31C5" w:rsidRDefault="000A31C5" w:rsidP="000A31C5">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lastRenderedPageBreak/>
        <w:t xml:space="preserve">В своей работе Уполномоченный рассчитывает, что без контрольно-надзорных функций и распорядительных полномочий региональный правозащитный институт позволит обеспечить компетентность и ответственность должностных лиц через призму принципа верховенства прав и законных интересов граждан. Выработанные и изложенные в Ежегодном докладе предложения и рекомендации имеют цель установить тот ориентир, которому профильным ведомствам и органам следует придерживаться в деятельности.   </w:t>
      </w:r>
    </w:p>
    <w:p w14:paraId="74FF4BBF" w14:textId="77777777" w:rsidR="000A31C5" w:rsidRPr="000A31C5" w:rsidRDefault="000A31C5" w:rsidP="000A31C5">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 xml:space="preserve">Уполномоченный по правам человека в Оренбургской области выражает благодарность Законодательному Собранию, Губернатору и Правительству Оренбургской области, руководителям и сотрудникам органов государственной власти федерального и областного уровней, органов местного самоуправления, общественных организаций, руководителям общественных приемных за помощь, деловое сотрудничество и взаимодействие в деле защиты прав и законных интересов граждан. </w:t>
      </w:r>
    </w:p>
    <w:p w14:paraId="0109E56A" w14:textId="77777777" w:rsidR="000A31C5" w:rsidRPr="000A31C5" w:rsidRDefault="000A31C5" w:rsidP="000A31C5">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Доклад в обязательном порядке направлен в Законодательное Собрание и Губернатору Оренбургской области, прокурору Оренбургской области, председателю Оренбургского областного суда, Уполномоченному по правам человека в Российской Федерации. Для использования в работе – всем заинтересованным и ответственным должностным лицам.</w:t>
      </w:r>
    </w:p>
    <w:p w14:paraId="73B2C3D5" w14:textId="77777777" w:rsidR="000A31C5" w:rsidRPr="000A31C5" w:rsidRDefault="000A31C5" w:rsidP="000A31C5">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0A31C5">
        <w:rPr>
          <w:rFonts w:ascii="Times New Roman" w:eastAsia="Times New Roman" w:hAnsi="Times New Roman" w:cs="Times New Roman"/>
          <w:sz w:val="28"/>
          <w:szCs w:val="28"/>
          <w:lang w:eastAsia="ru-RU"/>
        </w:rPr>
        <w:t>Доклад размещен на официальном сайте Уполномоченного.</w:t>
      </w:r>
    </w:p>
    <w:p w14:paraId="2C0FC8A7" w14:textId="77777777" w:rsidR="002315A6" w:rsidRDefault="002315A6" w:rsidP="000A31C5">
      <w:pPr>
        <w:tabs>
          <w:tab w:val="left" w:pos="426"/>
        </w:tabs>
      </w:pPr>
    </w:p>
    <w:p w14:paraId="749180DD" w14:textId="77777777" w:rsidR="000A31C5" w:rsidRDefault="000A31C5" w:rsidP="000A31C5">
      <w:pPr>
        <w:tabs>
          <w:tab w:val="left" w:pos="426"/>
        </w:tabs>
      </w:pPr>
    </w:p>
    <w:p w14:paraId="0D098218" w14:textId="77777777" w:rsidR="000A31C5" w:rsidRDefault="000A31C5" w:rsidP="000A31C5">
      <w:pPr>
        <w:tabs>
          <w:tab w:val="left" w:pos="426"/>
        </w:tabs>
      </w:pPr>
    </w:p>
    <w:p w14:paraId="40D08419" w14:textId="77777777" w:rsidR="000A31C5" w:rsidRDefault="000A31C5" w:rsidP="000A31C5">
      <w:pPr>
        <w:tabs>
          <w:tab w:val="left" w:pos="426"/>
        </w:tabs>
      </w:pPr>
    </w:p>
    <w:p w14:paraId="1A688176" w14:textId="77777777" w:rsidR="000A31C5" w:rsidRDefault="000A31C5" w:rsidP="000A31C5">
      <w:pPr>
        <w:tabs>
          <w:tab w:val="left" w:pos="426"/>
        </w:tabs>
      </w:pPr>
    </w:p>
    <w:p w14:paraId="363B3F32" w14:textId="77777777" w:rsidR="000A31C5" w:rsidRDefault="000A31C5" w:rsidP="000A31C5">
      <w:pPr>
        <w:tabs>
          <w:tab w:val="left" w:pos="426"/>
        </w:tabs>
      </w:pPr>
    </w:p>
    <w:p w14:paraId="19F424E7" w14:textId="77777777" w:rsidR="000A31C5" w:rsidRDefault="000A31C5" w:rsidP="000A31C5">
      <w:pPr>
        <w:tabs>
          <w:tab w:val="left" w:pos="426"/>
        </w:tabs>
      </w:pPr>
    </w:p>
    <w:p w14:paraId="46386D30" w14:textId="77777777" w:rsidR="000A31C5" w:rsidRDefault="000A31C5" w:rsidP="000A31C5">
      <w:pPr>
        <w:tabs>
          <w:tab w:val="left" w:pos="426"/>
        </w:tabs>
      </w:pPr>
    </w:p>
    <w:p w14:paraId="7DC197E9" w14:textId="77777777" w:rsidR="000A31C5" w:rsidRDefault="000A31C5" w:rsidP="000A31C5">
      <w:pPr>
        <w:tabs>
          <w:tab w:val="left" w:pos="426"/>
        </w:tabs>
      </w:pPr>
    </w:p>
    <w:p w14:paraId="06EDBECF" w14:textId="77777777" w:rsidR="000A31C5" w:rsidRDefault="000A31C5" w:rsidP="000A31C5">
      <w:pPr>
        <w:tabs>
          <w:tab w:val="left" w:pos="426"/>
        </w:tabs>
      </w:pPr>
    </w:p>
    <w:p w14:paraId="69BDB3BC" w14:textId="77777777" w:rsidR="000A31C5" w:rsidRDefault="000A31C5" w:rsidP="000A31C5">
      <w:pPr>
        <w:tabs>
          <w:tab w:val="left" w:pos="426"/>
        </w:tabs>
      </w:pPr>
    </w:p>
    <w:p w14:paraId="2DA51767" w14:textId="77777777" w:rsidR="000A31C5" w:rsidRDefault="000A31C5" w:rsidP="000A31C5">
      <w:pPr>
        <w:tabs>
          <w:tab w:val="left" w:pos="426"/>
        </w:tabs>
      </w:pPr>
    </w:p>
    <w:p w14:paraId="317F97AC" w14:textId="77777777" w:rsidR="000A31C5" w:rsidRDefault="000A31C5" w:rsidP="000A31C5">
      <w:pPr>
        <w:tabs>
          <w:tab w:val="left" w:pos="426"/>
        </w:tabs>
      </w:pPr>
    </w:p>
    <w:p w14:paraId="06EA5F61" w14:textId="77777777" w:rsidR="000A31C5" w:rsidRDefault="000A31C5" w:rsidP="000A31C5">
      <w:pPr>
        <w:tabs>
          <w:tab w:val="left" w:pos="426"/>
        </w:tabs>
      </w:pPr>
    </w:p>
    <w:p w14:paraId="6859C110" w14:textId="77777777" w:rsidR="000A31C5" w:rsidRDefault="000A31C5" w:rsidP="000A31C5">
      <w:pPr>
        <w:tabs>
          <w:tab w:val="left" w:pos="426"/>
        </w:tabs>
      </w:pPr>
    </w:p>
    <w:p w14:paraId="56505ED3" w14:textId="77777777" w:rsidR="00640330" w:rsidRDefault="00640330" w:rsidP="000A31C5">
      <w:pPr>
        <w:tabs>
          <w:tab w:val="left" w:pos="426"/>
        </w:tabs>
      </w:pPr>
    </w:p>
    <w:p w14:paraId="6452A096" w14:textId="77777777" w:rsidR="008001D5" w:rsidRPr="008001D5" w:rsidRDefault="008001D5" w:rsidP="00793EFC">
      <w:pPr>
        <w:widowControl w:val="0"/>
        <w:spacing w:after="0" w:line="240" w:lineRule="auto"/>
        <w:jc w:val="center"/>
        <w:rPr>
          <w:rFonts w:ascii="Times New Roman" w:eastAsia="Times New Roman" w:hAnsi="Times New Roman" w:cs="Times New Roman"/>
          <w:b/>
          <w:sz w:val="28"/>
          <w:lang w:eastAsia="ru-RU"/>
        </w:rPr>
      </w:pPr>
      <w:r w:rsidRPr="008001D5">
        <w:rPr>
          <w:rFonts w:ascii="Times New Roman" w:eastAsia="Times New Roman" w:hAnsi="Times New Roman" w:cs="Times New Roman"/>
          <w:b/>
          <w:sz w:val="28"/>
          <w:lang w:eastAsia="ru-RU"/>
        </w:rPr>
        <w:lastRenderedPageBreak/>
        <w:t xml:space="preserve">МОНИТОРИНГ ОБРАЩЕНИЙ К УПОЛНОМОЧЕННОМУ </w:t>
      </w:r>
      <w:r w:rsidR="00640330">
        <w:rPr>
          <w:rFonts w:ascii="Times New Roman" w:eastAsia="Times New Roman" w:hAnsi="Times New Roman" w:cs="Times New Roman"/>
          <w:b/>
          <w:sz w:val="28"/>
          <w:lang w:eastAsia="ru-RU"/>
        </w:rPr>
        <w:t xml:space="preserve">                                </w:t>
      </w:r>
      <w:r w:rsidRPr="008001D5">
        <w:rPr>
          <w:rFonts w:ascii="Times New Roman" w:eastAsia="Times New Roman" w:hAnsi="Times New Roman" w:cs="Times New Roman"/>
          <w:b/>
          <w:sz w:val="28"/>
          <w:lang w:eastAsia="ru-RU"/>
        </w:rPr>
        <w:t>И РЕЗУЛЬТАТЫ ИХ РАССМОТРЕНИЯ</w:t>
      </w:r>
    </w:p>
    <w:p w14:paraId="50E795D3" w14:textId="77777777" w:rsidR="008001D5" w:rsidRPr="008001D5" w:rsidRDefault="008001D5" w:rsidP="00793EFC">
      <w:pPr>
        <w:widowControl w:val="0"/>
        <w:spacing w:after="0" w:line="240" w:lineRule="auto"/>
        <w:ind w:firstLine="567"/>
        <w:jc w:val="both"/>
        <w:rPr>
          <w:rFonts w:ascii="Times New Roman" w:eastAsia="Times New Roman" w:hAnsi="Times New Roman" w:cs="Times New Roman"/>
          <w:sz w:val="28"/>
          <w:lang w:eastAsia="ru-RU"/>
        </w:rPr>
      </w:pPr>
      <w:r w:rsidRPr="008001D5">
        <w:rPr>
          <w:rFonts w:ascii="Times New Roman" w:eastAsia="Times New Roman" w:hAnsi="Times New Roman" w:cs="Times New Roman"/>
          <w:sz w:val="28"/>
          <w:lang w:eastAsia="ru-RU"/>
        </w:rPr>
        <w:t xml:space="preserve">В 2022 году к Уполномоченному поступило </w:t>
      </w:r>
      <w:r w:rsidRPr="008001D5">
        <w:rPr>
          <w:rFonts w:ascii="Times New Roman" w:eastAsia="Calibri" w:hAnsi="Times New Roman" w:cs="Times New Roman"/>
          <w:sz w:val="28"/>
        </w:rPr>
        <w:t>1740</w:t>
      </w:r>
      <w:r w:rsidRPr="008001D5">
        <w:rPr>
          <w:rFonts w:ascii="Times New Roman" w:eastAsia="Times New Roman" w:hAnsi="Times New Roman" w:cs="Times New Roman"/>
          <w:sz w:val="28"/>
          <w:lang w:eastAsia="ru-RU"/>
        </w:rPr>
        <w:t xml:space="preserve"> обращений. Это больше, чем в период разгара эпидемии. С учетом существующих проблем в реализации гражданами своих прав и законных интересов, особенно в связи с событиями, связанными с частичной мобилизацией, институт уполномоченного по-прежнему востребован у населения. </w:t>
      </w:r>
    </w:p>
    <w:p w14:paraId="5F6B98BE" w14:textId="77777777" w:rsidR="008001D5" w:rsidRPr="008001D5" w:rsidRDefault="008001D5" w:rsidP="00793EFC">
      <w:pPr>
        <w:widowControl w:val="0"/>
        <w:spacing w:after="0" w:line="240" w:lineRule="auto"/>
        <w:ind w:firstLine="567"/>
        <w:jc w:val="both"/>
        <w:rPr>
          <w:rFonts w:ascii="Times New Roman" w:eastAsia="Times New Roman" w:hAnsi="Times New Roman" w:cs="Times New Roman"/>
          <w:sz w:val="28"/>
          <w:lang w:eastAsia="ru-RU"/>
        </w:rPr>
      </w:pPr>
      <w:r w:rsidRPr="008001D5">
        <w:rPr>
          <w:rFonts w:ascii="Times New Roman" w:eastAsia="Times New Roman" w:hAnsi="Times New Roman" w:cs="Times New Roman"/>
          <w:sz w:val="28"/>
          <w:lang w:eastAsia="ru-RU"/>
        </w:rPr>
        <w:t>Обращения граждан поступали по различным информационным каналам: почтой России, через официальный сайт Уполномоченного, на личных выездных приемах, по телефону, во время посещения мест отбывания наказания и содержания под стражей, через общественные приемные в муниципальных образованиях области. О нарушенных правах граждан становилось известно и по результатам мониторинга средств массовой информации, Интернет-сети. В Таблице 1 видно, как распределились обращения по источнику поступления:</w:t>
      </w:r>
    </w:p>
    <w:p w14:paraId="3DCF89BD" w14:textId="77777777" w:rsidR="008001D5" w:rsidRPr="008001D5" w:rsidRDefault="008001D5" w:rsidP="00793EFC">
      <w:pPr>
        <w:widowControl w:val="0"/>
        <w:spacing w:after="0" w:line="240" w:lineRule="auto"/>
        <w:ind w:firstLine="567"/>
        <w:jc w:val="both"/>
        <w:rPr>
          <w:rFonts w:ascii="Times New Roman" w:eastAsia="Times New Roman" w:hAnsi="Times New Roman" w:cs="Times New Roman"/>
          <w:b/>
          <w:sz w:val="16"/>
          <w:szCs w:val="16"/>
          <w:lang w:eastAsia="ru-RU"/>
        </w:rPr>
      </w:pPr>
    </w:p>
    <w:p w14:paraId="5DE3F3E5" w14:textId="77777777" w:rsidR="008001D5" w:rsidRPr="008001D5" w:rsidRDefault="008001D5" w:rsidP="008001D5">
      <w:pPr>
        <w:widowControl w:val="0"/>
        <w:tabs>
          <w:tab w:val="left" w:pos="567"/>
        </w:tabs>
        <w:spacing w:after="0" w:line="240" w:lineRule="auto"/>
        <w:jc w:val="both"/>
        <w:rPr>
          <w:rFonts w:ascii="Times New Roman" w:eastAsia="Times New Roman" w:hAnsi="Times New Roman" w:cs="Times New Roman"/>
          <w:b/>
          <w:sz w:val="28"/>
          <w:lang w:eastAsia="ru-RU"/>
        </w:rPr>
      </w:pPr>
      <w:r w:rsidRPr="008001D5">
        <w:rPr>
          <w:rFonts w:ascii="Times New Roman" w:eastAsia="Times New Roman" w:hAnsi="Times New Roman" w:cs="Times New Roman"/>
          <w:b/>
          <w:sz w:val="28"/>
          <w:lang w:eastAsia="ru-RU"/>
        </w:rPr>
        <w:t>Таблица 1.</w:t>
      </w:r>
      <w:r w:rsidRPr="008001D5">
        <w:rPr>
          <w:rFonts w:ascii="Times New Roman" w:eastAsia="Times New Roman" w:hAnsi="Times New Roman" w:cs="Times New Roman"/>
          <w:b/>
          <w:bCs/>
          <w:sz w:val="28"/>
        </w:rPr>
        <w:t xml:space="preserve"> Динамика и структура обращений </w:t>
      </w:r>
    </w:p>
    <w:tbl>
      <w:tblPr>
        <w:tblW w:w="9606" w:type="dxa"/>
        <w:tblInd w:w="-142" w:type="dxa"/>
        <w:tblLook w:val="04A0" w:firstRow="1" w:lastRow="0" w:firstColumn="1" w:lastColumn="0" w:noHBand="0" w:noVBand="1"/>
      </w:tblPr>
      <w:tblGrid>
        <w:gridCol w:w="236"/>
        <w:gridCol w:w="2444"/>
        <w:gridCol w:w="1340"/>
        <w:gridCol w:w="942"/>
        <w:gridCol w:w="258"/>
        <w:gridCol w:w="876"/>
        <w:gridCol w:w="1559"/>
        <w:gridCol w:w="207"/>
        <w:gridCol w:w="1744"/>
      </w:tblGrid>
      <w:tr w:rsidR="008001D5" w:rsidRPr="008001D5" w14:paraId="6565A2B0" w14:textId="77777777" w:rsidTr="008001D5">
        <w:trPr>
          <w:gridAfter w:val="1"/>
          <w:wAfter w:w="1744" w:type="dxa"/>
          <w:trHeight w:val="375"/>
        </w:trPr>
        <w:tc>
          <w:tcPr>
            <w:tcW w:w="236" w:type="dxa"/>
            <w:noWrap/>
            <w:vAlign w:val="bottom"/>
            <w:hideMark/>
          </w:tcPr>
          <w:p w14:paraId="0D108909" w14:textId="77777777" w:rsidR="008001D5" w:rsidRPr="008001D5" w:rsidRDefault="008001D5" w:rsidP="008001D5">
            <w:pPr>
              <w:spacing w:after="0" w:line="240" w:lineRule="auto"/>
              <w:jc w:val="both"/>
              <w:rPr>
                <w:rFonts w:ascii="Times New Roman" w:eastAsia="Times New Roman" w:hAnsi="Times New Roman" w:cs="Times New Roman"/>
                <w:b/>
                <w:sz w:val="28"/>
                <w:lang w:eastAsia="ru-RU"/>
              </w:rPr>
            </w:pPr>
          </w:p>
        </w:tc>
        <w:tc>
          <w:tcPr>
            <w:tcW w:w="2444" w:type="dxa"/>
            <w:noWrap/>
            <w:vAlign w:val="bottom"/>
            <w:hideMark/>
          </w:tcPr>
          <w:p w14:paraId="4E65E6E0" w14:textId="77777777" w:rsidR="008001D5" w:rsidRPr="008001D5" w:rsidRDefault="008001D5" w:rsidP="008001D5">
            <w:pPr>
              <w:spacing w:after="0" w:line="240" w:lineRule="auto"/>
              <w:jc w:val="both"/>
              <w:rPr>
                <w:rFonts w:ascii="Times New Roman" w:eastAsia="Calibri" w:hAnsi="Times New Roman" w:cs="Times New Roman"/>
                <w:sz w:val="16"/>
                <w:szCs w:val="16"/>
                <w:lang w:eastAsia="ru-RU"/>
              </w:rPr>
            </w:pPr>
          </w:p>
        </w:tc>
        <w:tc>
          <w:tcPr>
            <w:tcW w:w="1340" w:type="dxa"/>
            <w:noWrap/>
            <w:vAlign w:val="bottom"/>
            <w:hideMark/>
          </w:tcPr>
          <w:p w14:paraId="3656F997" w14:textId="77777777" w:rsidR="008001D5" w:rsidRPr="008001D5" w:rsidRDefault="008001D5" w:rsidP="008001D5">
            <w:pPr>
              <w:spacing w:after="0" w:line="240" w:lineRule="auto"/>
              <w:jc w:val="both"/>
              <w:rPr>
                <w:rFonts w:ascii="Times New Roman" w:eastAsia="Calibri" w:hAnsi="Times New Roman" w:cs="Times New Roman"/>
                <w:sz w:val="20"/>
                <w:szCs w:val="20"/>
                <w:lang w:eastAsia="ru-RU"/>
              </w:rPr>
            </w:pPr>
          </w:p>
        </w:tc>
        <w:tc>
          <w:tcPr>
            <w:tcW w:w="1200" w:type="dxa"/>
            <w:gridSpan w:val="2"/>
            <w:noWrap/>
            <w:vAlign w:val="bottom"/>
            <w:hideMark/>
          </w:tcPr>
          <w:p w14:paraId="41B1E402" w14:textId="77777777" w:rsidR="008001D5" w:rsidRPr="008001D5" w:rsidRDefault="008001D5" w:rsidP="008001D5">
            <w:pPr>
              <w:spacing w:after="0" w:line="240" w:lineRule="auto"/>
              <w:jc w:val="both"/>
              <w:rPr>
                <w:rFonts w:ascii="Times New Roman" w:eastAsia="Calibri" w:hAnsi="Times New Roman" w:cs="Times New Roman"/>
                <w:sz w:val="20"/>
                <w:szCs w:val="20"/>
                <w:lang w:eastAsia="ru-RU"/>
              </w:rPr>
            </w:pPr>
          </w:p>
        </w:tc>
        <w:tc>
          <w:tcPr>
            <w:tcW w:w="2642" w:type="dxa"/>
            <w:gridSpan w:val="3"/>
          </w:tcPr>
          <w:p w14:paraId="6084E582" w14:textId="77777777" w:rsidR="008001D5" w:rsidRPr="008001D5" w:rsidRDefault="008001D5" w:rsidP="008001D5">
            <w:pPr>
              <w:widowControl w:val="0"/>
              <w:spacing w:after="0" w:line="240" w:lineRule="auto"/>
              <w:jc w:val="both"/>
              <w:rPr>
                <w:rFonts w:ascii="Calibri" w:eastAsia="Times New Roman" w:hAnsi="Calibri" w:cs="Calibri"/>
                <w:sz w:val="28"/>
              </w:rPr>
            </w:pPr>
          </w:p>
        </w:tc>
      </w:tr>
      <w:tr w:rsidR="008001D5" w:rsidRPr="008001D5" w14:paraId="43F36501" w14:textId="77777777" w:rsidTr="008001D5">
        <w:trPr>
          <w:trHeight w:val="370"/>
        </w:trPr>
        <w:tc>
          <w:tcPr>
            <w:tcW w:w="236" w:type="dxa"/>
            <w:noWrap/>
            <w:vAlign w:val="bottom"/>
            <w:hideMark/>
          </w:tcPr>
          <w:p w14:paraId="071F1A73" w14:textId="77777777" w:rsidR="008001D5" w:rsidRPr="008001D5" w:rsidRDefault="008001D5" w:rsidP="008001D5">
            <w:pPr>
              <w:spacing w:after="0" w:line="240" w:lineRule="auto"/>
              <w:jc w:val="both"/>
              <w:rPr>
                <w:rFonts w:ascii="Times New Roman" w:eastAsia="Calibri" w:hAnsi="Times New Roman" w:cs="Times New Roman"/>
                <w:sz w:val="28"/>
              </w:rPr>
            </w:pPr>
          </w:p>
        </w:tc>
        <w:tc>
          <w:tcPr>
            <w:tcW w:w="472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4F465F74" w14:textId="77777777" w:rsidR="008001D5" w:rsidRPr="008001D5" w:rsidRDefault="008001D5" w:rsidP="008001D5">
            <w:pPr>
              <w:widowControl w:val="0"/>
              <w:spacing w:after="0" w:line="240" w:lineRule="auto"/>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 xml:space="preserve">Виды обращений </w:t>
            </w:r>
          </w:p>
        </w:tc>
        <w:tc>
          <w:tcPr>
            <w:tcW w:w="2693" w:type="dxa"/>
            <w:gridSpan w:val="3"/>
            <w:tcBorders>
              <w:top w:val="single" w:sz="4" w:space="0" w:color="auto"/>
              <w:left w:val="nil"/>
              <w:bottom w:val="single" w:sz="4" w:space="0" w:color="auto"/>
              <w:right w:val="single" w:sz="4" w:space="0" w:color="auto"/>
            </w:tcBorders>
            <w:noWrap/>
            <w:vAlign w:val="center"/>
            <w:hideMark/>
          </w:tcPr>
          <w:p w14:paraId="59C8CF63" w14:textId="77777777" w:rsidR="008001D5" w:rsidRPr="008001D5" w:rsidRDefault="008001D5" w:rsidP="008001D5">
            <w:pPr>
              <w:widowControl w:val="0"/>
              <w:spacing w:after="0" w:line="240" w:lineRule="auto"/>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Количество обращений</w:t>
            </w:r>
          </w:p>
        </w:tc>
        <w:tc>
          <w:tcPr>
            <w:tcW w:w="1951" w:type="dxa"/>
            <w:gridSpan w:val="2"/>
            <w:vMerge w:val="restart"/>
            <w:tcBorders>
              <w:top w:val="single" w:sz="4" w:space="0" w:color="auto"/>
              <w:left w:val="nil"/>
              <w:bottom w:val="single" w:sz="4" w:space="0" w:color="auto"/>
              <w:right w:val="single" w:sz="4" w:space="0" w:color="auto"/>
            </w:tcBorders>
            <w:hideMark/>
          </w:tcPr>
          <w:p w14:paraId="07C8F889" w14:textId="77777777" w:rsidR="008001D5" w:rsidRPr="008001D5" w:rsidRDefault="008001D5" w:rsidP="008001D5">
            <w:pPr>
              <w:widowControl w:val="0"/>
              <w:spacing w:after="0" w:line="240" w:lineRule="auto"/>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 xml:space="preserve">Изменение в структуре </w:t>
            </w:r>
          </w:p>
        </w:tc>
      </w:tr>
      <w:tr w:rsidR="008001D5" w:rsidRPr="008001D5" w14:paraId="6EC2DE68" w14:textId="77777777" w:rsidTr="008001D5">
        <w:trPr>
          <w:trHeight w:val="275"/>
        </w:trPr>
        <w:tc>
          <w:tcPr>
            <w:tcW w:w="236" w:type="dxa"/>
            <w:noWrap/>
            <w:vAlign w:val="bottom"/>
          </w:tcPr>
          <w:p w14:paraId="6B76AAE8" w14:textId="77777777" w:rsidR="008001D5" w:rsidRPr="008001D5" w:rsidRDefault="008001D5" w:rsidP="008001D5">
            <w:pPr>
              <w:widowControl w:val="0"/>
              <w:spacing w:after="0" w:line="240" w:lineRule="auto"/>
              <w:jc w:val="both"/>
              <w:rPr>
                <w:rFonts w:ascii="Calibri" w:eastAsia="Times New Roman" w:hAnsi="Calibri" w:cs="Calibri"/>
                <w:sz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87746D" w14:textId="77777777" w:rsidR="008001D5" w:rsidRPr="008001D5" w:rsidRDefault="008001D5" w:rsidP="008001D5">
            <w:pPr>
              <w:spacing w:after="0" w:line="240" w:lineRule="auto"/>
              <w:jc w:val="both"/>
              <w:rPr>
                <w:rFonts w:ascii="Times New Roman" w:eastAsia="Times New Roman" w:hAnsi="Times New Roman" w:cs="Times New Roman"/>
                <w:bCs/>
                <w:sz w:val="24"/>
                <w:szCs w:val="24"/>
              </w:rPr>
            </w:pPr>
          </w:p>
        </w:tc>
        <w:tc>
          <w:tcPr>
            <w:tcW w:w="1134" w:type="dxa"/>
            <w:gridSpan w:val="2"/>
            <w:tcBorders>
              <w:top w:val="nil"/>
              <w:left w:val="nil"/>
              <w:bottom w:val="single" w:sz="4" w:space="0" w:color="auto"/>
              <w:right w:val="single" w:sz="4" w:space="0" w:color="auto"/>
            </w:tcBorders>
            <w:noWrap/>
            <w:vAlign w:val="center"/>
            <w:hideMark/>
          </w:tcPr>
          <w:p w14:paraId="618A5409"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2021 год</w:t>
            </w:r>
          </w:p>
        </w:tc>
        <w:tc>
          <w:tcPr>
            <w:tcW w:w="1559" w:type="dxa"/>
            <w:tcBorders>
              <w:top w:val="nil"/>
              <w:left w:val="nil"/>
              <w:bottom w:val="single" w:sz="4" w:space="0" w:color="auto"/>
              <w:right w:val="single" w:sz="4" w:space="0" w:color="auto"/>
            </w:tcBorders>
            <w:vAlign w:val="center"/>
            <w:hideMark/>
          </w:tcPr>
          <w:p w14:paraId="12C6C054"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2022 год</w:t>
            </w:r>
          </w:p>
        </w:tc>
        <w:tc>
          <w:tcPr>
            <w:tcW w:w="1951" w:type="dxa"/>
            <w:gridSpan w:val="2"/>
            <w:vMerge/>
            <w:tcBorders>
              <w:top w:val="nil"/>
              <w:left w:val="nil"/>
              <w:bottom w:val="single" w:sz="4" w:space="0" w:color="auto"/>
              <w:right w:val="single" w:sz="4" w:space="0" w:color="auto"/>
            </w:tcBorders>
            <w:vAlign w:val="center"/>
            <w:hideMark/>
          </w:tcPr>
          <w:p w14:paraId="6DCD0EEF" w14:textId="77777777" w:rsidR="008001D5" w:rsidRPr="008001D5" w:rsidRDefault="008001D5" w:rsidP="008001D5">
            <w:pPr>
              <w:spacing w:after="0" w:line="240" w:lineRule="auto"/>
              <w:jc w:val="both"/>
              <w:rPr>
                <w:rFonts w:ascii="Times New Roman" w:eastAsia="Times New Roman" w:hAnsi="Times New Roman" w:cs="Times New Roman"/>
                <w:bCs/>
                <w:sz w:val="24"/>
                <w:szCs w:val="24"/>
              </w:rPr>
            </w:pPr>
          </w:p>
        </w:tc>
      </w:tr>
      <w:tr w:rsidR="008001D5" w:rsidRPr="008001D5" w14:paraId="2F82CD89" w14:textId="77777777" w:rsidTr="008001D5">
        <w:trPr>
          <w:trHeight w:val="348"/>
        </w:trPr>
        <w:tc>
          <w:tcPr>
            <w:tcW w:w="236" w:type="dxa"/>
            <w:noWrap/>
            <w:vAlign w:val="bottom"/>
            <w:hideMark/>
          </w:tcPr>
          <w:p w14:paraId="44DB3816" w14:textId="77777777" w:rsidR="008001D5" w:rsidRPr="008001D5" w:rsidRDefault="008001D5" w:rsidP="008001D5">
            <w:pPr>
              <w:spacing w:after="0" w:line="240" w:lineRule="auto"/>
              <w:jc w:val="both"/>
              <w:rPr>
                <w:rFonts w:ascii="Times New Roman" w:eastAsia="Times New Roman" w:hAnsi="Times New Roman" w:cs="Times New Roman"/>
                <w:bCs/>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14:paraId="29038B05" w14:textId="77777777" w:rsidR="008001D5" w:rsidRPr="008001D5" w:rsidRDefault="008001D5" w:rsidP="008001D5">
            <w:pPr>
              <w:widowControl w:val="0"/>
              <w:spacing w:after="0" w:line="240" w:lineRule="auto"/>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Всего обращений, в том числе:</w:t>
            </w:r>
          </w:p>
        </w:tc>
        <w:tc>
          <w:tcPr>
            <w:tcW w:w="1134" w:type="dxa"/>
            <w:gridSpan w:val="2"/>
            <w:tcBorders>
              <w:top w:val="nil"/>
              <w:left w:val="nil"/>
              <w:bottom w:val="single" w:sz="4" w:space="0" w:color="auto"/>
              <w:right w:val="single" w:sz="4" w:space="0" w:color="auto"/>
            </w:tcBorders>
            <w:noWrap/>
            <w:vAlign w:val="center"/>
            <w:hideMark/>
          </w:tcPr>
          <w:p w14:paraId="07F90F4B"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1690</w:t>
            </w:r>
          </w:p>
        </w:tc>
        <w:tc>
          <w:tcPr>
            <w:tcW w:w="1559" w:type="dxa"/>
            <w:tcBorders>
              <w:top w:val="nil"/>
              <w:left w:val="nil"/>
              <w:bottom w:val="single" w:sz="4" w:space="0" w:color="auto"/>
              <w:right w:val="single" w:sz="4" w:space="0" w:color="auto"/>
            </w:tcBorders>
            <w:vAlign w:val="center"/>
          </w:tcPr>
          <w:p w14:paraId="78CC66DE" w14:textId="77777777" w:rsidR="008001D5" w:rsidRPr="008001D5" w:rsidRDefault="008001D5" w:rsidP="008001D5">
            <w:pPr>
              <w:widowControl w:val="0"/>
              <w:spacing w:after="0" w:line="240" w:lineRule="auto"/>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1740</w:t>
            </w:r>
          </w:p>
        </w:tc>
        <w:tc>
          <w:tcPr>
            <w:tcW w:w="1951" w:type="dxa"/>
            <w:gridSpan w:val="2"/>
            <w:tcBorders>
              <w:top w:val="nil"/>
              <w:left w:val="nil"/>
              <w:bottom w:val="single" w:sz="4" w:space="0" w:color="auto"/>
              <w:right w:val="single" w:sz="4" w:space="0" w:color="auto"/>
            </w:tcBorders>
            <w:hideMark/>
          </w:tcPr>
          <w:p w14:paraId="54933C72" w14:textId="77777777" w:rsidR="008001D5" w:rsidRPr="008001D5" w:rsidRDefault="008001D5" w:rsidP="008001D5">
            <w:pPr>
              <w:widowControl w:val="0"/>
              <w:spacing w:after="0" w:line="240" w:lineRule="auto"/>
              <w:jc w:val="center"/>
              <w:rPr>
                <w:rFonts w:ascii="Times New Roman" w:eastAsia="Times New Roman" w:hAnsi="Times New Roman" w:cs="Times New Roman"/>
                <w:bCs/>
                <w:sz w:val="24"/>
                <w:szCs w:val="24"/>
              </w:rPr>
            </w:pPr>
            <w:r w:rsidRPr="008001D5">
              <w:rPr>
                <w:rFonts w:ascii="Times New Roman" w:eastAsia="Times New Roman" w:hAnsi="Times New Roman" w:cs="Times New Roman"/>
                <w:bCs/>
                <w:sz w:val="24"/>
                <w:szCs w:val="24"/>
              </w:rPr>
              <w:t>+50</w:t>
            </w:r>
          </w:p>
        </w:tc>
      </w:tr>
      <w:tr w:rsidR="008001D5" w:rsidRPr="008001D5" w14:paraId="6C4B2739" w14:textId="77777777" w:rsidTr="008001D5">
        <w:trPr>
          <w:trHeight w:val="348"/>
        </w:trPr>
        <w:tc>
          <w:tcPr>
            <w:tcW w:w="236" w:type="dxa"/>
            <w:noWrap/>
            <w:vAlign w:val="bottom"/>
            <w:hideMark/>
          </w:tcPr>
          <w:p w14:paraId="4813DEBB" w14:textId="77777777" w:rsidR="008001D5" w:rsidRPr="008001D5" w:rsidRDefault="008001D5" w:rsidP="008001D5">
            <w:pPr>
              <w:spacing w:after="0" w:line="240" w:lineRule="auto"/>
              <w:jc w:val="both"/>
              <w:rPr>
                <w:rFonts w:ascii="Times New Roman" w:eastAsia="Times New Roman" w:hAnsi="Times New Roman" w:cs="Times New Roman"/>
                <w:bCs/>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14:paraId="3D547D3B" w14:textId="77777777" w:rsidR="008001D5" w:rsidRPr="008001D5" w:rsidRDefault="008001D5" w:rsidP="008001D5">
            <w:pPr>
              <w:widowControl w:val="0"/>
              <w:spacing w:after="0" w:line="240" w:lineRule="auto"/>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На личном приеме Уполномоченного</w:t>
            </w:r>
          </w:p>
        </w:tc>
        <w:tc>
          <w:tcPr>
            <w:tcW w:w="1134" w:type="dxa"/>
            <w:gridSpan w:val="2"/>
            <w:tcBorders>
              <w:top w:val="nil"/>
              <w:left w:val="nil"/>
              <w:bottom w:val="single" w:sz="4" w:space="0" w:color="auto"/>
              <w:right w:val="single" w:sz="4" w:space="0" w:color="auto"/>
            </w:tcBorders>
            <w:noWrap/>
            <w:vAlign w:val="center"/>
            <w:hideMark/>
          </w:tcPr>
          <w:p w14:paraId="6D551D58"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442</w:t>
            </w:r>
          </w:p>
        </w:tc>
        <w:tc>
          <w:tcPr>
            <w:tcW w:w="1559" w:type="dxa"/>
            <w:tcBorders>
              <w:top w:val="nil"/>
              <w:left w:val="nil"/>
              <w:bottom w:val="single" w:sz="4" w:space="0" w:color="auto"/>
              <w:right w:val="single" w:sz="4" w:space="0" w:color="auto"/>
            </w:tcBorders>
            <w:vAlign w:val="center"/>
          </w:tcPr>
          <w:p w14:paraId="75539BCC"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528</w:t>
            </w:r>
          </w:p>
        </w:tc>
        <w:tc>
          <w:tcPr>
            <w:tcW w:w="1951" w:type="dxa"/>
            <w:gridSpan w:val="2"/>
            <w:tcBorders>
              <w:top w:val="nil"/>
              <w:left w:val="nil"/>
              <w:bottom w:val="single" w:sz="4" w:space="0" w:color="auto"/>
              <w:right w:val="single" w:sz="4" w:space="0" w:color="auto"/>
            </w:tcBorders>
            <w:hideMark/>
          </w:tcPr>
          <w:p w14:paraId="238CD16E"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+86</w:t>
            </w:r>
          </w:p>
        </w:tc>
      </w:tr>
      <w:tr w:rsidR="008001D5" w:rsidRPr="008001D5" w14:paraId="1561942A" w14:textId="77777777" w:rsidTr="008001D5">
        <w:trPr>
          <w:trHeight w:val="348"/>
        </w:trPr>
        <w:tc>
          <w:tcPr>
            <w:tcW w:w="236" w:type="dxa"/>
            <w:noWrap/>
            <w:vAlign w:val="bottom"/>
            <w:hideMark/>
          </w:tcPr>
          <w:p w14:paraId="1A2CB3BD" w14:textId="77777777" w:rsidR="008001D5" w:rsidRPr="008001D5" w:rsidRDefault="008001D5" w:rsidP="008001D5">
            <w:pPr>
              <w:spacing w:after="0" w:line="240" w:lineRule="auto"/>
              <w:jc w:val="both"/>
              <w:rPr>
                <w:rFonts w:ascii="Times New Roman" w:eastAsia="Times New Roman" w:hAnsi="Times New Roman" w:cs="Times New Roman"/>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14:paraId="3FF82138" w14:textId="77777777" w:rsidR="008001D5" w:rsidRPr="008001D5" w:rsidRDefault="008001D5" w:rsidP="008001D5">
            <w:pPr>
              <w:widowControl w:val="0"/>
              <w:spacing w:after="0" w:line="240" w:lineRule="auto"/>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Письменные обращения</w:t>
            </w:r>
          </w:p>
        </w:tc>
        <w:tc>
          <w:tcPr>
            <w:tcW w:w="1134" w:type="dxa"/>
            <w:gridSpan w:val="2"/>
            <w:tcBorders>
              <w:top w:val="nil"/>
              <w:left w:val="nil"/>
              <w:bottom w:val="single" w:sz="4" w:space="0" w:color="auto"/>
              <w:right w:val="single" w:sz="4" w:space="0" w:color="auto"/>
            </w:tcBorders>
            <w:noWrap/>
            <w:vAlign w:val="center"/>
            <w:hideMark/>
          </w:tcPr>
          <w:p w14:paraId="2D1F26BB"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493</w:t>
            </w:r>
          </w:p>
        </w:tc>
        <w:tc>
          <w:tcPr>
            <w:tcW w:w="1559" w:type="dxa"/>
            <w:tcBorders>
              <w:top w:val="nil"/>
              <w:left w:val="nil"/>
              <w:bottom w:val="single" w:sz="4" w:space="0" w:color="auto"/>
              <w:right w:val="single" w:sz="4" w:space="0" w:color="auto"/>
            </w:tcBorders>
            <w:vAlign w:val="center"/>
          </w:tcPr>
          <w:p w14:paraId="1F1D8F0E"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512</w:t>
            </w:r>
          </w:p>
        </w:tc>
        <w:tc>
          <w:tcPr>
            <w:tcW w:w="1951" w:type="dxa"/>
            <w:gridSpan w:val="2"/>
            <w:tcBorders>
              <w:top w:val="nil"/>
              <w:left w:val="nil"/>
              <w:bottom w:val="single" w:sz="4" w:space="0" w:color="auto"/>
              <w:right w:val="single" w:sz="4" w:space="0" w:color="auto"/>
            </w:tcBorders>
            <w:hideMark/>
          </w:tcPr>
          <w:p w14:paraId="4C05CBA0"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+19</w:t>
            </w:r>
          </w:p>
        </w:tc>
      </w:tr>
      <w:tr w:rsidR="008001D5" w:rsidRPr="008001D5" w14:paraId="696214D6" w14:textId="77777777" w:rsidTr="008001D5">
        <w:trPr>
          <w:trHeight w:val="348"/>
        </w:trPr>
        <w:tc>
          <w:tcPr>
            <w:tcW w:w="236" w:type="dxa"/>
            <w:noWrap/>
            <w:vAlign w:val="bottom"/>
            <w:hideMark/>
          </w:tcPr>
          <w:p w14:paraId="5B7DDD55" w14:textId="77777777" w:rsidR="008001D5" w:rsidRPr="008001D5" w:rsidRDefault="008001D5" w:rsidP="008001D5">
            <w:pPr>
              <w:spacing w:after="0" w:line="240" w:lineRule="auto"/>
              <w:jc w:val="both"/>
              <w:rPr>
                <w:rFonts w:ascii="Times New Roman" w:eastAsia="Times New Roman" w:hAnsi="Times New Roman" w:cs="Times New Roman"/>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14:paraId="06A0EA10" w14:textId="77777777" w:rsidR="008001D5" w:rsidRPr="008001D5" w:rsidRDefault="008001D5" w:rsidP="008001D5">
            <w:pPr>
              <w:widowControl w:val="0"/>
              <w:spacing w:after="0" w:line="240" w:lineRule="auto"/>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Устные обращения</w:t>
            </w:r>
          </w:p>
        </w:tc>
        <w:tc>
          <w:tcPr>
            <w:tcW w:w="1134" w:type="dxa"/>
            <w:gridSpan w:val="2"/>
            <w:tcBorders>
              <w:top w:val="nil"/>
              <w:left w:val="nil"/>
              <w:bottom w:val="single" w:sz="4" w:space="0" w:color="auto"/>
              <w:right w:val="single" w:sz="4" w:space="0" w:color="auto"/>
            </w:tcBorders>
            <w:noWrap/>
            <w:vAlign w:val="center"/>
            <w:hideMark/>
          </w:tcPr>
          <w:p w14:paraId="664015AB"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320</w:t>
            </w:r>
          </w:p>
        </w:tc>
        <w:tc>
          <w:tcPr>
            <w:tcW w:w="1559" w:type="dxa"/>
            <w:tcBorders>
              <w:top w:val="nil"/>
              <w:left w:val="nil"/>
              <w:bottom w:val="single" w:sz="4" w:space="0" w:color="auto"/>
              <w:right w:val="single" w:sz="4" w:space="0" w:color="auto"/>
            </w:tcBorders>
            <w:vAlign w:val="center"/>
          </w:tcPr>
          <w:p w14:paraId="438C2141"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370</w:t>
            </w:r>
          </w:p>
        </w:tc>
        <w:tc>
          <w:tcPr>
            <w:tcW w:w="1951" w:type="dxa"/>
            <w:gridSpan w:val="2"/>
            <w:tcBorders>
              <w:top w:val="nil"/>
              <w:left w:val="nil"/>
              <w:bottom w:val="single" w:sz="4" w:space="0" w:color="auto"/>
              <w:right w:val="single" w:sz="4" w:space="0" w:color="auto"/>
            </w:tcBorders>
            <w:hideMark/>
          </w:tcPr>
          <w:p w14:paraId="71E4962C"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+50</w:t>
            </w:r>
          </w:p>
        </w:tc>
      </w:tr>
      <w:tr w:rsidR="008001D5" w:rsidRPr="008001D5" w14:paraId="104EF310" w14:textId="77777777" w:rsidTr="008001D5">
        <w:trPr>
          <w:trHeight w:val="348"/>
        </w:trPr>
        <w:tc>
          <w:tcPr>
            <w:tcW w:w="236" w:type="dxa"/>
            <w:noWrap/>
            <w:vAlign w:val="bottom"/>
            <w:hideMark/>
          </w:tcPr>
          <w:p w14:paraId="72C64382" w14:textId="77777777" w:rsidR="008001D5" w:rsidRPr="008001D5" w:rsidRDefault="008001D5" w:rsidP="008001D5">
            <w:pPr>
              <w:spacing w:after="0" w:line="240" w:lineRule="auto"/>
              <w:jc w:val="both"/>
              <w:rPr>
                <w:rFonts w:ascii="Times New Roman" w:eastAsia="Times New Roman" w:hAnsi="Times New Roman" w:cs="Times New Roman"/>
                <w:sz w:val="24"/>
                <w:szCs w:val="24"/>
              </w:rPr>
            </w:pPr>
          </w:p>
        </w:tc>
        <w:tc>
          <w:tcPr>
            <w:tcW w:w="4726" w:type="dxa"/>
            <w:gridSpan w:val="3"/>
            <w:tcBorders>
              <w:top w:val="nil"/>
              <w:left w:val="single" w:sz="4" w:space="0" w:color="auto"/>
              <w:bottom w:val="single" w:sz="4" w:space="0" w:color="auto"/>
              <w:right w:val="single" w:sz="4" w:space="0" w:color="auto"/>
            </w:tcBorders>
            <w:vAlign w:val="center"/>
            <w:hideMark/>
          </w:tcPr>
          <w:p w14:paraId="3B18D667" w14:textId="77777777" w:rsidR="008001D5" w:rsidRPr="008001D5" w:rsidRDefault="008001D5" w:rsidP="008001D5">
            <w:pPr>
              <w:widowControl w:val="0"/>
              <w:spacing w:after="0" w:line="240" w:lineRule="auto"/>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 xml:space="preserve">Через общественные приемные  </w:t>
            </w:r>
          </w:p>
        </w:tc>
        <w:tc>
          <w:tcPr>
            <w:tcW w:w="1134" w:type="dxa"/>
            <w:gridSpan w:val="2"/>
            <w:tcBorders>
              <w:top w:val="nil"/>
              <w:left w:val="nil"/>
              <w:bottom w:val="single" w:sz="4" w:space="0" w:color="auto"/>
              <w:right w:val="single" w:sz="4" w:space="0" w:color="auto"/>
            </w:tcBorders>
            <w:noWrap/>
            <w:vAlign w:val="center"/>
            <w:hideMark/>
          </w:tcPr>
          <w:p w14:paraId="42E5F0C7" w14:textId="77777777" w:rsidR="008001D5" w:rsidRPr="008001D5" w:rsidRDefault="008001D5" w:rsidP="008001D5">
            <w:pPr>
              <w:widowControl w:val="0"/>
              <w:spacing w:after="0" w:line="240" w:lineRule="auto"/>
              <w:ind w:firstLine="19"/>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435</w:t>
            </w:r>
          </w:p>
        </w:tc>
        <w:tc>
          <w:tcPr>
            <w:tcW w:w="1559" w:type="dxa"/>
            <w:tcBorders>
              <w:top w:val="nil"/>
              <w:left w:val="nil"/>
              <w:bottom w:val="single" w:sz="4" w:space="0" w:color="auto"/>
              <w:right w:val="single" w:sz="4" w:space="0" w:color="auto"/>
            </w:tcBorders>
            <w:vAlign w:val="center"/>
          </w:tcPr>
          <w:p w14:paraId="0A52E773"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330</w:t>
            </w:r>
          </w:p>
        </w:tc>
        <w:tc>
          <w:tcPr>
            <w:tcW w:w="1951" w:type="dxa"/>
            <w:gridSpan w:val="2"/>
            <w:tcBorders>
              <w:top w:val="nil"/>
              <w:left w:val="nil"/>
              <w:bottom w:val="single" w:sz="4" w:space="0" w:color="auto"/>
              <w:right w:val="single" w:sz="4" w:space="0" w:color="auto"/>
            </w:tcBorders>
            <w:hideMark/>
          </w:tcPr>
          <w:p w14:paraId="2985E27F" w14:textId="77777777" w:rsidR="008001D5" w:rsidRPr="008001D5" w:rsidRDefault="008001D5" w:rsidP="008001D5">
            <w:pPr>
              <w:widowControl w:val="0"/>
              <w:spacing w:after="0" w:line="240" w:lineRule="auto"/>
              <w:jc w:val="center"/>
              <w:rPr>
                <w:rFonts w:ascii="Times New Roman" w:eastAsia="Times New Roman" w:hAnsi="Times New Roman" w:cs="Times New Roman"/>
                <w:sz w:val="24"/>
                <w:szCs w:val="24"/>
              </w:rPr>
            </w:pPr>
            <w:r w:rsidRPr="008001D5">
              <w:rPr>
                <w:rFonts w:ascii="Times New Roman" w:eastAsia="Times New Roman" w:hAnsi="Times New Roman" w:cs="Times New Roman"/>
                <w:sz w:val="24"/>
                <w:szCs w:val="24"/>
              </w:rPr>
              <w:t>-105</w:t>
            </w:r>
          </w:p>
        </w:tc>
      </w:tr>
    </w:tbl>
    <w:p w14:paraId="3FCF66E2" w14:textId="77777777" w:rsidR="008001D5" w:rsidRPr="008001D5" w:rsidRDefault="008001D5" w:rsidP="008001D5">
      <w:pPr>
        <w:widowControl w:val="0"/>
        <w:tabs>
          <w:tab w:val="left" w:pos="567"/>
        </w:tabs>
        <w:spacing w:after="0" w:line="240" w:lineRule="auto"/>
        <w:jc w:val="both"/>
        <w:rPr>
          <w:rFonts w:ascii="Times New Roman" w:eastAsia="Calibri" w:hAnsi="Times New Roman" w:cs="Times New Roman"/>
          <w:sz w:val="20"/>
          <w:szCs w:val="20"/>
        </w:rPr>
      </w:pPr>
    </w:p>
    <w:p w14:paraId="12AABD2D" w14:textId="77777777" w:rsidR="008001D5" w:rsidRPr="008001D5" w:rsidRDefault="008001D5" w:rsidP="00FB7311">
      <w:pPr>
        <w:widowControl w:val="0"/>
        <w:tabs>
          <w:tab w:val="left" w:pos="567"/>
        </w:tabs>
        <w:spacing w:after="0" w:line="240" w:lineRule="auto"/>
        <w:jc w:val="both"/>
        <w:rPr>
          <w:rFonts w:ascii="Times New Roman" w:eastAsia="Calibri" w:hAnsi="Times New Roman" w:cs="Times New Roman"/>
          <w:sz w:val="28"/>
        </w:rPr>
      </w:pPr>
      <w:r w:rsidRPr="008001D5">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Pr="008001D5">
        <w:rPr>
          <w:rFonts w:ascii="Times New Roman" w:eastAsia="Calibri" w:hAnsi="Times New Roman" w:cs="Times New Roman"/>
          <w:sz w:val="28"/>
        </w:rPr>
        <w:t>По сравнению с 2021 годом увеличилось количество обращений, поступивших на личном приеме Уполномоченного. Ситуация объясняется увеличением числа посещений спецучреждений органов полиции и уголовно-исполнительной системы, социальных и медицинских учреждений, которые были закрыты для посещений в связи с распространением коронавирусной инфекции.</w:t>
      </w:r>
    </w:p>
    <w:p w14:paraId="3B282F5B" w14:textId="77777777" w:rsidR="008001D5" w:rsidRPr="008001D5" w:rsidRDefault="008001D5" w:rsidP="00FB7311">
      <w:pPr>
        <w:widowControl w:val="0"/>
        <w:tabs>
          <w:tab w:val="left" w:pos="567"/>
        </w:tabs>
        <w:spacing w:after="0" w:line="240" w:lineRule="auto"/>
        <w:jc w:val="both"/>
        <w:rPr>
          <w:rFonts w:ascii="Times New Roman" w:eastAsia="Calibri" w:hAnsi="Times New Roman" w:cs="Times New Roman"/>
          <w:sz w:val="28"/>
        </w:rPr>
      </w:pPr>
      <w:r w:rsidRPr="008001D5">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Pr="008001D5">
        <w:rPr>
          <w:rFonts w:ascii="Times New Roman" w:eastAsia="Calibri" w:hAnsi="Times New Roman" w:cs="Times New Roman"/>
          <w:sz w:val="28"/>
        </w:rPr>
        <w:t xml:space="preserve">Отмечается увеличение числа устных обращений, поступивших в аппарат Уполномоченного. Это также объяснимо: для граждан были сняты ограничения для личного посещения организаций. </w:t>
      </w:r>
    </w:p>
    <w:p w14:paraId="0FAD7EE4" w14:textId="77777777" w:rsidR="008001D5" w:rsidRPr="008001D5" w:rsidRDefault="008001D5" w:rsidP="00FB7311">
      <w:pPr>
        <w:widowControl w:val="0"/>
        <w:tabs>
          <w:tab w:val="left" w:pos="567"/>
        </w:tabs>
        <w:spacing w:after="0" w:line="240" w:lineRule="auto"/>
        <w:jc w:val="both"/>
        <w:rPr>
          <w:rFonts w:ascii="Times New Roman" w:eastAsia="Times New Roman" w:hAnsi="Times New Roman" w:cs="Times New Roman"/>
          <w:sz w:val="28"/>
          <w:lang w:eastAsia="ru-RU"/>
        </w:rPr>
      </w:pPr>
      <w:r w:rsidRPr="008001D5">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Pr="008001D5">
        <w:rPr>
          <w:rFonts w:ascii="Times New Roman" w:eastAsia="Calibri" w:hAnsi="Times New Roman" w:cs="Times New Roman"/>
          <w:sz w:val="28"/>
        </w:rPr>
        <w:t xml:space="preserve">Из общего количества письменных обращений: коллективных - 17, в интересах неопределенного круга лиц - 37. </w:t>
      </w:r>
      <w:r w:rsidRPr="008001D5">
        <w:rPr>
          <w:rFonts w:ascii="Times New Roman" w:eastAsia="Times New Roman" w:hAnsi="Times New Roman" w:cs="Times New Roman"/>
          <w:sz w:val="28"/>
          <w:lang w:eastAsia="ru-RU"/>
        </w:rPr>
        <w:t>С учетом коллективных обращений за отчетный год к Уполномоченному обратилось 2070 человек.</w:t>
      </w:r>
    </w:p>
    <w:p w14:paraId="0DE9B996" w14:textId="77777777" w:rsidR="008001D5" w:rsidRPr="008001D5" w:rsidRDefault="008001D5" w:rsidP="00FB7311">
      <w:pPr>
        <w:widowControl w:val="0"/>
        <w:tabs>
          <w:tab w:val="left" w:pos="567"/>
        </w:tabs>
        <w:spacing w:after="0" w:line="240" w:lineRule="auto"/>
        <w:jc w:val="both"/>
        <w:rPr>
          <w:rFonts w:ascii="Times New Roman" w:eastAsia="Calibri" w:hAnsi="Times New Roman" w:cs="Times New Roman"/>
          <w:sz w:val="28"/>
        </w:rPr>
      </w:pPr>
      <w:r w:rsidRPr="008001D5">
        <w:rPr>
          <w:rFonts w:ascii="Times New Roman" w:eastAsia="Times New Roman" w:hAnsi="Times New Roman" w:cs="Times New Roman"/>
          <w:sz w:val="28"/>
          <w:lang w:eastAsia="ru-RU"/>
        </w:rPr>
        <w:t xml:space="preserve">      </w:t>
      </w:r>
      <w:r w:rsidR="00FB7311">
        <w:rPr>
          <w:rFonts w:ascii="Times New Roman" w:eastAsia="Times New Roman" w:hAnsi="Times New Roman" w:cs="Times New Roman"/>
          <w:sz w:val="28"/>
          <w:lang w:eastAsia="ru-RU"/>
        </w:rPr>
        <w:t xml:space="preserve"> </w:t>
      </w:r>
      <w:r w:rsidRPr="008001D5">
        <w:rPr>
          <w:rFonts w:ascii="Times New Roman" w:eastAsia="Times New Roman" w:hAnsi="Times New Roman" w:cs="Times New Roman"/>
          <w:sz w:val="28"/>
          <w:lang w:eastAsia="ru-RU"/>
        </w:rPr>
        <w:t xml:space="preserve"> Общее количество п</w:t>
      </w:r>
      <w:r w:rsidRPr="008001D5">
        <w:rPr>
          <w:rFonts w:ascii="Times New Roman" w:eastAsia="Calibri" w:hAnsi="Times New Roman" w:cs="Times New Roman"/>
          <w:sz w:val="28"/>
        </w:rPr>
        <w:t xml:space="preserve">исьменных обращений (512) распределилось следующим образом: </w:t>
      </w:r>
    </w:p>
    <w:p w14:paraId="5A817147" w14:textId="77777777" w:rsidR="00793EFC" w:rsidRDefault="008001D5" w:rsidP="00FB7311">
      <w:pPr>
        <w:widowControl w:val="0"/>
        <w:tabs>
          <w:tab w:val="left" w:pos="567"/>
        </w:tabs>
        <w:spacing w:after="0" w:line="240" w:lineRule="auto"/>
        <w:jc w:val="both"/>
        <w:rPr>
          <w:rFonts w:ascii="Times New Roman" w:eastAsia="Calibri" w:hAnsi="Times New Roman" w:cs="Times New Roman"/>
          <w:sz w:val="28"/>
        </w:rPr>
      </w:pPr>
      <w:r w:rsidRPr="008001D5">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Pr="008001D5">
        <w:rPr>
          <w:rFonts w:ascii="Times New Roman" w:eastAsia="Calibri" w:hAnsi="Times New Roman" w:cs="Times New Roman"/>
          <w:sz w:val="28"/>
        </w:rPr>
        <w:t>1. Принято к рассмотрению – 506, из которых:</w:t>
      </w:r>
    </w:p>
    <w:p w14:paraId="32E39D11" w14:textId="77777777" w:rsidR="008001D5" w:rsidRPr="008001D5" w:rsidRDefault="00793EFC" w:rsidP="00FB7311">
      <w:pPr>
        <w:widowControl w:val="0"/>
        <w:tabs>
          <w:tab w:val="left" w:pos="567"/>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008001D5" w:rsidRPr="008001D5">
        <w:rPr>
          <w:rFonts w:ascii="Times New Roman" w:eastAsia="Calibri" w:hAnsi="Times New Roman" w:cs="Times New Roman"/>
          <w:sz w:val="28"/>
        </w:rPr>
        <w:t xml:space="preserve">- права восстановлены или оказано содействие в их восстановлении – 83; </w:t>
      </w:r>
    </w:p>
    <w:p w14:paraId="610D5AB5" w14:textId="77777777" w:rsidR="008001D5" w:rsidRPr="008001D5" w:rsidRDefault="008001D5" w:rsidP="00FB7311">
      <w:pPr>
        <w:tabs>
          <w:tab w:val="left" w:pos="567"/>
        </w:tabs>
        <w:spacing w:after="0" w:line="240" w:lineRule="auto"/>
        <w:jc w:val="both"/>
        <w:rPr>
          <w:rFonts w:ascii="Times New Roman" w:eastAsia="Calibri" w:hAnsi="Times New Roman" w:cs="Times New Roman"/>
          <w:sz w:val="28"/>
        </w:rPr>
      </w:pPr>
      <w:r w:rsidRPr="008001D5">
        <w:rPr>
          <w:rFonts w:ascii="Times New Roman" w:eastAsia="Calibri" w:hAnsi="Times New Roman" w:cs="Times New Roman"/>
          <w:sz w:val="28"/>
        </w:rPr>
        <w:t xml:space="preserve"> </w:t>
      </w:r>
      <w:r w:rsidR="00793EFC">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Pr="008001D5">
        <w:rPr>
          <w:rFonts w:ascii="Times New Roman" w:eastAsia="Calibri" w:hAnsi="Times New Roman" w:cs="Times New Roman"/>
          <w:sz w:val="28"/>
        </w:rPr>
        <w:t xml:space="preserve">- заявителю разъяснены положения действующего законодательства или </w:t>
      </w:r>
    </w:p>
    <w:p w14:paraId="585DC12C" w14:textId="77777777" w:rsidR="008001D5" w:rsidRPr="008001D5" w:rsidRDefault="00FB7311" w:rsidP="00FB7311">
      <w:pPr>
        <w:tabs>
          <w:tab w:val="left" w:pos="567"/>
        </w:tabs>
        <w:spacing w:after="0" w:line="240" w:lineRule="auto"/>
        <w:ind w:left="-142"/>
        <w:jc w:val="both"/>
        <w:rPr>
          <w:rFonts w:ascii="Times New Roman" w:eastAsia="Calibri" w:hAnsi="Times New Roman" w:cs="Times New Roman"/>
          <w:sz w:val="28"/>
        </w:rPr>
      </w:pPr>
      <w:r>
        <w:rPr>
          <w:rFonts w:ascii="Times New Roman" w:eastAsia="Calibri" w:hAnsi="Times New Roman" w:cs="Times New Roman"/>
          <w:sz w:val="28"/>
        </w:rPr>
        <w:t xml:space="preserve">  </w:t>
      </w:r>
      <w:r w:rsidR="008001D5" w:rsidRPr="008001D5">
        <w:rPr>
          <w:rFonts w:ascii="Times New Roman" w:eastAsia="Calibri" w:hAnsi="Times New Roman" w:cs="Times New Roman"/>
          <w:sz w:val="28"/>
        </w:rPr>
        <w:t xml:space="preserve">средства, которые тот вправе использовать для защиты - 217; </w:t>
      </w:r>
    </w:p>
    <w:p w14:paraId="1FC892A6" w14:textId="77777777" w:rsidR="008001D5" w:rsidRPr="008001D5" w:rsidRDefault="00793EFC" w:rsidP="00FB7311">
      <w:pPr>
        <w:tabs>
          <w:tab w:val="left" w:pos="426"/>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FB7311">
        <w:rPr>
          <w:rFonts w:ascii="Times New Roman" w:eastAsia="Calibri" w:hAnsi="Times New Roman" w:cs="Times New Roman"/>
          <w:sz w:val="28"/>
        </w:rPr>
        <w:t xml:space="preserve"> </w:t>
      </w:r>
      <w:r w:rsidR="008001D5" w:rsidRPr="008001D5">
        <w:rPr>
          <w:rFonts w:ascii="Times New Roman" w:eastAsia="Calibri" w:hAnsi="Times New Roman" w:cs="Times New Roman"/>
          <w:sz w:val="28"/>
        </w:rPr>
        <w:t>- передано государственному органу, органу местного самоуправления или должностному лицу, к компетенции которых относится разрешение по существу – 206.</w:t>
      </w:r>
    </w:p>
    <w:p w14:paraId="6CAE9FBA" w14:textId="77777777" w:rsidR="008001D5" w:rsidRPr="008001D5" w:rsidRDefault="008001D5" w:rsidP="00793EFC">
      <w:pPr>
        <w:spacing w:after="0" w:line="240" w:lineRule="auto"/>
        <w:jc w:val="both"/>
        <w:rPr>
          <w:rFonts w:ascii="Times New Roman" w:eastAsia="Calibri" w:hAnsi="Times New Roman" w:cs="Times New Roman"/>
          <w:sz w:val="28"/>
        </w:rPr>
      </w:pPr>
      <w:r w:rsidRPr="008001D5">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Pr="008001D5">
        <w:rPr>
          <w:rFonts w:ascii="Times New Roman" w:eastAsia="Calibri" w:hAnsi="Times New Roman" w:cs="Times New Roman"/>
          <w:sz w:val="28"/>
        </w:rPr>
        <w:t>2. Отказано в принятии жалобы к рассмотрению - 6.</w:t>
      </w:r>
    </w:p>
    <w:p w14:paraId="02328FF8" w14:textId="77777777" w:rsidR="00793EFC" w:rsidRDefault="00793EFC" w:rsidP="00793E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7311">
        <w:rPr>
          <w:rFonts w:ascii="Times New Roman" w:eastAsia="Calibri" w:hAnsi="Times New Roman" w:cs="Times New Roman"/>
          <w:sz w:val="28"/>
          <w:szCs w:val="28"/>
        </w:rPr>
        <w:t xml:space="preserve"> </w:t>
      </w:r>
      <w:r w:rsidR="008001D5" w:rsidRPr="008001D5">
        <w:rPr>
          <w:rFonts w:ascii="Times New Roman" w:eastAsia="Calibri" w:hAnsi="Times New Roman" w:cs="Times New Roman"/>
          <w:sz w:val="28"/>
          <w:szCs w:val="28"/>
        </w:rPr>
        <w:t>3. Направлено обращений</w:t>
      </w:r>
      <w:r>
        <w:rPr>
          <w:rFonts w:ascii="Times New Roman" w:eastAsia="Calibri" w:hAnsi="Times New Roman" w:cs="Times New Roman"/>
          <w:sz w:val="28"/>
          <w:szCs w:val="28"/>
        </w:rPr>
        <w:t>, жалоб, заявлений, ходатайств:</w:t>
      </w:r>
    </w:p>
    <w:p w14:paraId="68C9D80F" w14:textId="77777777" w:rsidR="008001D5" w:rsidRPr="008001D5" w:rsidRDefault="00793EFC" w:rsidP="00793E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7311">
        <w:rPr>
          <w:rFonts w:ascii="Times New Roman" w:eastAsia="Calibri" w:hAnsi="Times New Roman" w:cs="Times New Roman"/>
          <w:sz w:val="28"/>
          <w:szCs w:val="28"/>
        </w:rPr>
        <w:t xml:space="preserve"> </w:t>
      </w:r>
      <w:r w:rsidR="008001D5" w:rsidRPr="008001D5">
        <w:rPr>
          <w:rFonts w:ascii="Times New Roman" w:eastAsia="Calibri" w:hAnsi="Times New Roman" w:cs="Times New Roman"/>
          <w:sz w:val="28"/>
          <w:szCs w:val="28"/>
        </w:rPr>
        <w:t>- в суды общей юрисдикции - 2;</w:t>
      </w:r>
    </w:p>
    <w:p w14:paraId="2272B5C8" w14:textId="77777777" w:rsidR="008001D5" w:rsidRPr="008001D5" w:rsidRDefault="00793EFC" w:rsidP="00793E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73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001D5" w:rsidRPr="008001D5">
        <w:rPr>
          <w:rFonts w:ascii="Times New Roman" w:eastAsia="Calibri" w:hAnsi="Times New Roman" w:cs="Times New Roman"/>
          <w:sz w:val="28"/>
          <w:szCs w:val="28"/>
        </w:rPr>
        <w:t>- в органы прокуратуры - 66.</w:t>
      </w:r>
    </w:p>
    <w:p w14:paraId="25B48D94" w14:textId="77777777" w:rsidR="00793EFC" w:rsidRDefault="00793EFC" w:rsidP="00FB7311">
      <w:pPr>
        <w:tabs>
          <w:tab w:val="left" w:pos="567"/>
        </w:tabs>
        <w:spacing w:before="120" w:after="120" w:line="240" w:lineRule="auto"/>
        <w:contextualSpacing/>
        <w:jc w:val="both"/>
        <w:rPr>
          <w:rFonts w:ascii="Times New Roman" w:eastAsia="Calibri" w:hAnsi="Times New Roman" w:cs="Times New Roman"/>
          <w:sz w:val="28"/>
        </w:rPr>
      </w:pPr>
      <w:r>
        <w:rPr>
          <w:rFonts w:ascii="Times New Roman" w:eastAsia="Calibri" w:hAnsi="Times New Roman" w:cs="Times New Roman"/>
          <w:sz w:val="28"/>
          <w:szCs w:val="28"/>
        </w:rPr>
        <w:t xml:space="preserve">      </w:t>
      </w:r>
      <w:r w:rsidR="00FB7311">
        <w:rPr>
          <w:rFonts w:ascii="Times New Roman" w:eastAsia="Calibri" w:hAnsi="Times New Roman" w:cs="Times New Roman"/>
          <w:sz w:val="28"/>
          <w:szCs w:val="28"/>
        </w:rPr>
        <w:t xml:space="preserve">  </w:t>
      </w:r>
      <w:r w:rsidR="008001D5" w:rsidRPr="008001D5">
        <w:rPr>
          <w:rFonts w:ascii="Times New Roman" w:eastAsia="Calibri" w:hAnsi="Times New Roman" w:cs="Times New Roman"/>
          <w:sz w:val="28"/>
          <w:szCs w:val="28"/>
        </w:rPr>
        <w:t>Проведено проверок по письменным обращениям с выездом – 38.</w:t>
      </w:r>
      <w:r w:rsidR="008001D5" w:rsidRPr="008001D5">
        <w:rPr>
          <w:rFonts w:ascii="Times New Roman" w:eastAsia="Calibri" w:hAnsi="Times New Roman" w:cs="Times New Roman"/>
          <w:sz w:val="28"/>
        </w:rPr>
        <w:t xml:space="preserve">   Восстановлены права заявителей или им оказано содействие в восстановлении нарушенных прав по 83 письменным обращениям (16% от общего количества письменных), из них: </w:t>
      </w:r>
    </w:p>
    <w:p w14:paraId="1AA82B07" w14:textId="77777777" w:rsidR="008001D5" w:rsidRPr="00793EFC" w:rsidRDefault="00793EFC" w:rsidP="00793EFC">
      <w:pPr>
        <w:tabs>
          <w:tab w:val="left" w:pos="284"/>
          <w:tab w:val="left" w:pos="567"/>
        </w:tabs>
        <w:spacing w:before="120" w:after="12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001D5" w:rsidRPr="008001D5">
        <w:rPr>
          <w:rFonts w:ascii="Times New Roman" w:eastAsia="Calibri" w:hAnsi="Times New Roman" w:cs="Times New Roman"/>
          <w:sz w:val="28"/>
        </w:rPr>
        <w:t xml:space="preserve"> </w:t>
      </w:r>
      <w:r w:rsidR="00FB7311">
        <w:rPr>
          <w:rFonts w:ascii="Times New Roman" w:eastAsia="Calibri" w:hAnsi="Times New Roman" w:cs="Times New Roman"/>
          <w:sz w:val="28"/>
        </w:rPr>
        <w:t xml:space="preserve"> </w:t>
      </w:r>
      <w:r w:rsidR="008001D5" w:rsidRPr="008001D5">
        <w:rPr>
          <w:rFonts w:ascii="Times New Roman" w:eastAsia="Calibri" w:hAnsi="Times New Roman" w:cs="Times New Roman"/>
          <w:sz w:val="28"/>
        </w:rPr>
        <w:t xml:space="preserve">- </w:t>
      </w:r>
      <w:r w:rsidR="008001D5" w:rsidRPr="008001D5">
        <w:rPr>
          <w:rFonts w:ascii="Times New Roman" w:eastAsia="Calibri" w:hAnsi="Times New Roman" w:cs="Times New Roman"/>
          <w:sz w:val="28"/>
          <w:szCs w:val="28"/>
        </w:rPr>
        <w:t>по коллективным жалобам (в интересах членов семьи, жителей населенного пункта, жильцов МКД, членов садового общества и др.) – 6, в отношении неопределенного круга лиц - 8.</w:t>
      </w:r>
    </w:p>
    <w:p w14:paraId="4087713A" w14:textId="77777777" w:rsidR="008001D5" w:rsidRPr="008001D5" w:rsidRDefault="00793EFC" w:rsidP="00FB7311">
      <w:pPr>
        <w:widowControl w:val="0"/>
        <w:tabs>
          <w:tab w:val="left" w:pos="567"/>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FB7311">
        <w:rPr>
          <w:rFonts w:ascii="Times New Roman" w:eastAsia="Times New Roman" w:hAnsi="Times New Roman" w:cs="Times New Roman"/>
          <w:sz w:val="28"/>
          <w:lang w:eastAsia="ru-RU"/>
        </w:rPr>
        <w:t xml:space="preserve"> </w:t>
      </w:r>
      <w:r w:rsidR="008001D5" w:rsidRPr="008001D5">
        <w:rPr>
          <w:rFonts w:ascii="Times New Roman" w:eastAsia="Times New Roman" w:hAnsi="Times New Roman" w:cs="Times New Roman"/>
          <w:sz w:val="28"/>
          <w:lang w:eastAsia="ru-RU"/>
        </w:rPr>
        <w:t xml:space="preserve">Среди обратившихся большинство – это социально уязвимые категории населения: инвалиды, пенсионеры, малообеспеченные, многодетные, одинокие матери, дети-сироты. </w:t>
      </w:r>
    </w:p>
    <w:p w14:paraId="270F9510" w14:textId="77777777" w:rsidR="008001D5" w:rsidRPr="008001D5" w:rsidRDefault="00793EFC" w:rsidP="00793EFC">
      <w:pPr>
        <w:widowControl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FB731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8001D5" w:rsidRPr="008001D5">
        <w:rPr>
          <w:rFonts w:ascii="Times New Roman" w:eastAsia="Times New Roman" w:hAnsi="Times New Roman" w:cs="Times New Roman"/>
          <w:sz w:val="28"/>
          <w:lang w:eastAsia="ru-RU"/>
        </w:rPr>
        <w:t xml:space="preserve">Остается традиционным распределение обращений по территориям – больше всего обращений поступает из областного центра, наиболее населенных городов области, а также из тех территорий, в которых работают общественные приемные Уполномоченного. </w:t>
      </w:r>
    </w:p>
    <w:p w14:paraId="1BD65C3C" w14:textId="77777777" w:rsidR="008001D5" w:rsidRPr="008001D5" w:rsidRDefault="00793EFC" w:rsidP="00FB7311">
      <w:pPr>
        <w:widowControl w:val="0"/>
        <w:tabs>
          <w:tab w:val="left" w:pos="567"/>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FB7311">
        <w:rPr>
          <w:rFonts w:ascii="Times New Roman" w:eastAsia="Times New Roman" w:hAnsi="Times New Roman" w:cs="Times New Roman"/>
          <w:sz w:val="28"/>
          <w:lang w:eastAsia="ru-RU"/>
        </w:rPr>
        <w:t xml:space="preserve"> </w:t>
      </w:r>
      <w:r w:rsidR="008001D5" w:rsidRPr="008001D5">
        <w:rPr>
          <w:rFonts w:ascii="Times New Roman" w:eastAsia="Times New Roman" w:hAnsi="Times New Roman" w:cs="Times New Roman"/>
          <w:sz w:val="28"/>
          <w:lang w:eastAsia="ru-RU"/>
        </w:rPr>
        <w:t xml:space="preserve">В Таблице 2 отражено, в том числе в процентном отношении от общего количества, распределение обращений по территории проживания или местонахождения заявителей: </w:t>
      </w:r>
    </w:p>
    <w:p w14:paraId="099D1FF9" w14:textId="77777777" w:rsidR="008001D5" w:rsidRPr="008001D5" w:rsidRDefault="008001D5" w:rsidP="008001D5">
      <w:pPr>
        <w:widowControl w:val="0"/>
        <w:spacing w:after="0" w:line="240" w:lineRule="auto"/>
        <w:jc w:val="both"/>
        <w:rPr>
          <w:rFonts w:ascii="Times New Roman" w:eastAsia="Times New Roman" w:hAnsi="Times New Roman" w:cs="Times New Roman"/>
          <w:sz w:val="16"/>
          <w:szCs w:val="16"/>
          <w:lang w:eastAsia="ru-RU"/>
        </w:rPr>
      </w:pPr>
    </w:p>
    <w:p w14:paraId="6BE05372" w14:textId="77777777" w:rsidR="008001D5" w:rsidRPr="008001D5" w:rsidRDefault="008001D5" w:rsidP="008001D5">
      <w:pPr>
        <w:widowControl w:val="0"/>
        <w:spacing w:after="0" w:line="240" w:lineRule="auto"/>
        <w:jc w:val="both"/>
        <w:rPr>
          <w:rFonts w:ascii="Times New Roman" w:eastAsia="Times New Roman" w:hAnsi="Times New Roman" w:cs="Times New Roman"/>
          <w:b/>
          <w:sz w:val="28"/>
          <w:lang w:eastAsia="ru-RU"/>
        </w:rPr>
      </w:pPr>
      <w:r w:rsidRPr="008001D5">
        <w:rPr>
          <w:rFonts w:ascii="Times New Roman" w:eastAsia="Times New Roman" w:hAnsi="Times New Roman" w:cs="Times New Roman"/>
          <w:b/>
          <w:sz w:val="28"/>
          <w:lang w:eastAsia="ru-RU"/>
        </w:rPr>
        <w:t>Таблица 2. Территориальное распределение поступивших обращений</w:t>
      </w:r>
    </w:p>
    <w:p w14:paraId="17EE1AE7" w14:textId="77777777" w:rsidR="008001D5" w:rsidRPr="008001D5" w:rsidRDefault="008001D5" w:rsidP="008001D5">
      <w:pPr>
        <w:widowControl w:val="0"/>
        <w:spacing w:after="0" w:line="240" w:lineRule="auto"/>
        <w:jc w:val="both"/>
        <w:rPr>
          <w:rFonts w:ascii="Times New Roman" w:eastAsia="Times New Roman" w:hAnsi="Times New Roman" w:cs="Times New Roman"/>
          <w:b/>
          <w:sz w:val="18"/>
          <w:szCs w:val="18"/>
          <w:lang w:eastAsia="ru-RU"/>
        </w:rPr>
      </w:pPr>
    </w:p>
    <w:tbl>
      <w:tblPr>
        <w:tblW w:w="9386" w:type="dxa"/>
        <w:tblLayout w:type="fixed"/>
        <w:tblCellMar>
          <w:left w:w="30" w:type="dxa"/>
          <w:right w:w="30" w:type="dxa"/>
        </w:tblCellMar>
        <w:tblLook w:val="04A0" w:firstRow="1" w:lastRow="0" w:firstColumn="1" w:lastColumn="0" w:noHBand="0" w:noVBand="1"/>
      </w:tblPr>
      <w:tblGrid>
        <w:gridCol w:w="6370"/>
        <w:gridCol w:w="1843"/>
        <w:gridCol w:w="1173"/>
      </w:tblGrid>
      <w:tr w:rsidR="008001D5" w:rsidRPr="008001D5" w14:paraId="138919EC" w14:textId="77777777" w:rsidTr="008001D5">
        <w:trPr>
          <w:trHeight w:val="362"/>
        </w:trPr>
        <w:tc>
          <w:tcPr>
            <w:tcW w:w="6370" w:type="dxa"/>
            <w:tcBorders>
              <w:top w:val="single" w:sz="6" w:space="0" w:color="auto"/>
              <w:left w:val="single" w:sz="6" w:space="0" w:color="auto"/>
              <w:bottom w:val="single" w:sz="6" w:space="0" w:color="auto"/>
              <w:right w:val="single" w:sz="6" w:space="0" w:color="auto"/>
            </w:tcBorders>
            <w:hideMark/>
          </w:tcPr>
          <w:p w14:paraId="248AC558" w14:textId="77777777" w:rsidR="008001D5" w:rsidRPr="008001D5" w:rsidRDefault="008001D5" w:rsidP="008001D5">
            <w:pPr>
              <w:autoSpaceDE w:val="0"/>
              <w:autoSpaceDN w:val="0"/>
              <w:adjustRightInd w:val="0"/>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Место проживания или пребывания обратившихся</w:t>
            </w:r>
          </w:p>
        </w:tc>
        <w:tc>
          <w:tcPr>
            <w:tcW w:w="1843" w:type="dxa"/>
            <w:tcBorders>
              <w:top w:val="single" w:sz="6" w:space="0" w:color="auto"/>
              <w:left w:val="single" w:sz="6" w:space="0" w:color="auto"/>
              <w:bottom w:val="single" w:sz="6" w:space="0" w:color="auto"/>
              <w:right w:val="single" w:sz="6" w:space="0" w:color="auto"/>
            </w:tcBorders>
            <w:hideMark/>
          </w:tcPr>
          <w:p w14:paraId="7AC187FF" w14:textId="77777777" w:rsidR="008001D5" w:rsidRPr="008001D5" w:rsidRDefault="008001D5" w:rsidP="008001D5">
            <w:pPr>
              <w:autoSpaceDE w:val="0"/>
              <w:autoSpaceDN w:val="0"/>
              <w:adjustRightInd w:val="0"/>
              <w:spacing w:after="0" w:line="240" w:lineRule="auto"/>
              <w:ind w:firstLine="74"/>
              <w:jc w:val="center"/>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количество</w:t>
            </w:r>
          </w:p>
        </w:tc>
        <w:tc>
          <w:tcPr>
            <w:tcW w:w="1173" w:type="dxa"/>
            <w:tcBorders>
              <w:top w:val="single" w:sz="6" w:space="0" w:color="auto"/>
              <w:left w:val="single" w:sz="6" w:space="0" w:color="auto"/>
              <w:bottom w:val="single" w:sz="6" w:space="0" w:color="auto"/>
              <w:right w:val="single" w:sz="6" w:space="0" w:color="auto"/>
            </w:tcBorders>
            <w:hideMark/>
          </w:tcPr>
          <w:p w14:paraId="6D8B4954" w14:textId="77777777" w:rsidR="008001D5" w:rsidRPr="008001D5" w:rsidRDefault="008001D5" w:rsidP="008001D5">
            <w:pPr>
              <w:autoSpaceDE w:val="0"/>
              <w:autoSpaceDN w:val="0"/>
              <w:adjustRightInd w:val="0"/>
              <w:spacing w:after="0" w:line="240" w:lineRule="auto"/>
              <w:ind w:hanging="30"/>
              <w:jc w:val="center"/>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w:t>
            </w:r>
          </w:p>
        </w:tc>
      </w:tr>
      <w:tr w:rsidR="008001D5" w:rsidRPr="008001D5" w14:paraId="34A31744" w14:textId="77777777" w:rsidTr="008001D5">
        <w:trPr>
          <w:trHeight w:val="320"/>
        </w:trPr>
        <w:tc>
          <w:tcPr>
            <w:tcW w:w="6370" w:type="dxa"/>
            <w:tcBorders>
              <w:top w:val="single" w:sz="6" w:space="0" w:color="auto"/>
              <w:left w:val="single" w:sz="6" w:space="0" w:color="auto"/>
              <w:bottom w:val="single" w:sz="6" w:space="0" w:color="auto"/>
              <w:right w:val="single" w:sz="6" w:space="0" w:color="auto"/>
            </w:tcBorders>
            <w:hideMark/>
          </w:tcPr>
          <w:p w14:paraId="0DB436B3" w14:textId="77777777" w:rsidR="008001D5" w:rsidRPr="008001D5" w:rsidRDefault="008001D5" w:rsidP="008001D5">
            <w:pPr>
              <w:autoSpaceDE w:val="0"/>
              <w:autoSpaceDN w:val="0"/>
              <w:adjustRightInd w:val="0"/>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Оренбург</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14:paraId="55A31AD6"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829</w:t>
            </w:r>
          </w:p>
        </w:tc>
        <w:tc>
          <w:tcPr>
            <w:tcW w:w="1173" w:type="dxa"/>
            <w:tcBorders>
              <w:top w:val="single" w:sz="6" w:space="0" w:color="auto"/>
              <w:left w:val="single" w:sz="6" w:space="0" w:color="auto"/>
              <w:bottom w:val="single" w:sz="6" w:space="0" w:color="auto"/>
              <w:right w:val="single" w:sz="6" w:space="0" w:color="auto"/>
            </w:tcBorders>
            <w:hideMark/>
          </w:tcPr>
          <w:p w14:paraId="6D496B37"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47,6</w:t>
            </w:r>
          </w:p>
        </w:tc>
      </w:tr>
      <w:tr w:rsidR="008001D5" w:rsidRPr="008001D5" w14:paraId="540054A9" w14:textId="77777777" w:rsidTr="008001D5">
        <w:trPr>
          <w:trHeight w:val="268"/>
        </w:trPr>
        <w:tc>
          <w:tcPr>
            <w:tcW w:w="6370" w:type="dxa"/>
            <w:tcBorders>
              <w:top w:val="single" w:sz="6" w:space="0" w:color="auto"/>
              <w:left w:val="single" w:sz="6" w:space="0" w:color="auto"/>
              <w:bottom w:val="single" w:sz="6" w:space="0" w:color="auto"/>
              <w:right w:val="single" w:sz="6" w:space="0" w:color="auto"/>
            </w:tcBorders>
            <w:hideMark/>
          </w:tcPr>
          <w:p w14:paraId="6FC04FF6" w14:textId="77777777" w:rsidR="008001D5" w:rsidRPr="008001D5" w:rsidRDefault="008001D5" w:rsidP="008001D5">
            <w:pPr>
              <w:autoSpaceDE w:val="0"/>
              <w:autoSpaceDN w:val="0"/>
              <w:adjustRightInd w:val="0"/>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Города (кроме областного центра), городские округа   </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14:paraId="3FC87C6A"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517</w:t>
            </w:r>
          </w:p>
        </w:tc>
        <w:tc>
          <w:tcPr>
            <w:tcW w:w="1173" w:type="dxa"/>
            <w:tcBorders>
              <w:top w:val="single" w:sz="6" w:space="0" w:color="auto"/>
              <w:left w:val="single" w:sz="6" w:space="0" w:color="auto"/>
              <w:bottom w:val="single" w:sz="6" w:space="0" w:color="auto"/>
              <w:right w:val="single" w:sz="6" w:space="0" w:color="auto"/>
            </w:tcBorders>
            <w:hideMark/>
          </w:tcPr>
          <w:p w14:paraId="0959C5A7"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29,7</w:t>
            </w:r>
          </w:p>
        </w:tc>
      </w:tr>
      <w:tr w:rsidR="008001D5" w:rsidRPr="008001D5" w14:paraId="0BB862C6" w14:textId="77777777" w:rsidTr="008001D5">
        <w:trPr>
          <w:trHeight w:val="274"/>
        </w:trPr>
        <w:tc>
          <w:tcPr>
            <w:tcW w:w="6370" w:type="dxa"/>
            <w:tcBorders>
              <w:top w:val="single" w:sz="6" w:space="0" w:color="auto"/>
              <w:left w:val="single" w:sz="6" w:space="0" w:color="auto"/>
              <w:bottom w:val="single" w:sz="6" w:space="0" w:color="auto"/>
              <w:right w:val="single" w:sz="6" w:space="0" w:color="auto"/>
            </w:tcBorders>
            <w:hideMark/>
          </w:tcPr>
          <w:p w14:paraId="2BBCABB1" w14:textId="77777777" w:rsidR="008001D5" w:rsidRPr="008001D5" w:rsidRDefault="008001D5" w:rsidP="008001D5">
            <w:pPr>
              <w:autoSpaceDE w:val="0"/>
              <w:autoSpaceDN w:val="0"/>
              <w:adjustRightInd w:val="0"/>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Муниципальные районы</w:t>
            </w:r>
          </w:p>
        </w:tc>
        <w:tc>
          <w:tcPr>
            <w:tcW w:w="1843" w:type="dxa"/>
            <w:tcBorders>
              <w:top w:val="single" w:sz="6" w:space="0" w:color="auto"/>
              <w:left w:val="single" w:sz="6" w:space="0" w:color="auto"/>
              <w:bottom w:val="single" w:sz="6" w:space="0" w:color="auto"/>
              <w:right w:val="single" w:sz="6" w:space="0" w:color="auto"/>
            </w:tcBorders>
            <w:hideMark/>
          </w:tcPr>
          <w:p w14:paraId="0013660B"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223</w:t>
            </w:r>
          </w:p>
        </w:tc>
        <w:tc>
          <w:tcPr>
            <w:tcW w:w="1173" w:type="dxa"/>
            <w:tcBorders>
              <w:top w:val="single" w:sz="6" w:space="0" w:color="auto"/>
              <w:left w:val="single" w:sz="6" w:space="0" w:color="auto"/>
              <w:bottom w:val="single" w:sz="6" w:space="0" w:color="auto"/>
              <w:right w:val="single" w:sz="6" w:space="0" w:color="auto"/>
            </w:tcBorders>
            <w:hideMark/>
          </w:tcPr>
          <w:p w14:paraId="033E6514"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12,8</w:t>
            </w:r>
          </w:p>
        </w:tc>
      </w:tr>
      <w:tr w:rsidR="008001D5" w:rsidRPr="008001D5" w14:paraId="2BA7A002" w14:textId="77777777" w:rsidTr="008001D5">
        <w:trPr>
          <w:trHeight w:val="362"/>
        </w:trPr>
        <w:tc>
          <w:tcPr>
            <w:tcW w:w="6370" w:type="dxa"/>
            <w:tcBorders>
              <w:top w:val="single" w:sz="6" w:space="0" w:color="auto"/>
              <w:left w:val="single" w:sz="6" w:space="0" w:color="auto"/>
              <w:bottom w:val="single" w:sz="6" w:space="0" w:color="auto"/>
              <w:right w:val="single" w:sz="6" w:space="0" w:color="auto"/>
            </w:tcBorders>
            <w:hideMark/>
          </w:tcPr>
          <w:p w14:paraId="3BB1F108" w14:textId="77777777" w:rsidR="008001D5" w:rsidRPr="008001D5" w:rsidRDefault="008001D5" w:rsidP="008001D5">
            <w:pPr>
              <w:autoSpaceDE w:val="0"/>
              <w:autoSpaceDN w:val="0"/>
              <w:adjustRightInd w:val="0"/>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Места принудительного содержания</w:t>
            </w:r>
          </w:p>
        </w:tc>
        <w:tc>
          <w:tcPr>
            <w:tcW w:w="1843" w:type="dxa"/>
            <w:tcBorders>
              <w:top w:val="single" w:sz="6" w:space="0" w:color="auto"/>
              <w:left w:val="single" w:sz="6" w:space="0" w:color="auto"/>
              <w:bottom w:val="single" w:sz="6" w:space="0" w:color="auto"/>
              <w:right w:val="single" w:sz="6" w:space="0" w:color="auto"/>
            </w:tcBorders>
            <w:hideMark/>
          </w:tcPr>
          <w:p w14:paraId="3478A2E8"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144</w:t>
            </w:r>
          </w:p>
        </w:tc>
        <w:tc>
          <w:tcPr>
            <w:tcW w:w="1173" w:type="dxa"/>
            <w:tcBorders>
              <w:top w:val="single" w:sz="6" w:space="0" w:color="auto"/>
              <w:left w:val="single" w:sz="6" w:space="0" w:color="auto"/>
              <w:bottom w:val="single" w:sz="6" w:space="0" w:color="auto"/>
              <w:right w:val="single" w:sz="6" w:space="0" w:color="auto"/>
            </w:tcBorders>
            <w:hideMark/>
          </w:tcPr>
          <w:p w14:paraId="130E6E3C"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8,3</w:t>
            </w:r>
          </w:p>
        </w:tc>
      </w:tr>
      <w:tr w:rsidR="008001D5" w:rsidRPr="008001D5" w14:paraId="514F6E0E" w14:textId="77777777" w:rsidTr="008001D5">
        <w:trPr>
          <w:trHeight w:val="154"/>
        </w:trPr>
        <w:tc>
          <w:tcPr>
            <w:tcW w:w="6370" w:type="dxa"/>
            <w:tcBorders>
              <w:top w:val="single" w:sz="6" w:space="0" w:color="auto"/>
              <w:left w:val="single" w:sz="6" w:space="0" w:color="auto"/>
              <w:bottom w:val="single" w:sz="6" w:space="0" w:color="auto"/>
              <w:right w:val="single" w:sz="6" w:space="0" w:color="auto"/>
            </w:tcBorders>
            <w:hideMark/>
          </w:tcPr>
          <w:p w14:paraId="58B226A5" w14:textId="77777777" w:rsidR="008001D5" w:rsidRPr="008001D5" w:rsidRDefault="008001D5" w:rsidP="008001D5">
            <w:pPr>
              <w:autoSpaceDE w:val="0"/>
              <w:autoSpaceDN w:val="0"/>
              <w:adjustRightInd w:val="0"/>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Другие субъекты РФ</w:t>
            </w:r>
          </w:p>
        </w:tc>
        <w:tc>
          <w:tcPr>
            <w:tcW w:w="1843" w:type="dxa"/>
            <w:tcBorders>
              <w:top w:val="single" w:sz="6" w:space="0" w:color="auto"/>
              <w:left w:val="single" w:sz="6" w:space="0" w:color="auto"/>
              <w:bottom w:val="single" w:sz="6" w:space="0" w:color="auto"/>
              <w:right w:val="single" w:sz="6" w:space="0" w:color="auto"/>
            </w:tcBorders>
            <w:hideMark/>
          </w:tcPr>
          <w:p w14:paraId="45817171"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27</w:t>
            </w:r>
          </w:p>
        </w:tc>
        <w:tc>
          <w:tcPr>
            <w:tcW w:w="1173" w:type="dxa"/>
            <w:tcBorders>
              <w:top w:val="single" w:sz="6" w:space="0" w:color="auto"/>
              <w:left w:val="single" w:sz="6" w:space="0" w:color="auto"/>
              <w:bottom w:val="single" w:sz="6" w:space="0" w:color="auto"/>
              <w:right w:val="single" w:sz="6" w:space="0" w:color="auto"/>
            </w:tcBorders>
            <w:hideMark/>
          </w:tcPr>
          <w:p w14:paraId="11E9CC4D" w14:textId="77777777" w:rsidR="008001D5" w:rsidRPr="008001D5" w:rsidRDefault="008001D5" w:rsidP="008001D5">
            <w:pPr>
              <w:autoSpaceDE w:val="0"/>
              <w:autoSpaceDN w:val="0"/>
              <w:adjustRightInd w:val="0"/>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1,6</w:t>
            </w:r>
          </w:p>
        </w:tc>
      </w:tr>
    </w:tbl>
    <w:p w14:paraId="6F3DDEE2" w14:textId="77777777" w:rsidR="008001D5" w:rsidRPr="008001D5" w:rsidRDefault="008001D5" w:rsidP="008001D5">
      <w:pPr>
        <w:widowControl w:val="0"/>
        <w:spacing w:after="0" w:line="276" w:lineRule="auto"/>
        <w:jc w:val="both"/>
        <w:rPr>
          <w:rFonts w:ascii="Times New Roman" w:eastAsia="Times New Roman" w:hAnsi="Times New Roman" w:cs="Times New Roman"/>
          <w:sz w:val="28"/>
          <w:lang w:eastAsia="ru-RU"/>
        </w:rPr>
      </w:pPr>
    </w:p>
    <w:p w14:paraId="339C6F1A" w14:textId="77777777" w:rsidR="008001D5" w:rsidRPr="008001D5" w:rsidRDefault="008001D5" w:rsidP="00FB7311">
      <w:pPr>
        <w:widowControl w:val="0"/>
        <w:spacing w:after="0" w:line="240" w:lineRule="auto"/>
        <w:ind w:firstLine="567"/>
        <w:jc w:val="both"/>
        <w:rPr>
          <w:rFonts w:ascii="Times New Roman" w:eastAsia="Times New Roman" w:hAnsi="Times New Roman" w:cs="Times New Roman"/>
          <w:bCs/>
          <w:sz w:val="28"/>
        </w:rPr>
      </w:pPr>
      <w:r w:rsidRPr="008001D5">
        <w:rPr>
          <w:rFonts w:ascii="Times New Roman" w:eastAsia="Times New Roman" w:hAnsi="Times New Roman" w:cs="Times New Roman"/>
          <w:sz w:val="28"/>
          <w:lang w:eastAsia="ru-RU"/>
        </w:rPr>
        <w:t>По видам органов власти и организаций, на которые поступали жалобы, обращения распределились следующим образом: ф</w:t>
      </w:r>
      <w:r w:rsidRPr="008001D5">
        <w:rPr>
          <w:rFonts w:ascii="Times New Roman" w:eastAsia="Times New Roman" w:hAnsi="Times New Roman" w:cs="Times New Roman"/>
          <w:bCs/>
          <w:sz w:val="28"/>
        </w:rPr>
        <w:t>едеральные органы –</w:t>
      </w:r>
      <w:r w:rsidRPr="008001D5">
        <w:rPr>
          <w:rFonts w:ascii="Times New Roman" w:eastAsia="Calibri" w:hAnsi="Times New Roman" w:cs="Times New Roman"/>
          <w:sz w:val="28"/>
        </w:rPr>
        <w:t xml:space="preserve"> 47% (818); </w:t>
      </w:r>
      <w:r w:rsidRPr="008001D5">
        <w:rPr>
          <w:rFonts w:ascii="Times New Roman" w:eastAsia="Times New Roman" w:hAnsi="Times New Roman" w:cs="Times New Roman"/>
          <w:bCs/>
          <w:sz w:val="28"/>
        </w:rPr>
        <w:t>региональные – 10% (174); муниципальные – 18% (313); организации всех форм собственности, физические лица – 25% (435).</w:t>
      </w:r>
    </w:p>
    <w:p w14:paraId="135EFA9C" w14:textId="77777777" w:rsidR="008001D5" w:rsidRPr="008001D5" w:rsidRDefault="008001D5" w:rsidP="00FB7311">
      <w:pPr>
        <w:widowControl w:val="0"/>
        <w:spacing w:after="0" w:line="240" w:lineRule="auto"/>
        <w:ind w:firstLine="567"/>
        <w:jc w:val="both"/>
        <w:rPr>
          <w:rFonts w:ascii="Times New Roman" w:eastAsia="Times New Roman" w:hAnsi="Times New Roman" w:cs="Times New Roman"/>
          <w:bCs/>
          <w:sz w:val="28"/>
        </w:rPr>
      </w:pPr>
      <w:r w:rsidRPr="008001D5">
        <w:rPr>
          <w:rFonts w:ascii="Times New Roman" w:eastAsia="Times New Roman" w:hAnsi="Times New Roman" w:cs="Times New Roman"/>
          <w:bCs/>
          <w:sz w:val="28"/>
        </w:rPr>
        <w:t>Вопросы, относящиеся к компетенции органов власти федерального уровня, касались: обжалования судебных решений; волокиты и других нарушений при исполнении судебных решений; пенсионного обеспечения; действий (решений) должностных лиц уголовно-исполнительной системы; нарушения прав участников уголовного судопроизводства; миграционных процессов и других тем.</w:t>
      </w:r>
    </w:p>
    <w:p w14:paraId="3DC0F50F" w14:textId="77777777" w:rsidR="008001D5" w:rsidRPr="008001D5" w:rsidRDefault="008001D5" w:rsidP="00FB7311">
      <w:pPr>
        <w:widowControl w:val="0"/>
        <w:spacing w:after="0" w:line="240" w:lineRule="auto"/>
        <w:ind w:firstLine="567"/>
        <w:jc w:val="both"/>
        <w:rPr>
          <w:rFonts w:ascii="Times New Roman" w:eastAsia="Times New Roman" w:hAnsi="Times New Roman" w:cs="Times New Roman"/>
          <w:bCs/>
          <w:sz w:val="28"/>
        </w:rPr>
      </w:pPr>
      <w:r w:rsidRPr="008001D5">
        <w:rPr>
          <w:rFonts w:ascii="Times New Roman" w:eastAsia="Times New Roman" w:hAnsi="Times New Roman" w:cs="Times New Roman"/>
          <w:bCs/>
          <w:sz w:val="28"/>
        </w:rPr>
        <w:t>Проблемы регионального значения отражались в деятельности (решениях) органов исполнительной власти Оренбургской области.</w:t>
      </w:r>
    </w:p>
    <w:p w14:paraId="2E8617BE" w14:textId="77777777" w:rsidR="008001D5" w:rsidRPr="008001D5" w:rsidRDefault="008001D5" w:rsidP="00FB7311">
      <w:pPr>
        <w:widowControl w:val="0"/>
        <w:spacing w:after="0" w:line="240" w:lineRule="auto"/>
        <w:ind w:firstLine="567"/>
        <w:jc w:val="both"/>
        <w:rPr>
          <w:rFonts w:ascii="Times New Roman" w:eastAsia="Times New Roman" w:hAnsi="Times New Roman" w:cs="Times New Roman"/>
          <w:bCs/>
          <w:sz w:val="28"/>
        </w:rPr>
      </w:pPr>
      <w:r w:rsidRPr="008001D5">
        <w:rPr>
          <w:rFonts w:ascii="Times New Roman" w:eastAsia="Times New Roman" w:hAnsi="Times New Roman" w:cs="Times New Roman"/>
          <w:bCs/>
          <w:sz w:val="28"/>
        </w:rPr>
        <w:lastRenderedPageBreak/>
        <w:t>Вопросы муниципалитетов, на которые поступали жалобы граждан, затрагивали жилищные права, право на землепользование, право на благоприятные условия проживания и другие.</w:t>
      </w:r>
    </w:p>
    <w:p w14:paraId="69499EF3" w14:textId="77777777" w:rsidR="008001D5" w:rsidRPr="008001D5" w:rsidRDefault="008001D5" w:rsidP="00FB7311">
      <w:pPr>
        <w:widowControl w:val="0"/>
        <w:spacing w:after="0" w:line="240" w:lineRule="auto"/>
        <w:ind w:firstLine="567"/>
        <w:jc w:val="both"/>
        <w:rPr>
          <w:rFonts w:ascii="Times New Roman" w:eastAsia="Times New Roman" w:hAnsi="Times New Roman" w:cs="Times New Roman"/>
          <w:bCs/>
          <w:sz w:val="28"/>
        </w:rPr>
      </w:pPr>
      <w:r w:rsidRPr="008001D5">
        <w:rPr>
          <w:rFonts w:ascii="Times New Roman" w:eastAsia="Times New Roman" w:hAnsi="Times New Roman" w:cs="Times New Roman"/>
          <w:bCs/>
          <w:sz w:val="28"/>
        </w:rPr>
        <w:t>В Таблице 3 показаны география проведенных личных приемов Уполномоченного, участники приемов, объекты посещений и количество принятых граждан:</w:t>
      </w:r>
    </w:p>
    <w:p w14:paraId="4863C2B1" w14:textId="77777777" w:rsidR="008001D5" w:rsidRPr="008001D5" w:rsidRDefault="008001D5" w:rsidP="008001D5">
      <w:pPr>
        <w:widowControl w:val="0"/>
        <w:spacing w:after="0" w:line="240" w:lineRule="auto"/>
        <w:ind w:firstLine="567"/>
        <w:jc w:val="both"/>
        <w:rPr>
          <w:rFonts w:ascii="Times New Roman" w:eastAsia="Times New Roman" w:hAnsi="Times New Roman" w:cs="Times New Roman"/>
          <w:bCs/>
          <w:sz w:val="28"/>
        </w:rPr>
      </w:pPr>
    </w:p>
    <w:p w14:paraId="3630E827" w14:textId="77777777" w:rsidR="008001D5" w:rsidRDefault="008001D5" w:rsidP="008001D5">
      <w:pPr>
        <w:spacing w:after="0" w:line="276" w:lineRule="auto"/>
        <w:jc w:val="both"/>
        <w:rPr>
          <w:rFonts w:ascii="Times New Roman" w:eastAsia="Calibri" w:hAnsi="Times New Roman" w:cs="Times New Roman"/>
          <w:b/>
          <w:sz w:val="28"/>
          <w:szCs w:val="28"/>
        </w:rPr>
      </w:pPr>
      <w:r w:rsidRPr="008001D5">
        <w:rPr>
          <w:rFonts w:ascii="Times New Roman" w:eastAsia="Calibri" w:hAnsi="Times New Roman" w:cs="Times New Roman"/>
          <w:b/>
          <w:sz w:val="28"/>
          <w:szCs w:val="28"/>
        </w:rPr>
        <w:t xml:space="preserve">Таблица 3. Личные приемы Уполномоченного </w:t>
      </w:r>
    </w:p>
    <w:p w14:paraId="0D46F092" w14:textId="77777777" w:rsidR="00793EFC" w:rsidRPr="00452AE7" w:rsidRDefault="00793EFC" w:rsidP="008001D5">
      <w:pPr>
        <w:spacing w:after="0" w:line="276" w:lineRule="auto"/>
        <w:jc w:val="both"/>
        <w:rPr>
          <w:rFonts w:ascii="Times New Roman" w:eastAsia="Calibri" w:hAnsi="Times New Roman" w:cs="Times New Roman"/>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63"/>
      </w:tblGrid>
      <w:tr w:rsidR="008001D5" w:rsidRPr="008001D5" w14:paraId="02FB3C69" w14:textId="77777777" w:rsidTr="008001D5">
        <w:tc>
          <w:tcPr>
            <w:tcW w:w="1434" w:type="dxa"/>
            <w:shd w:val="clear" w:color="auto" w:fill="auto"/>
          </w:tcPr>
          <w:p w14:paraId="7587C0B1" w14:textId="77777777" w:rsidR="008001D5" w:rsidRPr="008001D5" w:rsidRDefault="008001D5" w:rsidP="008001D5">
            <w:pPr>
              <w:spacing w:after="0" w:line="240" w:lineRule="auto"/>
              <w:jc w:val="center"/>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 xml:space="preserve">кол-во </w:t>
            </w:r>
          </w:p>
          <w:p w14:paraId="73F83438" w14:textId="77777777" w:rsidR="008001D5" w:rsidRPr="008001D5" w:rsidRDefault="008001D5" w:rsidP="008001D5">
            <w:pPr>
              <w:spacing w:after="0" w:line="240" w:lineRule="auto"/>
              <w:jc w:val="center"/>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обратившихся</w:t>
            </w:r>
          </w:p>
          <w:p w14:paraId="13F8342B" w14:textId="77777777" w:rsidR="008001D5" w:rsidRPr="008001D5" w:rsidRDefault="008001D5" w:rsidP="008001D5">
            <w:pPr>
              <w:spacing w:after="0" w:line="240" w:lineRule="auto"/>
              <w:jc w:val="center"/>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граждан</w:t>
            </w:r>
          </w:p>
        </w:tc>
        <w:tc>
          <w:tcPr>
            <w:tcW w:w="7922" w:type="dxa"/>
            <w:shd w:val="clear" w:color="auto" w:fill="auto"/>
          </w:tcPr>
          <w:p w14:paraId="33F617C9" w14:textId="77777777" w:rsidR="008001D5" w:rsidRPr="008001D5" w:rsidRDefault="008001D5" w:rsidP="008001D5">
            <w:pPr>
              <w:spacing w:after="0" w:line="276" w:lineRule="auto"/>
              <w:jc w:val="center"/>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Дата и место проведения приема</w:t>
            </w:r>
          </w:p>
        </w:tc>
      </w:tr>
      <w:tr w:rsidR="008001D5" w:rsidRPr="008001D5" w14:paraId="431F58D5" w14:textId="77777777" w:rsidTr="008001D5">
        <w:tc>
          <w:tcPr>
            <w:tcW w:w="9356" w:type="dxa"/>
            <w:gridSpan w:val="2"/>
            <w:shd w:val="clear" w:color="auto" w:fill="auto"/>
          </w:tcPr>
          <w:p w14:paraId="7B493912" w14:textId="77777777" w:rsidR="008001D5" w:rsidRPr="008001D5" w:rsidRDefault="008001D5" w:rsidP="008001D5">
            <w:pPr>
              <w:spacing w:after="0" w:line="276" w:lineRule="auto"/>
              <w:jc w:val="center"/>
              <w:rPr>
                <w:rFonts w:ascii="Times New Roman" w:eastAsia="Calibri" w:hAnsi="Times New Roman" w:cs="Times New Roman"/>
                <w:b/>
                <w:sz w:val="24"/>
                <w:szCs w:val="24"/>
              </w:rPr>
            </w:pPr>
            <w:r w:rsidRPr="008001D5">
              <w:rPr>
                <w:rFonts w:ascii="Times New Roman" w:eastAsia="Calibri" w:hAnsi="Times New Roman" w:cs="Times New Roman"/>
                <w:b/>
                <w:sz w:val="24"/>
                <w:szCs w:val="24"/>
              </w:rPr>
              <w:t xml:space="preserve">Личные приемы </w:t>
            </w:r>
          </w:p>
        </w:tc>
      </w:tr>
      <w:tr w:rsidR="008001D5" w:rsidRPr="008001D5" w14:paraId="073E86D7" w14:textId="77777777" w:rsidTr="008001D5">
        <w:tc>
          <w:tcPr>
            <w:tcW w:w="1434" w:type="dxa"/>
            <w:shd w:val="clear" w:color="auto" w:fill="auto"/>
          </w:tcPr>
          <w:p w14:paraId="249FC683" w14:textId="77777777" w:rsidR="008001D5" w:rsidRPr="008001D5" w:rsidRDefault="008001D5" w:rsidP="008001D5">
            <w:pPr>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38</w:t>
            </w:r>
          </w:p>
        </w:tc>
        <w:tc>
          <w:tcPr>
            <w:tcW w:w="7922" w:type="dxa"/>
            <w:shd w:val="clear" w:color="auto" w:fill="auto"/>
          </w:tcPr>
          <w:p w14:paraId="208F4EFB"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14 личных приемов Уполномоченного </w:t>
            </w:r>
          </w:p>
          <w:p w14:paraId="34D5C049"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(г. Оренбург, ул. 60 лет октября д.21, понедельник: с 14.00 до 17.00) </w:t>
            </w:r>
          </w:p>
        </w:tc>
      </w:tr>
      <w:tr w:rsidR="008001D5" w:rsidRPr="008001D5" w14:paraId="79CBAA3E" w14:textId="77777777" w:rsidTr="008001D5">
        <w:tc>
          <w:tcPr>
            <w:tcW w:w="9356" w:type="dxa"/>
            <w:gridSpan w:val="2"/>
            <w:shd w:val="clear" w:color="auto" w:fill="auto"/>
          </w:tcPr>
          <w:p w14:paraId="04C7A32D" w14:textId="77777777" w:rsidR="008001D5" w:rsidRPr="008001D5" w:rsidRDefault="008001D5" w:rsidP="008001D5">
            <w:pPr>
              <w:spacing w:after="0" w:line="240" w:lineRule="auto"/>
              <w:jc w:val="center"/>
              <w:rPr>
                <w:rFonts w:ascii="Times New Roman" w:eastAsia="Calibri" w:hAnsi="Times New Roman" w:cs="Times New Roman"/>
                <w:b/>
                <w:sz w:val="24"/>
                <w:szCs w:val="24"/>
              </w:rPr>
            </w:pPr>
            <w:r w:rsidRPr="008001D5">
              <w:rPr>
                <w:rFonts w:ascii="Times New Roman" w:eastAsia="Calibri" w:hAnsi="Times New Roman" w:cs="Times New Roman"/>
                <w:b/>
                <w:sz w:val="24"/>
                <w:szCs w:val="24"/>
              </w:rPr>
              <w:t xml:space="preserve">Совместные тематические приемы </w:t>
            </w:r>
          </w:p>
        </w:tc>
      </w:tr>
      <w:tr w:rsidR="008001D5" w:rsidRPr="008001D5" w14:paraId="0CC1D87A" w14:textId="77777777" w:rsidTr="008001D5">
        <w:tc>
          <w:tcPr>
            <w:tcW w:w="1434" w:type="dxa"/>
            <w:shd w:val="clear" w:color="auto" w:fill="auto"/>
          </w:tcPr>
          <w:p w14:paraId="154F15DF" w14:textId="77777777" w:rsidR="008001D5" w:rsidRPr="008001D5" w:rsidRDefault="008001D5" w:rsidP="008001D5">
            <w:pPr>
              <w:spacing w:after="0" w:line="240" w:lineRule="auto"/>
              <w:jc w:val="both"/>
              <w:rPr>
                <w:rFonts w:ascii="Times New Roman" w:eastAsia="Calibri" w:hAnsi="Times New Roman" w:cs="Times New Roman"/>
                <w:sz w:val="24"/>
                <w:szCs w:val="24"/>
              </w:rPr>
            </w:pPr>
          </w:p>
          <w:p w14:paraId="1606BD8B" w14:textId="77777777" w:rsidR="008001D5" w:rsidRPr="008001D5" w:rsidRDefault="008001D5" w:rsidP="008001D5">
            <w:pPr>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387</w:t>
            </w:r>
          </w:p>
          <w:p w14:paraId="1BA23372" w14:textId="77777777" w:rsidR="008001D5" w:rsidRPr="008001D5" w:rsidRDefault="008001D5" w:rsidP="008001D5">
            <w:pPr>
              <w:spacing w:after="0" w:line="240" w:lineRule="auto"/>
              <w:jc w:val="both"/>
              <w:rPr>
                <w:rFonts w:ascii="Times New Roman" w:eastAsia="Calibri" w:hAnsi="Times New Roman" w:cs="Times New Roman"/>
                <w:sz w:val="24"/>
                <w:szCs w:val="24"/>
              </w:rPr>
            </w:pPr>
          </w:p>
        </w:tc>
        <w:tc>
          <w:tcPr>
            <w:tcW w:w="7922" w:type="dxa"/>
            <w:shd w:val="clear" w:color="auto" w:fill="auto"/>
          </w:tcPr>
          <w:p w14:paraId="389C6DDD"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31 января – совместно с прокурором Оренбургской области выездной прием жителей г. Орска, посещение СИЗО-2;</w:t>
            </w:r>
          </w:p>
          <w:p w14:paraId="642F7BC5"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14 февраля – совместно с Уполномоченным по правам ребенка (УПР) и руководителем УФССП по Оренбургской области прием жителей Александровского района, посещение Александровской районной больницы;</w:t>
            </w:r>
          </w:p>
          <w:p w14:paraId="0CAC0F28"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22 марта – прием граждан в приемной Президента Российской Федерации; </w:t>
            </w:r>
          </w:p>
          <w:p w14:paraId="3FCE3C29"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25 марта – совместно с УПР прием жителей Переволоцкого района, посещение поликлиники ГБУЗ «Переволоцкая районная больница»;</w:t>
            </w:r>
          </w:p>
          <w:p w14:paraId="65E6C76F"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29 марта – совместно с заместителем прокурора Оренбургской области и УПР посещение и прием в ИК-2;</w:t>
            </w:r>
          </w:p>
          <w:p w14:paraId="617DE5A8"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30 марта - совместно с заместителем прокурора Оренбургской области и УПР выездной прием жителей г. Бузулук и Бузулукского района;</w:t>
            </w:r>
          </w:p>
          <w:p w14:paraId="35E0534C"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31 марта – совместно с прокурором Оренбургской области и Уполномоченным по правам предпринимателей прием предпринимателей; </w:t>
            </w:r>
          </w:p>
          <w:p w14:paraId="79E84859"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7 апреля – совместно с УПР посещение и прием лиц, содержащихся в ЦВСИГ (Беляевский район);</w:t>
            </w:r>
          </w:p>
          <w:p w14:paraId="5F2C71F2"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28 апреля - совместно с заместителем прокурора Оренбургской области выездной прием жителей Шарлыкского района с посещением аварийного дома;</w:t>
            </w:r>
          </w:p>
          <w:p w14:paraId="471C353E"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4 мая – совместно с прокурором Оренбургской области выездной прием жителей Сорочинского ГО;</w:t>
            </w:r>
          </w:p>
          <w:p w14:paraId="20336DAF"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10 июня – совместный с прокурором Оренбургской области, УПР и ОНК посещение и прием в ИК-1;</w:t>
            </w:r>
          </w:p>
          <w:p w14:paraId="70038419"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22 июня – совместно с прокурором Оренбургской области выездной прием жителей Акбулакского района, посещение ИК-9, КП-12;</w:t>
            </w:r>
          </w:p>
          <w:p w14:paraId="51EFB5C2"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30 июня – совместно с прокурором Оренбургской области, УПР прием жителей   г. Оренбурга;</w:t>
            </w:r>
          </w:p>
          <w:p w14:paraId="741CA4EC"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13 июля – совместно с прокурором Оренбургской области выездной прием жителей Тюльганского района;</w:t>
            </w:r>
          </w:p>
          <w:p w14:paraId="09EFDC96"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14 июля – совместно с заместителем прокурора Оренбургской области посещение СИЗО-1;</w:t>
            </w:r>
          </w:p>
          <w:p w14:paraId="51EE1ADE"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lastRenderedPageBreak/>
              <w:t>22 июля – совместно с заместителем прокурора Оренбургской области выездной прием жителей Октябрьского района;</w:t>
            </w:r>
          </w:p>
          <w:p w14:paraId="36898F37"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28 июля – совместно с заместителем прокурора Оренбургской области выездной прием жителей Соль-Илецкого ГО;</w:t>
            </w:r>
          </w:p>
          <w:p w14:paraId="5647FF48"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29 июля – совместно с заместителем прокурора Оренбургской области выездной прием жителей Кувандыкского ГО;</w:t>
            </w:r>
          </w:p>
          <w:p w14:paraId="23193FE1"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14 октября – совместно с заместителем прокурора Оренбургской области посещение ИК-8;</w:t>
            </w:r>
          </w:p>
          <w:p w14:paraId="1AB46299"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9 ноября – совместно с прокурором Оренбургской области, УПР и УФССП выездной прием в Пономаревском районе;</w:t>
            </w:r>
          </w:p>
          <w:p w14:paraId="1537427B"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9 ноября – совместно с прокурором Оренбургской области, УПР, УФССП выездной прием жителей Шарлыкского района;</w:t>
            </w:r>
          </w:p>
          <w:p w14:paraId="03FE1352"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1 и 2 декабря – совместно с заместителем прокурора Оренбургской области посещение ИК-3, ИК-5, КП-15, СИЗО-2;</w:t>
            </w:r>
          </w:p>
          <w:p w14:paraId="4537F1D4"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14 декабря – совместно с заместителем прокурора Оренбургской области прием дольщиков ЖК «Виктория»;</w:t>
            </w:r>
          </w:p>
          <w:p w14:paraId="0E451EF8"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21 декабря – совместно с заместителем прокурора Оренбургской области посещение СИЗО-3.</w:t>
            </w:r>
          </w:p>
        </w:tc>
      </w:tr>
      <w:tr w:rsidR="008001D5" w:rsidRPr="008001D5" w14:paraId="5A054C00" w14:textId="77777777" w:rsidTr="008001D5">
        <w:trPr>
          <w:trHeight w:val="283"/>
        </w:trPr>
        <w:tc>
          <w:tcPr>
            <w:tcW w:w="9356" w:type="dxa"/>
            <w:gridSpan w:val="2"/>
            <w:shd w:val="clear" w:color="auto" w:fill="auto"/>
          </w:tcPr>
          <w:p w14:paraId="039A85A2" w14:textId="77777777" w:rsidR="008001D5" w:rsidRPr="008001D5" w:rsidRDefault="008001D5" w:rsidP="008001D5">
            <w:pPr>
              <w:spacing w:after="0" w:line="240" w:lineRule="auto"/>
              <w:jc w:val="center"/>
              <w:rPr>
                <w:rFonts w:ascii="Times New Roman" w:eastAsia="Calibri" w:hAnsi="Times New Roman" w:cs="Times New Roman"/>
                <w:b/>
                <w:sz w:val="24"/>
                <w:szCs w:val="24"/>
              </w:rPr>
            </w:pPr>
            <w:r w:rsidRPr="008001D5">
              <w:rPr>
                <w:rFonts w:ascii="Times New Roman" w:eastAsia="Calibri" w:hAnsi="Times New Roman" w:cs="Times New Roman"/>
                <w:b/>
                <w:sz w:val="24"/>
                <w:szCs w:val="24"/>
              </w:rPr>
              <w:lastRenderedPageBreak/>
              <w:t>Выездные приемы Уполномоченного</w:t>
            </w:r>
          </w:p>
        </w:tc>
      </w:tr>
      <w:tr w:rsidR="008001D5" w:rsidRPr="008001D5" w14:paraId="51E53935" w14:textId="77777777" w:rsidTr="008001D5">
        <w:tc>
          <w:tcPr>
            <w:tcW w:w="1434" w:type="dxa"/>
            <w:shd w:val="clear" w:color="auto" w:fill="auto"/>
          </w:tcPr>
          <w:p w14:paraId="18418607"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w:t>
            </w:r>
          </w:p>
          <w:p w14:paraId="24BF6ED8" w14:textId="77777777" w:rsidR="008001D5" w:rsidRPr="008001D5" w:rsidRDefault="008001D5" w:rsidP="008001D5">
            <w:pPr>
              <w:spacing w:after="0" w:line="240" w:lineRule="auto"/>
              <w:jc w:val="both"/>
              <w:rPr>
                <w:rFonts w:ascii="Times New Roman" w:eastAsia="Calibri" w:hAnsi="Times New Roman" w:cs="Times New Roman"/>
                <w:sz w:val="24"/>
                <w:szCs w:val="24"/>
              </w:rPr>
            </w:pPr>
          </w:p>
          <w:p w14:paraId="5F0C2610" w14:textId="77777777" w:rsidR="008001D5" w:rsidRPr="008001D5" w:rsidRDefault="008001D5" w:rsidP="008001D5">
            <w:pPr>
              <w:spacing w:after="0" w:line="240" w:lineRule="auto"/>
              <w:jc w:val="center"/>
              <w:rPr>
                <w:rFonts w:ascii="Times New Roman" w:eastAsia="Calibri" w:hAnsi="Times New Roman" w:cs="Times New Roman"/>
                <w:sz w:val="24"/>
                <w:szCs w:val="24"/>
              </w:rPr>
            </w:pPr>
            <w:r w:rsidRPr="008001D5">
              <w:rPr>
                <w:rFonts w:ascii="Times New Roman" w:eastAsia="Calibri" w:hAnsi="Times New Roman" w:cs="Times New Roman"/>
                <w:sz w:val="24"/>
                <w:szCs w:val="24"/>
              </w:rPr>
              <w:t>103</w:t>
            </w:r>
          </w:p>
        </w:tc>
        <w:tc>
          <w:tcPr>
            <w:tcW w:w="7922" w:type="dxa"/>
            <w:shd w:val="clear" w:color="auto" w:fill="auto"/>
          </w:tcPr>
          <w:p w14:paraId="701D2C98"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31 января – посещение центра социальной адаптации «Феникс» (г.Орск);</w:t>
            </w:r>
          </w:p>
          <w:p w14:paraId="2A44BBEE"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1 февраля – посещение ИК-3, КП-11, КП-15; </w:t>
            </w:r>
          </w:p>
          <w:p w14:paraId="29EA64EA"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4 марта – посещение ИК-4;</w:t>
            </w:r>
          </w:p>
          <w:p w14:paraId="202E3B7A"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25 марта – посещение Переволоцкого ИВС; </w:t>
            </w:r>
          </w:p>
          <w:p w14:paraId="28AC8253"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30 марта – посещение Бузулукского ИВС;</w:t>
            </w:r>
          </w:p>
          <w:p w14:paraId="7D107D2B"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13 апреля – посещение Бузулукского дома-интерната для престарелых и инвалидов;</w:t>
            </w:r>
          </w:p>
          <w:p w14:paraId="7C9EE4B6"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29 апреля – посещение Шарлыкского ИВС;</w:t>
            </w:r>
          </w:p>
          <w:p w14:paraId="76B91153"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29 июня –посещение Соль-Илецкого ИВС, Соль-Илецкой районной больницы и Маякской амбулатории;</w:t>
            </w:r>
          </w:p>
          <w:p w14:paraId="34DA9D0E"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13 июля – посещение Исправительного центра УФСИН;</w:t>
            </w:r>
          </w:p>
          <w:p w14:paraId="41C7FE53"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20 июля – посещение Орского спецприемника, Новотроицкого ИВС, Орского ДИПИ «Надежда»;</w:t>
            </w:r>
          </w:p>
          <w:p w14:paraId="307480A2"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10 августа – выездной прием жителей Домбаровского района, посещение Домбаровского ИВС;</w:t>
            </w:r>
          </w:p>
          <w:p w14:paraId="00778F76"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11 августа – выездной прием жителей Ясненского ГО и ЗАТО «Комаровский», посещение 13 ракетной дивизии РВСН г. Ясный, посещение Яснинского ИВС;</w:t>
            </w:r>
          </w:p>
          <w:p w14:paraId="05C755B9"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28 октября – посещение Оренбургского военного госпиталя, беседа с военнослужащими;</w:t>
            </w:r>
          </w:p>
          <w:p w14:paraId="4B3041FF"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 xml:space="preserve">  3 ноября - посещение палаточного лагеря для мобилизованных на Павловском военном полигоне, беседа с мобилизованными;</w:t>
            </w:r>
          </w:p>
          <w:p w14:paraId="1560A3EC"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25 ноября – посещение мобилизованных в Тоцком военном гарнизоне, беседа с мобилизованными;</w:t>
            </w:r>
          </w:p>
          <w:p w14:paraId="377D4583" w14:textId="77777777" w:rsidR="008001D5" w:rsidRPr="008001D5" w:rsidRDefault="008001D5" w:rsidP="008001D5">
            <w:pPr>
              <w:spacing w:after="0" w:line="240" w:lineRule="auto"/>
              <w:jc w:val="both"/>
              <w:rPr>
                <w:rFonts w:ascii="Times New Roman" w:eastAsia="Calibri" w:hAnsi="Times New Roman" w:cs="Times New Roman"/>
                <w:sz w:val="24"/>
                <w:szCs w:val="24"/>
              </w:rPr>
            </w:pPr>
            <w:r w:rsidRPr="008001D5">
              <w:rPr>
                <w:rFonts w:ascii="Times New Roman" w:eastAsia="Calibri" w:hAnsi="Times New Roman" w:cs="Times New Roman"/>
                <w:sz w:val="24"/>
                <w:szCs w:val="24"/>
              </w:rPr>
              <w:t>22 декабря – посещение ИВС, спецприемника г. Оренбурга.</w:t>
            </w:r>
          </w:p>
          <w:p w14:paraId="5BE095F2" w14:textId="77777777" w:rsidR="008001D5" w:rsidRPr="008001D5" w:rsidRDefault="008001D5" w:rsidP="008001D5">
            <w:pPr>
              <w:spacing w:after="0" w:line="240" w:lineRule="auto"/>
              <w:jc w:val="both"/>
              <w:rPr>
                <w:rFonts w:ascii="Times New Roman" w:eastAsia="Calibri" w:hAnsi="Times New Roman" w:cs="Times New Roman"/>
                <w:sz w:val="24"/>
                <w:szCs w:val="24"/>
              </w:rPr>
            </w:pPr>
          </w:p>
        </w:tc>
      </w:tr>
      <w:tr w:rsidR="008001D5" w:rsidRPr="008001D5" w14:paraId="18CBB381" w14:textId="77777777" w:rsidTr="008001D5">
        <w:tc>
          <w:tcPr>
            <w:tcW w:w="9356" w:type="dxa"/>
            <w:gridSpan w:val="2"/>
            <w:shd w:val="clear" w:color="auto" w:fill="auto"/>
          </w:tcPr>
          <w:p w14:paraId="61D08D5A" w14:textId="77777777" w:rsidR="008001D5" w:rsidRPr="008001D5" w:rsidRDefault="008001D5" w:rsidP="008001D5">
            <w:pPr>
              <w:spacing w:after="0" w:line="240" w:lineRule="auto"/>
              <w:jc w:val="both"/>
              <w:rPr>
                <w:rFonts w:ascii="Times New Roman" w:eastAsia="Calibri" w:hAnsi="Times New Roman" w:cs="Times New Roman"/>
                <w:b/>
                <w:sz w:val="24"/>
                <w:szCs w:val="24"/>
              </w:rPr>
            </w:pPr>
            <w:r w:rsidRPr="008001D5">
              <w:rPr>
                <w:rFonts w:ascii="Times New Roman" w:eastAsia="Calibri" w:hAnsi="Times New Roman" w:cs="Times New Roman"/>
                <w:b/>
                <w:sz w:val="24"/>
                <w:szCs w:val="24"/>
              </w:rPr>
              <w:t xml:space="preserve">Итого: Уполномоченным проведено 50 приемов, принято 528 человек </w:t>
            </w:r>
          </w:p>
        </w:tc>
      </w:tr>
    </w:tbl>
    <w:p w14:paraId="59B20E5D" w14:textId="77777777" w:rsidR="00B04E0F" w:rsidRDefault="008001D5" w:rsidP="008001D5">
      <w:pPr>
        <w:tabs>
          <w:tab w:val="left" w:pos="567"/>
        </w:tabs>
        <w:spacing w:after="0" w:line="240" w:lineRule="auto"/>
        <w:jc w:val="both"/>
        <w:rPr>
          <w:rFonts w:ascii="Times New Roman" w:eastAsia="Calibri" w:hAnsi="Times New Roman" w:cs="Times New Roman"/>
          <w:bCs/>
          <w:sz w:val="28"/>
          <w:szCs w:val="28"/>
        </w:rPr>
      </w:pPr>
      <w:r w:rsidRPr="008001D5">
        <w:rPr>
          <w:rFonts w:ascii="Times New Roman" w:eastAsia="Calibri" w:hAnsi="Times New Roman" w:cs="Times New Roman"/>
          <w:bCs/>
          <w:sz w:val="28"/>
          <w:szCs w:val="28"/>
        </w:rPr>
        <w:t xml:space="preserve">       </w:t>
      </w:r>
    </w:p>
    <w:p w14:paraId="1EDDEFF6" w14:textId="77777777" w:rsidR="008001D5" w:rsidRPr="008001D5" w:rsidRDefault="008001D5" w:rsidP="00FB7311">
      <w:pPr>
        <w:tabs>
          <w:tab w:val="left" w:pos="567"/>
        </w:tabs>
        <w:spacing w:after="0" w:line="240" w:lineRule="auto"/>
        <w:ind w:firstLine="567"/>
        <w:jc w:val="both"/>
        <w:rPr>
          <w:rFonts w:ascii="Times New Roman" w:eastAsia="Calibri" w:hAnsi="Times New Roman" w:cs="Times New Roman"/>
          <w:bCs/>
          <w:sz w:val="28"/>
          <w:szCs w:val="28"/>
        </w:rPr>
      </w:pPr>
      <w:r w:rsidRPr="008001D5">
        <w:rPr>
          <w:rFonts w:ascii="Times New Roman" w:eastAsia="Calibri" w:hAnsi="Times New Roman" w:cs="Times New Roman"/>
          <w:bCs/>
          <w:sz w:val="28"/>
          <w:szCs w:val="28"/>
        </w:rPr>
        <w:t xml:space="preserve">Таким образом, в течение отчетного года Уполномоченный: </w:t>
      </w:r>
    </w:p>
    <w:p w14:paraId="434B729B" w14:textId="77777777" w:rsidR="008001D5" w:rsidRPr="008001D5" w:rsidRDefault="008001D5" w:rsidP="00FB7311">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  провел </w:t>
      </w:r>
      <w:r w:rsidRPr="008001D5">
        <w:rPr>
          <w:rFonts w:ascii="Times New Roman" w:eastAsia="Calibri" w:hAnsi="Times New Roman" w:cs="Times New Roman"/>
          <w:b/>
          <w:sz w:val="28"/>
          <w:szCs w:val="28"/>
        </w:rPr>
        <w:t>14 личных приемов</w:t>
      </w:r>
      <w:r w:rsidRPr="008001D5">
        <w:rPr>
          <w:rFonts w:ascii="Times New Roman" w:eastAsia="Calibri" w:hAnsi="Times New Roman" w:cs="Times New Roman"/>
          <w:sz w:val="28"/>
          <w:szCs w:val="28"/>
        </w:rPr>
        <w:t xml:space="preserve"> в здании своего аппарата;</w:t>
      </w:r>
    </w:p>
    <w:p w14:paraId="40786DAA" w14:textId="77777777" w:rsidR="008001D5" w:rsidRPr="008001D5" w:rsidRDefault="008001D5" w:rsidP="00FB7311">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 посетил с проверкой </w:t>
      </w:r>
      <w:r w:rsidRPr="008001D5">
        <w:rPr>
          <w:rFonts w:ascii="Times New Roman" w:eastAsia="Calibri" w:hAnsi="Times New Roman" w:cs="Times New Roman"/>
          <w:b/>
          <w:sz w:val="28"/>
          <w:szCs w:val="28"/>
        </w:rPr>
        <w:t xml:space="preserve">14 учреждений уголовно-исполнительной системы УФСИН России по Оренбургской области </w:t>
      </w:r>
      <w:r w:rsidRPr="008001D5">
        <w:rPr>
          <w:rFonts w:ascii="Times New Roman" w:eastAsia="Calibri" w:hAnsi="Times New Roman" w:cs="Times New Roman"/>
          <w:sz w:val="28"/>
          <w:szCs w:val="28"/>
        </w:rPr>
        <w:t>(исправительная колония, колония-</w:t>
      </w:r>
      <w:r w:rsidRPr="008001D5">
        <w:rPr>
          <w:rFonts w:ascii="Times New Roman" w:eastAsia="Calibri" w:hAnsi="Times New Roman" w:cs="Times New Roman"/>
          <w:sz w:val="28"/>
          <w:szCs w:val="28"/>
        </w:rPr>
        <w:lastRenderedPageBreak/>
        <w:t>поселение, следственный изолятор, исправительный центр), в результате посещения принято более 150 осужденных, подсудимых, обвиняемых и др.</w:t>
      </w:r>
    </w:p>
    <w:p w14:paraId="6713E5ED"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 посетил с проверкой </w:t>
      </w:r>
      <w:r w:rsidRPr="008001D5">
        <w:rPr>
          <w:rFonts w:ascii="Times New Roman" w:eastAsia="Calibri" w:hAnsi="Times New Roman" w:cs="Times New Roman"/>
          <w:b/>
          <w:bCs/>
          <w:sz w:val="28"/>
          <w:szCs w:val="28"/>
        </w:rPr>
        <w:t>8 и</w:t>
      </w:r>
      <w:r w:rsidRPr="008001D5">
        <w:rPr>
          <w:rFonts w:ascii="Times New Roman" w:eastAsia="Calibri" w:hAnsi="Times New Roman" w:cs="Times New Roman"/>
          <w:b/>
          <w:sz w:val="28"/>
          <w:szCs w:val="28"/>
        </w:rPr>
        <w:t>золяторов временного содержания</w:t>
      </w:r>
      <w:r w:rsidRPr="008001D5">
        <w:rPr>
          <w:rFonts w:ascii="Times New Roman" w:eastAsia="Calibri" w:hAnsi="Times New Roman" w:cs="Times New Roman"/>
          <w:sz w:val="28"/>
          <w:szCs w:val="28"/>
        </w:rPr>
        <w:t xml:space="preserve"> </w:t>
      </w:r>
      <w:r w:rsidRPr="008001D5">
        <w:rPr>
          <w:rFonts w:ascii="Times New Roman" w:eastAsia="Calibri" w:hAnsi="Times New Roman" w:cs="Times New Roman"/>
          <w:b/>
          <w:bCs/>
          <w:sz w:val="28"/>
          <w:szCs w:val="28"/>
        </w:rPr>
        <w:t>МВД России по Оренбургской области</w:t>
      </w:r>
      <w:r w:rsidRPr="008001D5">
        <w:rPr>
          <w:rFonts w:ascii="Times New Roman" w:eastAsia="Calibri" w:hAnsi="Times New Roman" w:cs="Times New Roman"/>
          <w:sz w:val="28"/>
          <w:szCs w:val="28"/>
        </w:rPr>
        <w:t xml:space="preserve"> в территориях (Оренбург, Соль-Илецк, Переволоцк, Бузулук, Шарлык, Новотроицк, Домбаровка, Ясный), принято более 70 административно-арестованных и подследственных);</w:t>
      </w:r>
    </w:p>
    <w:p w14:paraId="0168A6C5"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посетил с проверкой Центр временного содержания иностранных граждан, где на приеме обратилось 12 человек по вопросам депортации;</w:t>
      </w:r>
    </w:p>
    <w:p w14:paraId="26D275BC"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 провел </w:t>
      </w:r>
      <w:r w:rsidRPr="008001D5">
        <w:rPr>
          <w:rFonts w:ascii="Times New Roman" w:eastAsia="Calibri" w:hAnsi="Times New Roman" w:cs="Times New Roman"/>
          <w:b/>
          <w:bCs/>
          <w:sz w:val="28"/>
          <w:szCs w:val="28"/>
        </w:rPr>
        <w:t xml:space="preserve">22 </w:t>
      </w:r>
      <w:r w:rsidRPr="008001D5">
        <w:rPr>
          <w:rFonts w:ascii="Times New Roman" w:eastAsia="Calibri" w:hAnsi="Times New Roman" w:cs="Times New Roman"/>
          <w:b/>
          <w:sz w:val="28"/>
          <w:szCs w:val="28"/>
        </w:rPr>
        <w:t>выездных приема</w:t>
      </w:r>
      <w:r w:rsidRPr="008001D5">
        <w:rPr>
          <w:rFonts w:ascii="Times New Roman" w:eastAsia="Calibri" w:hAnsi="Times New Roman" w:cs="Times New Roman"/>
          <w:sz w:val="28"/>
          <w:szCs w:val="28"/>
        </w:rPr>
        <w:t xml:space="preserve"> по территориям области, в том числе                   16 совместных приемов</w:t>
      </w:r>
      <w:r w:rsidRPr="008001D5">
        <w:rPr>
          <w:rFonts w:ascii="Times New Roman" w:eastAsia="Calibri" w:hAnsi="Times New Roman" w:cs="Times New Roman"/>
          <w:b/>
          <w:sz w:val="28"/>
          <w:szCs w:val="28"/>
        </w:rPr>
        <w:t xml:space="preserve"> </w:t>
      </w:r>
      <w:r w:rsidRPr="008001D5">
        <w:rPr>
          <w:rFonts w:ascii="Times New Roman" w:eastAsia="Calibri" w:hAnsi="Times New Roman" w:cs="Times New Roman"/>
          <w:sz w:val="28"/>
          <w:szCs w:val="28"/>
        </w:rPr>
        <w:t>с прокурором Оренбургской области и его заместителями, руководителем УФССП по Оренбургской области, Уполномоченным по правам ребенка. В результате принято более     250 человек;</w:t>
      </w:r>
    </w:p>
    <w:p w14:paraId="72FB808A"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 </w:t>
      </w:r>
      <w:r w:rsidRPr="00744A97">
        <w:rPr>
          <w:rFonts w:ascii="Times New Roman" w:eastAsia="Calibri" w:hAnsi="Times New Roman" w:cs="Times New Roman"/>
          <w:sz w:val="28"/>
          <w:szCs w:val="28"/>
        </w:rPr>
        <w:t>посетил</w:t>
      </w:r>
      <w:r w:rsidRPr="008001D5">
        <w:rPr>
          <w:rFonts w:ascii="Times New Roman" w:eastAsia="Calibri" w:hAnsi="Times New Roman" w:cs="Times New Roman"/>
          <w:b/>
          <w:bCs/>
          <w:sz w:val="28"/>
          <w:szCs w:val="28"/>
        </w:rPr>
        <w:t xml:space="preserve"> социальные учреждения</w:t>
      </w:r>
      <w:r w:rsidRPr="008001D5">
        <w:rPr>
          <w:rFonts w:ascii="Times New Roman" w:eastAsia="Calibri" w:hAnsi="Times New Roman" w:cs="Times New Roman"/>
          <w:sz w:val="28"/>
          <w:szCs w:val="28"/>
        </w:rPr>
        <w:t>: Центр социальной адаптации для лиц без определенного места жительства «Феникс» в г.</w:t>
      </w:r>
      <w:r w:rsidR="00C46692">
        <w:rPr>
          <w:rFonts w:ascii="Times New Roman" w:eastAsia="Calibri" w:hAnsi="Times New Roman" w:cs="Times New Roman"/>
          <w:sz w:val="28"/>
          <w:szCs w:val="28"/>
        </w:rPr>
        <w:t xml:space="preserve"> </w:t>
      </w:r>
      <w:r w:rsidRPr="008001D5">
        <w:rPr>
          <w:rFonts w:ascii="Times New Roman" w:eastAsia="Calibri" w:hAnsi="Times New Roman" w:cs="Times New Roman"/>
          <w:sz w:val="28"/>
          <w:szCs w:val="28"/>
        </w:rPr>
        <w:t>Орске, ГБУЗ «Александровская районная больница», детское и взрослое отделение поликлиники ГБУЗ «Переволоцкая районная больница», ГБУ «Соль-Илецкая районная больница» и ОБП «Маякская амбулатория», ГБУ «Бузулукский дом-интернат для престарелых и инвалидов», ГАУСО «Орский дом-интернат для инвалидов и престарелых «Надежда», АНО «Центр обращений граждан Дети войны»;</w:t>
      </w:r>
    </w:p>
    <w:p w14:paraId="357F3245"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 </w:t>
      </w:r>
      <w:r w:rsidRPr="00744A97">
        <w:rPr>
          <w:rFonts w:ascii="Times New Roman" w:eastAsia="Calibri" w:hAnsi="Times New Roman" w:cs="Times New Roman"/>
          <w:sz w:val="28"/>
          <w:szCs w:val="28"/>
        </w:rPr>
        <w:t>посетил</w:t>
      </w:r>
      <w:r w:rsidRPr="008001D5">
        <w:rPr>
          <w:rFonts w:ascii="Times New Roman" w:eastAsia="Calibri" w:hAnsi="Times New Roman" w:cs="Times New Roman"/>
          <w:b/>
          <w:bCs/>
          <w:sz w:val="28"/>
          <w:szCs w:val="28"/>
        </w:rPr>
        <w:t xml:space="preserve"> объекты размещения военнослужащих по контракту и мобилизованных граждан: </w:t>
      </w:r>
      <w:r w:rsidRPr="008001D5">
        <w:rPr>
          <w:rFonts w:ascii="Times New Roman" w:eastAsia="Calibri" w:hAnsi="Times New Roman" w:cs="Times New Roman"/>
          <w:sz w:val="28"/>
          <w:szCs w:val="28"/>
        </w:rPr>
        <w:t>13 ракетную</w:t>
      </w:r>
      <w:r w:rsidRPr="008001D5">
        <w:rPr>
          <w:rFonts w:ascii="Times New Roman" w:eastAsia="Calibri" w:hAnsi="Times New Roman" w:cs="Times New Roman"/>
          <w:b/>
          <w:bCs/>
          <w:sz w:val="28"/>
          <w:szCs w:val="28"/>
        </w:rPr>
        <w:t xml:space="preserve"> </w:t>
      </w:r>
      <w:r w:rsidRPr="008001D5">
        <w:rPr>
          <w:rFonts w:ascii="Times New Roman" w:eastAsia="Calibri" w:hAnsi="Times New Roman" w:cs="Times New Roman"/>
          <w:sz w:val="28"/>
          <w:szCs w:val="28"/>
        </w:rPr>
        <w:t>дивизию РВСН г. Ясный, мобилизованных Тоцкого военного гарнизона, палаточный лагерь мобилизованных Павловского военного полигона, Оренбургский военный госпиталь Минобороны РФ.</w:t>
      </w:r>
    </w:p>
    <w:p w14:paraId="6BB85429"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Следует отметить, выездные личные приемы граждан – важная часть работы Уполномоченного. В течение года Уполномоченный посещает муниципальные районы области, чтобы лично получить объективное представление о состоянии дел в сфере соблюдения прав человека и гражданина на территории Оренбуржья. В ходе выездного личного приема каждый житель региона вне зависимости от удаленности его места жительства от областного центра имеет возможность поделиться с омбудсменом своей проблемой. </w:t>
      </w:r>
    </w:p>
    <w:p w14:paraId="19819398"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Так, при посещении города Бузулука к Уполномоченному обратились местные жители по вопросам строительства школы в новом микрорайоне и деятельности базы «Нефтяной мир», беспокоящей бузулучан выбросами неприятных запахов; жители села Ащебутак Домбаровского района - по вопросу разработки карьера вблизи их жилых домов и строительства дороги; жильцы дома в селе Шарлык, в котором произошло обрушение кровли.</w:t>
      </w:r>
    </w:p>
    <w:p w14:paraId="1B07FADF" w14:textId="77777777" w:rsidR="008001D5" w:rsidRPr="008001D5" w:rsidRDefault="008001D5" w:rsidP="00C46692">
      <w:pP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Позитивно зарекомендовала себя и практика межведомственных приемов граждан, в которых принимают участие руководство и представители правоохранительных и надзорных органов, органов власти и местного самоуправления, общественные правозащитные организации. Эта форма работы предоставляет гражданам возможность получения максимально расширенных консультаций, обеспечивает возможность оперативного разрешения проблемы гражданина, а в случае необходимости - инициирование проверок.</w:t>
      </w:r>
    </w:p>
    <w:p w14:paraId="1C300FE3" w14:textId="77777777" w:rsidR="008001D5" w:rsidRPr="008001D5" w:rsidRDefault="008001D5" w:rsidP="00C46692">
      <w:pPr>
        <w:widowControl w:val="0"/>
        <w:spacing w:after="0" w:line="240" w:lineRule="auto"/>
        <w:ind w:firstLine="567"/>
        <w:jc w:val="both"/>
        <w:rPr>
          <w:rFonts w:ascii="Times New Roman" w:eastAsia="Times New Roman" w:hAnsi="Times New Roman" w:cs="Times New Roman"/>
          <w:sz w:val="28"/>
          <w:lang w:eastAsia="ru-RU"/>
        </w:rPr>
      </w:pPr>
      <w:r w:rsidRPr="008001D5">
        <w:rPr>
          <w:rFonts w:ascii="Times New Roman" w:eastAsia="Times New Roman" w:hAnsi="Times New Roman" w:cs="Times New Roman"/>
          <w:sz w:val="28"/>
          <w:lang w:eastAsia="ru-RU"/>
        </w:rPr>
        <w:lastRenderedPageBreak/>
        <w:t>Распределение обращений по тематике затронутых вопросов существенно не изменилось. По-прежнему на первом месте жилищные проблемы, качество и оплата жилищно-коммунальных услуг, на втором – жалобы осужденных и их представителей, на третьем – вопросы экологии и благоприятной среды проживания. В Таблице 4 указано количество поступивших обращений по конкретной тематике и их процентное соотношение к общему количеству обращений:</w:t>
      </w:r>
    </w:p>
    <w:p w14:paraId="7ADE26E4" w14:textId="77777777" w:rsidR="008001D5" w:rsidRPr="008001D5" w:rsidRDefault="008001D5" w:rsidP="008001D5">
      <w:pPr>
        <w:widowControl w:val="0"/>
        <w:spacing w:after="0" w:line="276" w:lineRule="auto"/>
        <w:rPr>
          <w:rFonts w:ascii="Times New Roman" w:eastAsia="Calibri" w:hAnsi="Times New Roman" w:cs="Times New Roman"/>
          <w:sz w:val="16"/>
          <w:szCs w:val="16"/>
        </w:rPr>
      </w:pPr>
    </w:p>
    <w:p w14:paraId="3786F835" w14:textId="77777777" w:rsidR="008001D5" w:rsidRDefault="008001D5" w:rsidP="008001D5">
      <w:pPr>
        <w:widowControl w:val="0"/>
        <w:spacing w:after="0" w:line="276" w:lineRule="auto"/>
        <w:rPr>
          <w:rFonts w:ascii="Times New Roman" w:eastAsia="Calibri" w:hAnsi="Times New Roman" w:cs="Times New Roman"/>
          <w:b/>
          <w:sz w:val="28"/>
        </w:rPr>
      </w:pPr>
      <w:r>
        <w:rPr>
          <w:rFonts w:ascii="Times New Roman" w:eastAsia="Calibri" w:hAnsi="Times New Roman" w:cs="Times New Roman"/>
          <w:b/>
          <w:sz w:val="28"/>
        </w:rPr>
        <w:t xml:space="preserve">  </w:t>
      </w:r>
      <w:r w:rsidRPr="008001D5">
        <w:rPr>
          <w:rFonts w:ascii="Times New Roman" w:eastAsia="Calibri" w:hAnsi="Times New Roman" w:cs="Times New Roman"/>
          <w:b/>
          <w:sz w:val="28"/>
        </w:rPr>
        <w:t>Таблица 4. Распределение обращений по тематике</w:t>
      </w:r>
    </w:p>
    <w:p w14:paraId="4FECDB00" w14:textId="77777777" w:rsidR="00452AE7" w:rsidRPr="00452AE7" w:rsidRDefault="00452AE7" w:rsidP="008001D5">
      <w:pPr>
        <w:widowControl w:val="0"/>
        <w:spacing w:after="0" w:line="276" w:lineRule="auto"/>
        <w:rPr>
          <w:rFonts w:ascii="Times New Roman" w:eastAsia="Calibri" w:hAnsi="Times New Roman" w:cs="Times New Roman"/>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0"/>
        <w:gridCol w:w="850"/>
        <w:gridCol w:w="756"/>
      </w:tblGrid>
      <w:tr w:rsidR="008001D5" w:rsidRPr="008001D5" w14:paraId="133D8171" w14:textId="77777777" w:rsidTr="008001D5">
        <w:trPr>
          <w:trHeight w:val="375"/>
        </w:trPr>
        <w:tc>
          <w:tcPr>
            <w:tcW w:w="7797" w:type="dxa"/>
            <w:shd w:val="clear" w:color="auto" w:fill="auto"/>
            <w:hideMark/>
          </w:tcPr>
          <w:p w14:paraId="4C9A6F5B"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Нарушенное право</w:t>
            </w:r>
          </w:p>
        </w:tc>
        <w:tc>
          <w:tcPr>
            <w:tcW w:w="850" w:type="dxa"/>
            <w:shd w:val="clear" w:color="auto" w:fill="auto"/>
            <w:noWrap/>
            <w:hideMark/>
          </w:tcPr>
          <w:p w14:paraId="5BAEE686"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2022</w:t>
            </w:r>
          </w:p>
        </w:tc>
        <w:tc>
          <w:tcPr>
            <w:tcW w:w="709" w:type="dxa"/>
            <w:shd w:val="clear" w:color="auto" w:fill="auto"/>
            <w:noWrap/>
            <w:hideMark/>
          </w:tcPr>
          <w:p w14:paraId="5FCE952B"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w:t>
            </w:r>
          </w:p>
        </w:tc>
      </w:tr>
      <w:tr w:rsidR="008001D5" w:rsidRPr="008001D5" w14:paraId="25C8E45B" w14:textId="77777777" w:rsidTr="008001D5">
        <w:trPr>
          <w:trHeight w:val="469"/>
        </w:trPr>
        <w:tc>
          <w:tcPr>
            <w:tcW w:w="7797" w:type="dxa"/>
            <w:shd w:val="clear" w:color="auto" w:fill="auto"/>
            <w:hideMark/>
          </w:tcPr>
          <w:p w14:paraId="399B9854"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 xml:space="preserve">Права в уголовном судопроизводстве </w:t>
            </w:r>
            <w:r w:rsidRPr="008001D5">
              <w:rPr>
                <w:rFonts w:ascii="Times New Roman" w:eastAsia="Times New Roman" w:hAnsi="Times New Roman" w:cs="Times New Roman"/>
                <w:bCs/>
                <w:sz w:val="24"/>
                <w:szCs w:val="24"/>
              </w:rPr>
              <w:t>(доследственные проверки, дознание, следствие)</w:t>
            </w:r>
          </w:p>
        </w:tc>
        <w:tc>
          <w:tcPr>
            <w:tcW w:w="850" w:type="dxa"/>
            <w:shd w:val="clear" w:color="auto" w:fill="auto"/>
            <w:noWrap/>
            <w:hideMark/>
          </w:tcPr>
          <w:p w14:paraId="212FA4E9"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149</w:t>
            </w:r>
          </w:p>
        </w:tc>
        <w:tc>
          <w:tcPr>
            <w:tcW w:w="709" w:type="dxa"/>
            <w:shd w:val="clear" w:color="auto" w:fill="auto"/>
            <w:noWrap/>
            <w:hideMark/>
          </w:tcPr>
          <w:p w14:paraId="3BD642AE"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8,6</w:t>
            </w:r>
          </w:p>
        </w:tc>
      </w:tr>
      <w:tr w:rsidR="008001D5" w:rsidRPr="008001D5" w14:paraId="7FD0E206" w14:textId="77777777" w:rsidTr="008001D5">
        <w:trPr>
          <w:trHeight w:val="651"/>
        </w:trPr>
        <w:tc>
          <w:tcPr>
            <w:tcW w:w="7797" w:type="dxa"/>
            <w:shd w:val="clear" w:color="auto" w:fill="auto"/>
            <w:hideMark/>
          </w:tcPr>
          <w:p w14:paraId="26ED340D"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на справедливое судебное разбирательство по уголовным делам</w:t>
            </w:r>
          </w:p>
        </w:tc>
        <w:tc>
          <w:tcPr>
            <w:tcW w:w="850" w:type="dxa"/>
            <w:shd w:val="clear" w:color="auto" w:fill="auto"/>
            <w:noWrap/>
            <w:hideMark/>
          </w:tcPr>
          <w:p w14:paraId="74F2AB04"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89</w:t>
            </w:r>
          </w:p>
        </w:tc>
        <w:tc>
          <w:tcPr>
            <w:tcW w:w="709" w:type="dxa"/>
            <w:shd w:val="clear" w:color="auto" w:fill="auto"/>
            <w:noWrap/>
            <w:hideMark/>
          </w:tcPr>
          <w:p w14:paraId="1C979F8F"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5,1</w:t>
            </w:r>
          </w:p>
        </w:tc>
      </w:tr>
      <w:tr w:rsidR="008001D5" w:rsidRPr="008001D5" w14:paraId="0A588EAA" w14:textId="77777777" w:rsidTr="008001D5">
        <w:trPr>
          <w:trHeight w:val="435"/>
        </w:trPr>
        <w:tc>
          <w:tcPr>
            <w:tcW w:w="7797" w:type="dxa"/>
            <w:shd w:val="clear" w:color="auto" w:fill="auto"/>
            <w:hideMark/>
          </w:tcPr>
          <w:p w14:paraId="0B7BFF69"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 xml:space="preserve">Соблюдение прав при исполнении уголовных наказаний </w:t>
            </w:r>
          </w:p>
        </w:tc>
        <w:tc>
          <w:tcPr>
            <w:tcW w:w="850" w:type="dxa"/>
            <w:shd w:val="clear" w:color="auto" w:fill="auto"/>
            <w:noWrap/>
            <w:hideMark/>
          </w:tcPr>
          <w:p w14:paraId="2F02231B"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123</w:t>
            </w:r>
          </w:p>
        </w:tc>
        <w:tc>
          <w:tcPr>
            <w:tcW w:w="709" w:type="dxa"/>
            <w:shd w:val="clear" w:color="auto" w:fill="auto"/>
            <w:noWrap/>
            <w:hideMark/>
          </w:tcPr>
          <w:p w14:paraId="000992FC"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7,1</w:t>
            </w:r>
          </w:p>
        </w:tc>
      </w:tr>
      <w:tr w:rsidR="008001D5" w:rsidRPr="008001D5" w14:paraId="1A392555" w14:textId="77777777" w:rsidTr="008001D5">
        <w:trPr>
          <w:trHeight w:val="696"/>
        </w:trPr>
        <w:tc>
          <w:tcPr>
            <w:tcW w:w="7797" w:type="dxa"/>
            <w:shd w:val="clear" w:color="auto" w:fill="auto"/>
            <w:hideMark/>
          </w:tcPr>
          <w:p w14:paraId="0265BD52"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на справедливое судебное разбирательство по гражданским и административным делам</w:t>
            </w:r>
          </w:p>
        </w:tc>
        <w:tc>
          <w:tcPr>
            <w:tcW w:w="850" w:type="dxa"/>
            <w:shd w:val="clear" w:color="auto" w:fill="auto"/>
            <w:noWrap/>
            <w:hideMark/>
          </w:tcPr>
          <w:p w14:paraId="141C9E58"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72</w:t>
            </w:r>
          </w:p>
        </w:tc>
        <w:tc>
          <w:tcPr>
            <w:tcW w:w="709" w:type="dxa"/>
            <w:shd w:val="clear" w:color="auto" w:fill="auto"/>
            <w:noWrap/>
            <w:hideMark/>
          </w:tcPr>
          <w:p w14:paraId="28F3560E"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4,1</w:t>
            </w:r>
          </w:p>
        </w:tc>
      </w:tr>
      <w:tr w:rsidR="008001D5" w:rsidRPr="008001D5" w14:paraId="754756C8" w14:textId="77777777" w:rsidTr="008001D5">
        <w:trPr>
          <w:trHeight w:val="375"/>
        </w:trPr>
        <w:tc>
          <w:tcPr>
            <w:tcW w:w="7797" w:type="dxa"/>
            <w:shd w:val="clear" w:color="auto" w:fill="auto"/>
            <w:hideMark/>
          </w:tcPr>
          <w:p w14:paraId="1D59F1C4"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 xml:space="preserve">Право на исполнение судебных решений </w:t>
            </w:r>
          </w:p>
        </w:tc>
        <w:tc>
          <w:tcPr>
            <w:tcW w:w="850" w:type="dxa"/>
            <w:shd w:val="clear" w:color="auto" w:fill="auto"/>
            <w:noWrap/>
            <w:hideMark/>
          </w:tcPr>
          <w:p w14:paraId="1E9CB569"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137</w:t>
            </w:r>
          </w:p>
        </w:tc>
        <w:tc>
          <w:tcPr>
            <w:tcW w:w="709" w:type="dxa"/>
            <w:shd w:val="clear" w:color="auto" w:fill="auto"/>
            <w:noWrap/>
            <w:hideMark/>
          </w:tcPr>
          <w:p w14:paraId="7CE84260"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7,9</w:t>
            </w:r>
          </w:p>
        </w:tc>
      </w:tr>
      <w:tr w:rsidR="008001D5" w:rsidRPr="008001D5" w14:paraId="6756671F" w14:textId="77777777" w:rsidTr="008001D5">
        <w:trPr>
          <w:trHeight w:val="742"/>
        </w:trPr>
        <w:tc>
          <w:tcPr>
            <w:tcW w:w="7797" w:type="dxa"/>
            <w:shd w:val="clear" w:color="auto" w:fill="auto"/>
            <w:hideMark/>
          </w:tcPr>
          <w:p w14:paraId="4CD924E0"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Приобретение гражданства, миграционные отношения, паспортизация</w:t>
            </w:r>
          </w:p>
        </w:tc>
        <w:tc>
          <w:tcPr>
            <w:tcW w:w="850" w:type="dxa"/>
            <w:shd w:val="clear" w:color="auto" w:fill="auto"/>
            <w:noWrap/>
            <w:hideMark/>
          </w:tcPr>
          <w:p w14:paraId="416886B5"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46</w:t>
            </w:r>
          </w:p>
        </w:tc>
        <w:tc>
          <w:tcPr>
            <w:tcW w:w="709" w:type="dxa"/>
            <w:shd w:val="clear" w:color="auto" w:fill="auto"/>
            <w:noWrap/>
            <w:hideMark/>
          </w:tcPr>
          <w:p w14:paraId="6204A5B8"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2,6</w:t>
            </w:r>
          </w:p>
        </w:tc>
      </w:tr>
      <w:tr w:rsidR="008001D5" w:rsidRPr="008001D5" w14:paraId="761513EE" w14:textId="77777777" w:rsidTr="008001D5">
        <w:trPr>
          <w:trHeight w:val="545"/>
        </w:trPr>
        <w:tc>
          <w:tcPr>
            <w:tcW w:w="7797" w:type="dxa"/>
            <w:shd w:val="clear" w:color="auto" w:fill="auto"/>
            <w:hideMark/>
          </w:tcPr>
          <w:p w14:paraId="78BF03F3"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социального обеспечения (</w:t>
            </w:r>
            <w:r w:rsidRPr="008001D5">
              <w:rPr>
                <w:rFonts w:ascii="Times New Roman" w:eastAsia="Calibri" w:hAnsi="Times New Roman" w:cs="Times New Roman"/>
                <w:sz w:val="24"/>
                <w:szCs w:val="24"/>
              </w:rPr>
              <w:t>гарантии и компенсации, пособия, льготы, соцзащита</w:t>
            </w:r>
            <w:r w:rsidRPr="008001D5">
              <w:rPr>
                <w:rFonts w:ascii="Times New Roman" w:eastAsia="Calibri" w:hAnsi="Times New Roman" w:cs="Times New Roman"/>
                <w:b/>
                <w:bCs/>
                <w:sz w:val="24"/>
                <w:szCs w:val="24"/>
              </w:rPr>
              <w:t>)</w:t>
            </w:r>
          </w:p>
        </w:tc>
        <w:tc>
          <w:tcPr>
            <w:tcW w:w="850" w:type="dxa"/>
            <w:shd w:val="clear" w:color="auto" w:fill="auto"/>
            <w:noWrap/>
            <w:hideMark/>
          </w:tcPr>
          <w:p w14:paraId="53076C80"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128</w:t>
            </w:r>
          </w:p>
        </w:tc>
        <w:tc>
          <w:tcPr>
            <w:tcW w:w="709" w:type="dxa"/>
            <w:shd w:val="clear" w:color="auto" w:fill="auto"/>
            <w:noWrap/>
            <w:hideMark/>
          </w:tcPr>
          <w:p w14:paraId="5EDA41A4"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7,4</w:t>
            </w:r>
          </w:p>
        </w:tc>
      </w:tr>
      <w:tr w:rsidR="008001D5" w:rsidRPr="008001D5" w14:paraId="41A41ECE" w14:textId="77777777" w:rsidTr="008001D5">
        <w:trPr>
          <w:trHeight w:val="895"/>
        </w:trPr>
        <w:tc>
          <w:tcPr>
            <w:tcW w:w="7797" w:type="dxa"/>
            <w:shd w:val="clear" w:color="auto" w:fill="auto"/>
            <w:hideMark/>
          </w:tcPr>
          <w:p w14:paraId="21AA8C1F"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на жилище и ЖКУ (</w:t>
            </w:r>
            <w:r w:rsidRPr="008001D5">
              <w:rPr>
                <w:rFonts w:ascii="Times New Roman" w:eastAsia="Calibri" w:hAnsi="Times New Roman" w:cs="Times New Roman"/>
                <w:sz w:val="24"/>
                <w:szCs w:val="24"/>
              </w:rPr>
              <w:t>предоставление жилья, отказ в постановке на учет, переселение из ветхого и аварийного жилья, эксплуатация ЖКХ, оплата коммунальных услуг</w:t>
            </w:r>
            <w:r w:rsidRPr="008001D5">
              <w:rPr>
                <w:rFonts w:ascii="Times New Roman" w:eastAsia="Calibri" w:hAnsi="Times New Roman" w:cs="Times New Roman"/>
                <w:b/>
                <w:bCs/>
                <w:sz w:val="24"/>
                <w:szCs w:val="24"/>
              </w:rPr>
              <w:t>)</w:t>
            </w:r>
          </w:p>
        </w:tc>
        <w:tc>
          <w:tcPr>
            <w:tcW w:w="850" w:type="dxa"/>
            <w:shd w:val="clear" w:color="auto" w:fill="auto"/>
            <w:noWrap/>
            <w:hideMark/>
          </w:tcPr>
          <w:p w14:paraId="26CE4214"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192</w:t>
            </w:r>
          </w:p>
        </w:tc>
        <w:tc>
          <w:tcPr>
            <w:tcW w:w="709" w:type="dxa"/>
            <w:shd w:val="clear" w:color="auto" w:fill="auto"/>
            <w:noWrap/>
            <w:hideMark/>
          </w:tcPr>
          <w:p w14:paraId="51C9B150"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11,0</w:t>
            </w:r>
          </w:p>
        </w:tc>
      </w:tr>
      <w:tr w:rsidR="008001D5" w:rsidRPr="008001D5" w14:paraId="176E5A33" w14:textId="77777777" w:rsidTr="008001D5">
        <w:trPr>
          <w:trHeight w:val="70"/>
        </w:trPr>
        <w:tc>
          <w:tcPr>
            <w:tcW w:w="7797" w:type="dxa"/>
            <w:shd w:val="clear" w:color="auto" w:fill="auto"/>
            <w:hideMark/>
          </w:tcPr>
          <w:p w14:paraId="503EAF62"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на охрану здоровья (</w:t>
            </w:r>
            <w:r w:rsidRPr="008001D5">
              <w:rPr>
                <w:rFonts w:ascii="Times New Roman" w:eastAsia="Calibri" w:hAnsi="Times New Roman" w:cs="Times New Roman"/>
                <w:sz w:val="24"/>
                <w:szCs w:val="24"/>
              </w:rPr>
              <w:t>медицинская помощь, медицинская экспертиза, работа медицинских учреждений, обеспечение лекарствами</w:t>
            </w:r>
            <w:r w:rsidRPr="008001D5">
              <w:rPr>
                <w:rFonts w:ascii="Times New Roman" w:eastAsia="Calibri" w:hAnsi="Times New Roman" w:cs="Times New Roman"/>
                <w:b/>
                <w:bCs/>
                <w:sz w:val="24"/>
                <w:szCs w:val="24"/>
              </w:rPr>
              <w:t>)</w:t>
            </w:r>
          </w:p>
        </w:tc>
        <w:tc>
          <w:tcPr>
            <w:tcW w:w="850" w:type="dxa"/>
            <w:shd w:val="clear" w:color="auto" w:fill="auto"/>
            <w:noWrap/>
            <w:hideMark/>
          </w:tcPr>
          <w:p w14:paraId="0FDB27AF"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97</w:t>
            </w:r>
          </w:p>
        </w:tc>
        <w:tc>
          <w:tcPr>
            <w:tcW w:w="709" w:type="dxa"/>
            <w:shd w:val="clear" w:color="auto" w:fill="auto"/>
            <w:noWrap/>
            <w:hideMark/>
          </w:tcPr>
          <w:p w14:paraId="658E1952"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5,6</w:t>
            </w:r>
          </w:p>
        </w:tc>
      </w:tr>
      <w:tr w:rsidR="008001D5" w:rsidRPr="008001D5" w14:paraId="30351665" w14:textId="77777777" w:rsidTr="008001D5">
        <w:trPr>
          <w:trHeight w:val="551"/>
        </w:trPr>
        <w:tc>
          <w:tcPr>
            <w:tcW w:w="7797" w:type="dxa"/>
            <w:shd w:val="clear" w:color="auto" w:fill="auto"/>
            <w:hideMark/>
          </w:tcPr>
          <w:p w14:paraId="7F871038"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на труд (</w:t>
            </w:r>
            <w:r w:rsidRPr="008001D5">
              <w:rPr>
                <w:rFonts w:ascii="Times New Roman" w:eastAsia="Calibri" w:hAnsi="Times New Roman" w:cs="Times New Roman"/>
                <w:sz w:val="24"/>
                <w:szCs w:val="24"/>
              </w:rPr>
              <w:t>трудовые споры, оплата труда, трудовой договор, трудоустройство и занятость населения, трудовой стаж</w:t>
            </w:r>
            <w:r w:rsidRPr="008001D5">
              <w:rPr>
                <w:rFonts w:ascii="Times New Roman" w:eastAsia="Calibri" w:hAnsi="Times New Roman" w:cs="Times New Roman"/>
                <w:b/>
                <w:bCs/>
                <w:sz w:val="24"/>
                <w:szCs w:val="24"/>
              </w:rPr>
              <w:t>)</w:t>
            </w:r>
          </w:p>
        </w:tc>
        <w:tc>
          <w:tcPr>
            <w:tcW w:w="850" w:type="dxa"/>
            <w:shd w:val="clear" w:color="auto" w:fill="auto"/>
            <w:noWrap/>
            <w:hideMark/>
          </w:tcPr>
          <w:p w14:paraId="7B862F4C"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84</w:t>
            </w:r>
          </w:p>
        </w:tc>
        <w:tc>
          <w:tcPr>
            <w:tcW w:w="709" w:type="dxa"/>
            <w:shd w:val="clear" w:color="auto" w:fill="auto"/>
            <w:noWrap/>
            <w:hideMark/>
          </w:tcPr>
          <w:p w14:paraId="65D179A8"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4,8</w:t>
            </w:r>
          </w:p>
        </w:tc>
      </w:tr>
      <w:tr w:rsidR="008001D5" w:rsidRPr="008001D5" w14:paraId="4AB95940" w14:textId="77777777" w:rsidTr="008001D5">
        <w:trPr>
          <w:trHeight w:val="844"/>
        </w:trPr>
        <w:tc>
          <w:tcPr>
            <w:tcW w:w="7797" w:type="dxa"/>
            <w:shd w:val="clear" w:color="auto" w:fill="auto"/>
            <w:hideMark/>
          </w:tcPr>
          <w:p w14:paraId="7FA8FDE6"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землепользования (</w:t>
            </w:r>
            <w:r w:rsidRPr="008001D5">
              <w:rPr>
                <w:rFonts w:ascii="Times New Roman" w:eastAsia="Calibri" w:hAnsi="Times New Roman" w:cs="Times New Roman"/>
                <w:sz w:val="24"/>
                <w:szCs w:val="24"/>
              </w:rPr>
              <w:t>право частной собственности на землю, предоставление земельных участков, землеустройство)</w:t>
            </w:r>
          </w:p>
        </w:tc>
        <w:tc>
          <w:tcPr>
            <w:tcW w:w="850" w:type="dxa"/>
            <w:shd w:val="clear" w:color="auto" w:fill="auto"/>
            <w:noWrap/>
            <w:hideMark/>
          </w:tcPr>
          <w:p w14:paraId="11215F43"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51</w:t>
            </w:r>
          </w:p>
        </w:tc>
        <w:tc>
          <w:tcPr>
            <w:tcW w:w="709" w:type="dxa"/>
            <w:shd w:val="clear" w:color="auto" w:fill="auto"/>
            <w:noWrap/>
            <w:hideMark/>
          </w:tcPr>
          <w:p w14:paraId="485046CF"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2,9</w:t>
            </w:r>
          </w:p>
        </w:tc>
      </w:tr>
      <w:tr w:rsidR="008001D5" w:rsidRPr="008001D5" w14:paraId="7E445B01" w14:textId="77777777" w:rsidTr="008001D5">
        <w:trPr>
          <w:trHeight w:val="533"/>
        </w:trPr>
        <w:tc>
          <w:tcPr>
            <w:tcW w:w="7797" w:type="dxa"/>
            <w:shd w:val="clear" w:color="auto" w:fill="auto"/>
            <w:hideMark/>
          </w:tcPr>
          <w:p w14:paraId="43A1D53A"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Право на благоприятную окружающую среду (</w:t>
            </w:r>
            <w:r w:rsidRPr="008001D5">
              <w:rPr>
                <w:rFonts w:ascii="Times New Roman" w:eastAsia="Calibri" w:hAnsi="Times New Roman" w:cs="Times New Roman"/>
                <w:sz w:val="24"/>
                <w:szCs w:val="24"/>
              </w:rPr>
              <w:t>экология, благоустройство территорий, общественный транспорт</w:t>
            </w:r>
            <w:r w:rsidRPr="008001D5">
              <w:rPr>
                <w:rFonts w:ascii="Times New Roman" w:eastAsia="Calibri" w:hAnsi="Times New Roman" w:cs="Times New Roman"/>
                <w:b/>
                <w:bCs/>
                <w:sz w:val="24"/>
                <w:szCs w:val="24"/>
              </w:rPr>
              <w:t>)</w:t>
            </w:r>
          </w:p>
        </w:tc>
        <w:tc>
          <w:tcPr>
            <w:tcW w:w="850" w:type="dxa"/>
            <w:shd w:val="clear" w:color="auto" w:fill="auto"/>
            <w:noWrap/>
            <w:hideMark/>
          </w:tcPr>
          <w:p w14:paraId="327DD7E8"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145</w:t>
            </w:r>
          </w:p>
        </w:tc>
        <w:tc>
          <w:tcPr>
            <w:tcW w:w="709" w:type="dxa"/>
            <w:shd w:val="clear" w:color="auto" w:fill="auto"/>
            <w:noWrap/>
            <w:hideMark/>
          </w:tcPr>
          <w:p w14:paraId="20D09DD9"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8,3</w:t>
            </w:r>
          </w:p>
        </w:tc>
      </w:tr>
      <w:tr w:rsidR="008001D5" w:rsidRPr="008001D5" w14:paraId="357B62A7" w14:textId="77777777" w:rsidTr="008001D5">
        <w:trPr>
          <w:trHeight w:val="375"/>
        </w:trPr>
        <w:tc>
          <w:tcPr>
            <w:tcW w:w="7797" w:type="dxa"/>
            <w:shd w:val="clear" w:color="auto" w:fill="auto"/>
            <w:hideMark/>
          </w:tcPr>
          <w:p w14:paraId="1F643904"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Другие права</w:t>
            </w:r>
          </w:p>
        </w:tc>
        <w:tc>
          <w:tcPr>
            <w:tcW w:w="850" w:type="dxa"/>
            <w:shd w:val="clear" w:color="auto" w:fill="auto"/>
            <w:noWrap/>
            <w:hideMark/>
          </w:tcPr>
          <w:p w14:paraId="62EC0779"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202</w:t>
            </w:r>
          </w:p>
        </w:tc>
        <w:tc>
          <w:tcPr>
            <w:tcW w:w="709" w:type="dxa"/>
            <w:shd w:val="clear" w:color="auto" w:fill="auto"/>
            <w:noWrap/>
            <w:hideMark/>
          </w:tcPr>
          <w:p w14:paraId="13E78F91"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11,6</w:t>
            </w:r>
          </w:p>
        </w:tc>
      </w:tr>
      <w:tr w:rsidR="008001D5" w:rsidRPr="008001D5" w14:paraId="531623EB" w14:textId="77777777" w:rsidTr="008001D5">
        <w:trPr>
          <w:trHeight w:val="392"/>
        </w:trPr>
        <w:tc>
          <w:tcPr>
            <w:tcW w:w="7797" w:type="dxa"/>
            <w:shd w:val="clear" w:color="auto" w:fill="auto"/>
            <w:hideMark/>
          </w:tcPr>
          <w:p w14:paraId="59846441"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Обращение за консультацией</w:t>
            </w:r>
          </w:p>
        </w:tc>
        <w:tc>
          <w:tcPr>
            <w:tcW w:w="850" w:type="dxa"/>
            <w:shd w:val="clear" w:color="auto" w:fill="auto"/>
            <w:noWrap/>
            <w:hideMark/>
          </w:tcPr>
          <w:p w14:paraId="4706E54F"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225</w:t>
            </w:r>
          </w:p>
        </w:tc>
        <w:tc>
          <w:tcPr>
            <w:tcW w:w="709" w:type="dxa"/>
            <w:shd w:val="clear" w:color="auto" w:fill="auto"/>
            <w:noWrap/>
            <w:hideMark/>
          </w:tcPr>
          <w:p w14:paraId="6E97DD6A"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12,9</w:t>
            </w:r>
          </w:p>
        </w:tc>
      </w:tr>
      <w:tr w:rsidR="008001D5" w:rsidRPr="008001D5" w14:paraId="14B90A1D" w14:textId="77777777" w:rsidTr="008001D5">
        <w:trPr>
          <w:trHeight w:val="375"/>
        </w:trPr>
        <w:tc>
          <w:tcPr>
            <w:tcW w:w="7797" w:type="dxa"/>
            <w:shd w:val="clear" w:color="auto" w:fill="auto"/>
            <w:hideMark/>
          </w:tcPr>
          <w:p w14:paraId="136CC451"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ИТОГО</w:t>
            </w:r>
          </w:p>
        </w:tc>
        <w:tc>
          <w:tcPr>
            <w:tcW w:w="850" w:type="dxa"/>
            <w:shd w:val="clear" w:color="auto" w:fill="auto"/>
            <w:noWrap/>
            <w:hideMark/>
          </w:tcPr>
          <w:p w14:paraId="4EB41803" w14:textId="77777777" w:rsidR="008001D5" w:rsidRPr="008001D5" w:rsidRDefault="008001D5" w:rsidP="008001D5">
            <w:pPr>
              <w:spacing w:after="0" w:line="240" w:lineRule="auto"/>
              <w:jc w:val="both"/>
              <w:rPr>
                <w:rFonts w:ascii="Times New Roman" w:eastAsia="Calibri" w:hAnsi="Times New Roman" w:cs="Times New Roman"/>
                <w:b/>
                <w:bCs/>
                <w:sz w:val="24"/>
                <w:szCs w:val="24"/>
              </w:rPr>
            </w:pPr>
            <w:r w:rsidRPr="008001D5">
              <w:rPr>
                <w:rFonts w:ascii="Times New Roman" w:eastAsia="Calibri" w:hAnsi="Times New Roman" w:cs="Times New Roman"/>
                <w:b/>
                <w:bCs/>
                <w:sz w:val="24"/>
                <w:szCs w:val="24"/>
              </w:rPr>
              <w:t>1740</w:t>
            </w:r>
          </w:p>
        </w:tc>
        <w:tc>
          <w:tcPr>
            <w:tcW w:w="709" w:type="dxa"/>
            <w:shd w:val="clear" w:color="auto" w:fill="auto"/>
            <w:noWrap/>
            <w:hideMark/>
          </w:tcPr>
          <w:p w14:paraId="6E0A1AF5" w14:textId="77777777" w:rsidR="008001D5" w:rsidRPr="008001D5" w:rsidRDefault="008001D5" w:rsidP="008001D5">
            <w:pPr>
              <w:spacing w:after="0" w:line="240" w:lineRule="auto"/>
              <w:jc w:val="both"/>
              <w:rPr>
                <w:rFonts w:ascii="Times New Roman" w:eastAsia="Calibri" w:hAnsi="Times New Roman" w:cs="Times New Roman"/>
                <w:b/>
                <w:bCs/>
                <w:i/>
                <w:iCs/>
                <w:sz w:val="24"/>
                <w:szCs w:val="24"/>
              </w:rPr>
            </w:pPr>
            <w:r w:rsidRPr="008001D5">
              <w:rPr>
                <w:rFonts w:ascii="Times New Roman" w:eastAsia="Calibri" w:hAnsi="Times New Roman" w:cs="Times New Roman"/>
                <w:b/>
                <w:bCs/>
                <w:i/>
                <w:iCs/>
                <w:sz w:val="24"/>
                <w:szCs w:val="24"/>
              </w:rPr>
              <w:t>100,0</w:t>
            </w:r>
          </w:p>
        </w:tc>
      </w:tr>
    </w:tbl>
    <w:p w14:paraId="19C5BD99" w14:textId="77777777" w:rsidR="008001D5" w:rsidRPr="008001D5" w:rsidRDefault="008001D5" w:rsidP="008001D5">
      <w:pPr>
        <w:widowControl w:val="0"/>
        <w:spacing w:after="0" w:line="276" w:lineRule="auto"/>
        <w:rPr>
          <w:rFonts w:ascii="Times New Roman" w:eastAsia="Calibri" w:hAnsi="Times New Roman" w:cs="Times New Roman"/>
          <w:b/>
          <w:sz w:val="28"/>
        </w:rPr>
      </w:pPr>
    </w:p>
    <w:p w14:paraId="52075FDC" w14:textId="77777777" w:rsidR="008001D5" w:rsidRPr="008001D5" w:rsidRDefault="008001D5" w:rsidP="00C46692">
      <w:pPr>
        <w:widowControl w:val="0"/>
        <w:spacing w:after="0" w:line="240" w:lineRule="auto"/>
        <w:ind w:firstLine="567"/>
        <w:jc w:val="both"/>
        <w:rPr>
          <w:rFonts w:ascii="Times New Roman" w:eastAsia="Calibri" w:hAnsi="Times New Roman" w:cs="Times New Roman"/>
          <w:sz w:val="28"/>
        </w:rPr>
      </w:pPr>
      <w:r w:rsidRPr="008001D5">
        <w:rPr>
          <w:rFonts w:ascii="Times New Roman" w:eastAsia="Calibri" w:hAnsi="Times New Roman" w:cs="Times New Roman"/>
          <w:sz w:val="28"/>
        </w:rPr>
        <w:t>Все принятые к рассмотрению обращения разрешены по существу, в установленный законом срок каждому заявителю направлен аргументированный письменный ответ. В ряде случаев ответ носил промежуточный характер, поскольку для разрешения поставленных вопросов требовалось дополнительное время для взаимодействия с компетентными органами государственной власти.</w:t>
      </w:r>
    </w:p>
    <w:p w14:paraId="7FF56D7C" w14:textId="77777777" w:rsidR="008001D5" w:rsidRPr="008001D5" w:rsidRDefault="008001D5" w:rsidP="00C46692">
      <w:pPr>
        <w:widowControl w:val="0"/>
        <w:spacing w:after="0" w:line="240" w:lineRule="auto"/>
        <w:ind w:firstLine="567"/>
        <w:jc w:val="both"/>
        <w:rPr>
          <w:rFonts w:ascii="Times New Roman" w:eastAsia="Calibri" w:hAnsi="Times New Roman" w:cs="Times New Roman"/>
          <w:sz w:val="28"/>
        </w:rPr>
      </w:pPr>
      <w:r w:rsidRPr="008001D5">
        <w:rPr>
          <w:rFonts w:ascii="Times New Roman" w:eastAsia="Calibri" w:hAnsi="Times New Roman" w:cs="Times New Roman"/>
          <w:sz w:val="28"/>
        </w:rPr>
        <w:t xml:space="preserve">Не все обращения связаны с нарушениями и требовали принятия мер - многие граждане нуждались в разъяснениях действующего законодательства, </w:t>
      </w:r>
      <w:r w:rsidRPr="008001D5">
        <w:rPr>
          <w:rFonts w:ascii="Times New Roman" w:eastAsia="Calibri" w:hAnsi="Times New Roman" w:cs="Times New Roman"/>
          <w:sz w:val="28"/>
        </w:rPr>
        <w:lastRenderedPageBreak/>
        <w:t>правоприменительной практики, способов и механизмов по реализации имевшегося права. Для установления фактов, имеющих юридическое значение, или подтверждения своего права сотрудники аппарата Уполномоченного готовили для граждан проекты заявлений, ходатайств, заключений.</w:t>
      </w:r>
    </w:p>
    <w:p w14:paraId="057623D7" w14:textId="77777777" w:rsidR="008001D5" w:rsidRPr="008001D5" w:rsidRDefault="008001D5" w:rsidP="00C46692">
      <w:pPr>
        <w:spacing w:after="0" w:line="240" w:lineRule="auto"/>
        <w:ind w:firstLine="567"/>
        <w:jc w:val="both"/>
        <w:rPr>
          <w:rFonts w:ascii="Times New Roman" w:eastAsia="Times New Roman" w:hAnsi="Times New Roman" w:cs="Times New Roman"/>
          <w:sz w:val="28"/>
          <w:szCs w:val="28"/>
          <w:lang w:eastAsia="x-none"/>
        </w:rPr>
      </w:pPr>
      <w:r w:rsidRPr="008001D5">
        <w:rPr>
          <w:rFonts w:ascii="Times New Roman" w:eastAsia="Times New Roman" w:hAnsi="Times New Roman" w:cs="Times New Roman"/>
          <w:sz w:val="28"/>
          <w:szCs w:val="28"/>
          <w:lang w:eastAsia="ru-RU"/>
        </w:rPr>
        <w:t>Отдельные</w:t>
      </w:r>
      <w:r w:rsidRPr="008001D5">
        <w:rPr>
          <w:rFonts w:ascii="Times New Roman" w:eastAsia="Times New Roman" w:hAnsi="Times New Roman" w:cs="Times New Roman"/>
          <w:sz w:val="28"/>
          <w:szCs w:val="28"/>
          <w:lang w:val="x-none" w:eastAsia="ru-RU"/>
        </w:rPr>
        <w:t xml:space="preserve"> обращения граждан были связаны с </w:t>
      </w:r>
      <w:r w:rsidRPr="008001D5">
        <w:rPr>
          <w:rFonts w:ascii="Times New Roman" w:eastAsia="Times New Roman" w:hAnsi="Times New Roman" w:cs="Times New Roman"/>
          <w:sz w:val="28"/>
          <w:szCs w:val="28"/>
          <w:lang w:eastAsia="ru-RU"/>
        </w:rPr>
        <w:t xml:space="preserve">простой </w:t>
      </w:r>
      <w:r w:rsidRPr="008001D5">
        <w:rPr>
          <w:rFonts w:ascii="Times New Roman" w:eastAsia="Times New Roman" w:hAnsi="Times New Roman" w:cs="Times New Roman"/>
          <w:sz w:val="28"/>
          <w:szCs w:val="28"/>
          <w:lang w:val="x-none" w:eastAsia="ru-RU"/>
        </w:rPr>
        <w:t>необходимостью выслушать</w:t>
      </w:r>
      <w:r w:rsidRPr="008001D5">
        <w:rPr>
          <w:rFonts w:ascii="Times New Roman" w:eastAsia="Times New Roman" w:hAnsi="Times New Roman" w:cs="Times New Roman"/>
          <w:sz w:val="28"/>
          <w:szCs w:val="28"/>
          <w:lang w:eastAsia="ru-RU"/>
        </w:rPr>
        <w:t xml:space="preserve"> человека</w:t>
      </w:r>
      <w:r w:rsidRPr="008001D5">
        <w:rPr>
          <w:rFonts w:ascii="Times New Roman" w:eastAsia="Times New Roman" w:hAnsi="Times New Roman" w:cs="Times New Roman"/>
          <w:sz w:val="28"/>
          <w:szCs w:val="28"/>
          <w:lang w:val="x-none" w:eastAsia="ru-RU"/>
        </w:rPr>
        <w:t>, понять</w:t>
      </w:r>
      <w:r w:rsidRPr="008001D5">
        <w:rPr>
          <w:rFonts w:ascii="Times New Roman" w:eastAsia="Times New Roman" w:hAnsi="Times New Roman" w:cs="Times New Roman"/>
          <w:sz w:val="28"/>
          <w:szCs w:val="28"/>
          <w:lang w:eastAsia="ru-RU"/>
        </w:rPr>
        <w:t xml:space="preserve"> его переживания</w:t>
      </w:r>
      <w:r w:rsidRPr="008001D5">
        <w:rPr>
          <w:rFonts w:ascii="Times New Roman" w:eastAsia="Times New Roman" w:hAnsi="Times New Roman" w:cs="Times New Roman"/>
          <w:sz w:val="28"/>
          <w:szCs w:val="28"/>
          <w:lang w:val="x-none" w:eastAsia="ru-RU"/>
        </w:rPr>
        <w:t xml:space="preserve"> и поддержат</w:t>
      </w:r>
      <w:r w:rsidRPr="008001D5">
        <w:rPr>
          <w:rFonts w:ascii="Times New Roman" w:eastAsia="Times New Roman" w:hAnsi="Times New Roman" w:cs="Times New Roman"/>
          <w:sz w:val="28"/>
          <w:szCs w:val="28"/>
          <w:lang w:eastAsia="ru-RU"/>
        </w:rPr>
        <w:t xml:space="preserve">ь </w:t>
      </w:r>
      <w:r w:rsidRPr="008001D5">
        <w:rPr>
          <w:rFonts w:ascii="Times New Roman" w:eastAsia="Times New Roman" w:hAnsi="Times New Roman" w:cs="Times New Roman"/>
          <w:sz w:val="28"/>
          <w:szCs w:val="28"/>
          <w:lang w:val="x-none" w:eastAsia="ru-RU"/>
        </w:rPr>
        <w:t>словом.</w:t>
      </w:r>
      <w:r w:rsidRPr="008001D5">
        <w:rPr>
          <w:rFonts w:ascii="Times New Roman" w:eastAsia="Times New Roman" w:hAnsi="Times New Roman" w:cs="Times New Roman"/>
          <w:sz w:val="24"/>
          <w:szCs w:val="24"/>
          <w:lang w:val="x-none" w:eastAsia="ru-RU"/>
        </w:rPr>
        <w:t xml:space="preserve"> </w:t>
      </w:r>
      <w:r w:rsidRPr="008001D5">
        <w:rPr>
          <w:rFonts w:ascii="Times New Roman" w:eastAsia="Times New Roman" w:hAnsi="Times New Roman" w:cs="Times New Roman"/>
          <w:sz w:val="28"/>
          <w:szCs w:val="28"/>
          <w:lang w:eastAsia="ru-RU"/>
        </w:rPr>
        <w:t>Таким образом</w:t>
      </w:r>
      <w:r w:rsidRPr="008001D5">
        <w:rPr>
          <w:rFonts w:ascii="Times New Roman" w:eastAsia="Times New Roman" w:hAnsi="Times New Roman" w:cs="Times New Roman"/>
          <w:sz w:val="24"/>
          <w:szCs w:val="24"/>
          <w:lang w:eastAsia="ru-RU"/>
        </w:rPr>
        <w:t xml:space="preserve">, </w:t>
      </w:r>
      <w:r w:rsidRPr="008001D5">
        <w:rPr>
          <w:rFonts w:ascii="Times New Roman" w:eastAsia="Times New Roman" w:hAnsi="Times New Roman" w:cs="Times New Roman"/>
          <w:sz w:val="28"/>
          <w:szCs w:val="28"/>
          <w:lang w:eastAsia="x-none"/>
        </w:rPr>
        <w:t>в работе с населением Уполномоченный и сотрудники его аппарата в полной мере использовали свой инструментарий не только по букве и духу закона, но и простым человеческим вниманием к нуждам и просьбам граждан.</w:t>
      </w:r>
    </w:p>
    <w:p w14:paraId="204990E7" w14:textId="77777777" w:rsidR="008001D5" w:rsidRPr="008001D5" w:rsidRDefault="008001D5" w:rsidP="00C46692">
      <w:pPr>
        <w:widowControl w:val="0"/>
        <w:spacing w:after="0" w:line="240" w:lineRule="auto"/>
        <w:ind w:firstLine="567"/>
        <w:jc w:val="both"/>
        <w:rPr>
          <w:rFonts w:ascii="Times New Roman" w:eastAsia="Calibri" w:hAnsi="Times New Roman" w:cs="Times New Roman"/>
          <w:sz w:val="28"/>
        </w:rPr>
      </w:pPr>
      <w:r w:rsidRPr="008001D5">
        <w:rPr>
          <w:rFonts w:ascii="Times New Roman" w:eastAsia="Times New Roman" w:hAnsi="Times New Roman" w:cs="Times New Roman"/>
          <w:sz w:val="28"/>
          <w:lang w:eastAsia="ru-RU"/>
        </w:rPr>
        <w:t>В доклад, естественно, не может войти описание всего объема проделанной Уполномоченным и сотрудниками его рабочего аппарата работы, связанной с решением проблем в реализации на территории региона конституционных прав и свобод человека и гражданина. В тематических разделах д</w:t>
      </w:r>
      <w:r w:rsidRPr="008001D5">
        <w:rPr>
          <w:rFonts w:ascii="Times New Roman" w:eastAsia="Calibri" w:hAnsi="Times New Roman" w:cs="Times New Roman"/>
          <w:sz w:val="28"/>
        </w:rPr>
        <w:t>оклада представлены наиболее интересные, сложные и часто встречающиеся вопросы в сфере соблюдения прав граждан. Описаны примеры по обращениям, где удалось восстановить нарушенные права или оказать содействие гражданам в реализации своих прав.</w:t>
      </w:r>
    </w:p>
    <w:p w14:paraId="41489E52" w14:textId="77777777" w:rsidR="008001D5" w:rsidRPr="008001D5" w:rsidRDefault="008001D5" w:rsidP="00C46692">
      <w:pPr>
        <w:pBdr>
          <w:bottom w:val="single" w:sz="6" w:space="31" w:color="FFFFFF"/>
        </w:pBdr>
        <w:tabs>
          <w:tab w:val="left" w:pos="426"/>
        </w:tabs>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Заметную роль в работе Уполномоченного с населением и выстраивании обратной связи между гражданами и органами власти всех уровней играют общественных приемные.</w:t>
      </w:r>
    </w:p>
    <w:p w14:paraId="19EE96AB" w14:textId="77777777" w:rsidR="008001D5" w:rsidRPr="008001D5" w:rsidRDefault="008001D5" w:rsidP="00C46692">
      <w:pPr>
        <w:pBdr>
          <w:bottom w:val="single" w:sz="6" w:space="31" w:color="FFFFFF"/>
        </w:pBdr>
        <w:tabs>
          <w:tab w:val="left" w:pos="426"/>
        </w:tabs>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Значение работы общественных приемных Уполномоченного в муниципалитетах области подтверждается существующим спросом на помощь и поддержку со стороны жителей муниципалитета, а авторитет предопределен жизненным опытом их руководителей – ушедших в отставку прокуроров, сотрудников органов внутренних дел, военнослужащих, юристов, журналистов и т.д. </w:t>
      </w:r>
    </w:p>
    <w:p w14:paraId="7116E0A8" w14:textId="77777777" w:rsidR="008001D5" w:rsidRPr="008001D5" w:rsidRDefault="008001D5" w:rsidP="00C46692">
      <w:pPr>
        <w:pBdr>
          <w:bottom w:val="single" w:sz="6" w:space="31" w:color="FFFFFF"/>
        </w:pBdr>
        <w:tabs>
          <w:tab w:val="left" w:pos="426"/>
        </w:tabs>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 xml:space="preserve">Подтверждая общественно полезную важность работы по защите прав и законных интересов граждан, в областной закон, регулирующий деятельность Уполномоченного, включены положения о праве поощрять граждан и организации за особые заслуги в сфере защиты прав и свобод человека и гражданина. </w:t>
      </w:r>
    </w:p>
    <w:p w14:paraId="15B57243" w14:textId="77777777" w:rsidR="008001D5" w:rsidRPr="008001D5" w:rsidRDefault="008001D5" w:rsidP="00C46692">
      <w:pPr>
        <w:pBdr>
          <w:bottom w:val="single" w:sz="6" w:space="31" w:color="FFFFFF"/>
        </w:pBd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В отчетном году руководитель общественной приемной в г. Бугуруслане и Бугурусланском районе Виктор Иванович Алянин удостоен Благодарности Уполномоченного. Обладая высоким чувством долга и патриотизма, неравнодушия к людям, энтузиаст</w:t>
      </w:r>
      <w:r w:rsidRPr="008001D5">
        <w:rPr>
          <w:rFonts w:ascii="Times New Roman" w:eastAsia="Calibri" w:hAnsi="Times New Roman" w:cs="Times New Roman"/>
          <w:sz w:val="28"/>
          <w:szCs w:val="28"/>
          <w:shd w:val="clear" w:color="auto" w:fill="FFFFFF"/>
        </w:rPr>
        <w:t xml:space="preserve"> Виктор Иванович от имени Уполномоченного безвозмездно на протяжении более 10 лет на своей территории осуществляет контроль за соблюдением справедливости и интересов конкретных </w:t>
      </w:r>
      <w:hyperlink r:id="rId8" w:tooltip="Гражданин" w:history="1">
        <w:r w:rsidRPr="008001D5">
          <w:rPr>
            <w:rFonts w:ascii="Times New Roman" w:eastAsia="Calibri" w:hAnsi="Times New Roman" w:cs="Times New Roman"/>
            <w:sz w:val="28"/>
            <w:szCs w:val="28"/>
            <w:shd w:val="clear" w:color="auto" w:fill="FFFFFF"/>
          </w:rPr>
          <w:t>граждан</w:t>
        </w:r>
      </w:hyperlink>
      <w:r w:rsidRPr="008001D5">
        <w:rPr>
          <w:rFonts w:ascii="Times New Roman" w:eastAsia="Calibri" w:hAnsi="Times New Roman" w:cs="Times New Roman"/>
          <w:sz w:val="28"/>
          <w:szCs w:val="28"/>
          <w:shd w:val="clear" w:color="auto" w:fill="FFFFFF"/>
        </w:rPr>
        <w:t xml:space="preserve">  в деятельности органов </w:t>
      </w:r>
      <w:hyperlink r:id="rId9" w:tooltip="Исполнительная власть" w:history="1">
        <w:r w:rsidRPr="008001D5">
          <w:rPr>
            <w:rFonts w:ascii="Times New Roman" w:eastAsia="Calibri" w:hAnsi="Times New Roman" w:cs="Times New Roman"/>
            <w:sz w:val="28"/>
            <w:szCs w:val="28"/>
            <w:shd w:val="clear" w:color="auto" w:fill="FFFFFF"/>
          </w:rPr>
          <w:t>исполнительной власти</w:t>
        </w:r>
      </w:hyperlink>
      <w:r w:rsidRPr="008001D5">
        <w:rPr>
          <w:rFonts w:ascii="Times New Roman" w:eastAsia="Calibri" w:hAnsi="Times New Roman" w:cs="Times New Roman"/>
          <w:sz w:val="28"/>
          <w:szCs w:val="28"/>
          <w:shd w:val="clear" w:color="auto" w:fill="FFFFFF"/>
        </w:rPr>
        <w:t> и должностных лиц. </w:t>
      </w:r>
      <w:r w:rsidRPr="008001D5">
        <w:rPr>
          <w:rFonts w:ascii="Times New Roman" w:eastAsia="Calibri" w:hAnsi="Times New Roman" w:cs="Times New Roman"/>
          <w:sz w:val="28"/>
          <w:szCs w:val="28"/>
        </w:rPr>
        <w:t xml:space="preserve"> </w:t>
      </w:r>
    </w:p>
    <w:p w14:paraId="6CED3719" w14:textId="77777777" w:rsidR="008001D5" w:rsidRPr="008001D5" w:rsidRDefault="008001D5" w:rsidP="008A76C8">
      <w:pPr>
        <w:pBdr>
          <w:bottom w:val="single" w:sz="6" w:space="31" w:color="FFFFFF"/>
        </w:pBd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sz w:val="28"/>
          <w:szCs w:val="28"/>
        </w:rPr>
        <w:t>Определенно, большую роль в правозащитной деятельности на протяжении долгого времени играют и другие общественники: Николай Константинович Толмачев (Сорочинский городской округ), Анатолий Николаевич Рябцев (Первомайский район), Светлана Викторовна Плотникова (Новосергиевский район) и Валентина Петровна Тарасова (Соль-Илецкий городской округ). Все они заслуживают искренней благодарности омбудсмена.</w:t>
      </w:r>
    </w:p>
    <w:p w14:paraId="6367B437" w14:textId="77777777" w:rsidR="008001D5" w:rsidRPr="008001D5" w:rsidRDefault="008001D5" w:rsidP="00C46692">
      <w:pPr>
        <w:pBdr>
          <w:bottom w:val="single" w:sz="6" w:space="31" w:color="FFFFFF"/>
        </w:pBdr>
        <w:spacing w:after="0" w:line="240" w:lineRule="auto"/>
        <w:ind w:firstLine="567"/>
        <w:jc w:val="both"/>
        <w:rPr>
          <w:rFonts w:ascii="Times New Roman" w:eastAsia="Calibri" w:hAnsi="Times New Roman" w:cs="Times New Roman"/>
          <w:sz w:val="28"/>
          <w:szCs w:val="28"/>
        </w:rPr>
      </w:pPr>
      <w:r w:rsidRPr="008001D5">
        <w:rPr>
          <w:rFonts w:ascii="Times New Roman" w:eastAsia="Calibri" w:hAnsi="Times New Roman" w:cs="Times New Roman"/>
          <w:color w:val="000000"/>
          <w:sz w:val="28"/>
          <w:szCs w:val="28"/>
        </w:rPr>
        <w:lastRenderedPageBreak/>
        <w:t xml:space="preserve">С назначением новых руководителей возобновили работу ряд общественных приемных. Жители области продолжат получать </w:t>
      </w:r>
      <w:r w:rsidRPr="008001D5">
        <w:rPr>
          <w:rFonts w:ascii="Times New Roman" w:eastAsia="Calibri" w:hAnsi="Times New Roman" w:cs="Times New Roman"/>
          <w:sz w:val="28"/>
          <w:szCs w:val="28"/>
        </w:rPr>
        <w:t>грамотную юридическую помощь в городах Бузулуке, Орске, Тюльгане, поселке Саракташе. Информация о действующих общественных приемных размещена на официальном сайте Уполномоченного.</w:t>
      </w:r>
    </w:p>
    <w:p w14:paraId="1C797ED2" w14:textId="77777777" w:rsidR="00EC6292" w:rsidRPr="00B024D2" w:rsidRDefault="00EC6292" w:rsidP="00EC6292">
      <w:pPr>
        <w:widowControl w:val="0"/>
        <w:jc w:val="center"/>
        <w:rPr>
          <w:rFonts w:ascii="Times New Roman" w:hAnsi="Times New Roman" w:cs="Times New Roman"/>
          <w:b/>
          <w:bCs/>
          <w:sz w:val="28"/>
          <w:szCs w:val="28"/>
        </w:rPr>
      </w:pPr>
      <w:r w:rsidRPr="00B024D2">
        <w:rPr>
          <w:rFonts w:ascii="Times New Roman" w:hAnsi="Times New Roman" w:cs="Times New Roman"/>
          <w:b/>
          <w:bCs/>
          <w:sz w:val="28"/>
          <w:szCs w:val="28"/>
        </w:rPr>
        <w:t>ПРАВА ВОЕННОСЛУЖАЩИХ</w:t>
      </w:r>
    </w:p>
    <w:p w14:paraId="7C02F3C9" w14:textId="77777777" w:rsidR="00EC6292" w:rsidRPr="00B024D2" w:rsidRDefault="00EC6292" w:rsidP="00EC6292">
      <w:pPr>
        <w:widowControl w:val="0"/>
        <w:spacing w:line="240" w:lineRule="auto"/>
        <w:ind w:left="3402"/>
        <w:jc w:val="both"/>
        <w:rPr>
          <w:rFonts w:ascii="Times New Roman" w:hAnsi="Times New Roman" w:cs="Times New Roman"/>
          <w:i/>
          <w:iCs/>
          <w:sz w:val="24"/>
          <w:szCs w:val="24"/>
        </w:rPr>
      </w:pPr>
      <w:r w:rsidRPr="00B024D2">
        <w:rPr>
          <w:rFonts w:ascii="Times New Roman" w:hAnsi="Times New Roman" w:cs="Times New Roman"/>
          <w:i/>
          <w:iCs/>
          <w:sz w:val="24"/>
          <w:szCs w:val="24"/>
        </w:rPr>
        <w:t xml:space="preserve">«…Вопросы часто заключаются не в материальной поддержке, хотя это лежит в основе того, чем люди живут, моральная поддержка </w:t>
      </w:r>
      <w:r>
        <w:rPr>
          <w:rFonts w:ascii="Times New Roman" w:hAnsi="Times New Roman" w:cs="Times New Roman"/>
          <w:i/>
          <w:iCs/>
          <w:sz w:val="24"/>
          <w:szCs w:val="24"/>
        </w:rPr>
        <w:t xml:space="preserve">– </w:t>
      </w:r>
      <w:r w:rsidRPr="00B024D2">
        <w:rPr>
          <w:rFonts w:ascii="Times New Roman" w:hAnsi="Times New Roman" w:cs="Times New Roman"/>
          <w:i/>
          <w:iCs/>
          <w:sz w:val="24"/>
          <w:szCs w:val="24"/>
        </w:rPr>
        <w:t>это</w:t>
      </w:r>
      <w:r>
        <w:rPr>
          <w:rFonts w:ascii="Times New Roman" w:hAnsi="Times New Roman" w:cs="Times New Roman"/>
          <w:i/>
          <w:iCs/>
          <w:sz w:val="24"/>
          <w:szCs w:val="24"/>
        </w:rPr>
        <w:t xml:space="preserve"> </w:t>
      </w:r>
      <w:r w:rsidRPr="00B024D2">
        <w:rPr>
          <w:rFonts w:ascii="Times New Roman" w:hAnsi="Times New Roman" w:cs="Times New Roman"/>
          <w:i/>
          <w:iCs/>
          <w:sz w:val="24"/>
          <w:szCs w:val="24"/>
        </w:rPr>
        <w:t>чрезвычайно важно. Это мотивация, которая крайне необходима. Люди должны чувствовать, что страна с ними, страна поддерживает их и понимает ту роль и миссию, которую они выполняют в рамках специальной военной операции</w:t>
      </w:r>
      <w:r>
        <w:rPr>
          <w:rFonts w:ascii="Times New Roman" w:hAnsi="Times New Roman" w:cs="Times New Roman"/>
          <w:i/>
          <w:iCs/>
          <w:sz w:val="24"/>
          <w:szCs w:val="24"/>
        </w:rPr>
        <w:t>.</w:t>
      </w:r>
      <w:r w:rsidRPr="00B024D2">
        <w:rPr>
          <w:rFonts w:ascii="Times New Roman" w:hAnsi="Times New Roman" w:cs="Times New Roman"/>
          <w:i/>
          <w:iCs/>
          <w:sz w:val="24"/>
          <w:szCs w:val="24"/>
        </w:rPr>
        <w:t>»</w:t>
      </w:r>
    </w:p>
    <w:p w14:paraId="184F5A63" w14:textId="77777777" w:rsidR="00EC6292" w:rsidRPr="00B024D2" w:rsidRDefault="00EC6292" w:rsidP="00EC6292">
      <w:pPr>
        <w:widowControl w:val="0"/>
        <w:spacing w:after="0" w:line="240" w:lineRule="auto"/>
        <w:ind w:left="3402"/>
        <w:jc w:val="both"/>
        <w:rPr>
          <w:rFonts w:ascii="Times New Roman" w:hAnsi="Times New Roman" w:cs="Times New Roman"/>
          <w:sz w:val="24"/>
          <w:szCs w:val="24"/>
        </w:rPr>
      </w:pPr>
      <w:r w:rsidRPr="00B024D2">
        <w:rPr>
          <w:rFonts w:ascii="Times New Roman" w:hAnsi="Times New Roman" w:cs="Times New Roman"/>
          <w:sz w:val="24"/>
          <w:szCs w:val="24"/>
        </w:rPr>
        <w:t>Выдержка из встречи Президента России В.В. Путина с главой республики Башкортостан Р. Хабировым</w:t>
      </w:r>
    </w:p>
    <w:p w14:paraId="374B3EE3" w14:textId="77777777" w:rsidR="00EC6292" w:rsidRPr="00037A12" w:rsidRDefault="00EC6292" w:rsidP="00EC6292">
      <w:pPr>
        <w:spacing w:after="0" w:line="240" w:lineRule="auto"/>
        <w:ind w:firstLine="567"/>
        <w:jc w:val="both"/>
        <w:rPr>
          <w:rFonts w:ascii="Times New Roman" w:hAnsi="Times New Roman" w:cs="Times New Roman"/>
          <w:sz w:val="16"/>
          <w:szCs w:val="16"/>
        </w:rPr>
      </w:pPr>
    </w:p>
    <w:p w14:paraId="5CB869C6" w14:textId="77777777" w:rsidR="00EC6292" w:rsidRPr="00B024D2" w:rsidRDefault="00EC6292" w:rsidP="00C46692">
      <w:pP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Значение военной службы для страны сложно переоценить. От качества и боеспособности российской армии во много зависит безопасность граждан Российской Федерации. Только благодаря военнослужащим мы можем спокойно спать и знать, что наш покой оберегают и каждую секунду готовы вступить в бой с врагом. </w:t>
      </w:r>
    </w:p>
    <w:p w14:paraId="29BEAC92" w14:textId="77777777" w:rsidR="00EC6292" w:rsidRPr="00B024D2" w:rsidRDefault="00EC6292" w:rsidP="00C466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B024D2">
        <w:rPr>
          <w:rFonts w:ascii="Times New Roman" w:hAnsi="Times New Roman" w:cs="Times New Roman"/>
          <w:sz w:val="28"/>
          <w:szCs w:val="28"/>
        </w:rPr>
        <w:t xml:space="preserve">ля Российской Федерации </w:t>
      </w:r>
      <w:r>
        <w:rPr>
          <w:rFonts w:ascii="Times New Roman" w:hAnsi="Times New Roman" w:cs="Times New Roman"/>
          <w:sz w:val="28"/>
          <w:szCs w:val="28"/>
        </w:rPr>
        <w:t>н</w:t>
      </w:r>
      <w:r w:rsidRPr="00B024D2">
        <w:rPr>
          <w:rFonts w:ascii="Times New Roman" w:hAnsi="Times New Roman" w:cs="Times New Roman"/>
          <w:sz w:val="28"/>
          <w:szCs w:val="28"/>
        </w:rPr>
        <w:t xml:space="preserve">ачало 2022 года ознаменовано вынужденным вступлением в военное противостояние с кровожадным, бесчестным и недружественным </w:t>
      </w:r>
      <w:r>
        <w:rPr>
          <w:rFonts w:ascii="Times New Roman" w:hAnsi="Times New Roman" w:cs="Times New Roman"/>
          <w:sz w:val="28"/>
          <w:szCs w:val="28"/>
        </w:rPr>
        <w:t>З</w:t>
      </w:r>
      <w:r w:rsidRPr="00B024D2">
        <w:rPr>
          <w:rFonts w:ascii="Times New Roman" w:hAnsi="Times New Roman" w:cs="Times New Roman"/>
          <w:sz w:val="28"/>
          <w:szCs w:val="28"/>
        </w:rPr>
        <w:t>ападом, периодом, когда военная служба по защите интересов страны стала как никогда важн</w:t>
      </w:r>
      <w:r>
        <w:rPr>
          <w:rFonts w:ascii="Times New Roman" w:hAnsi="Times New Roman" w:cs="Times New Roman"/>
          <w:sz w:val="28"/>
          <w:szCs w:val="28"/>
        </w:rPr>
        <w:t>ой</w:t>
      </w:r>
      <w:r w:rsidRPr="00B024D2">
        <w:rPr>
          <w:rFonts w:ascii="Times New Roman" w:hAnsi="Times New Roman" w:cs="Times New Roman"/>
          <w:sz w:val="28"/>
          <w:szCs w:val="28"/>
        </w:rPr>
        <w:t xml:space="preserve"> государственной функцией. </w:t>
      </w:r>
    </w:p>
    <w:p w14:paraId="12EF1623" w14:textId="77777777" w:rsidR="00EC6292" w:rsidRDefault="00EC6292" w:rsidP="00C466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B024D2">
        <w:rPr>
          <w:rFonts w:ascii="Times New Roman" w:hAnsi="Times New Roman" w:cs="Times New Roman"/>
          <w:sz w:val="28"/>
          <w:szCs w:val="28"/>
        </w:rPr>
        <w:t xml:space="preserve">ратскую Украину агрессивные страны </w:t>
      </w:r>
      <w:r>
        <w:rPr>
          <w:rFonts w:ascii="Times New Roman" w:hAnsi="Times New Roman" w:cs="Times New Roman"/>
          <w:sz w:val="28"/>
          <w:szCs w:val="28"/>
        </w:rPr>
        <w:t>з</w:t>
      </w:r>
      <w:r w:rsidRPr="00B024D2">
        <w:rPr>
          <w:rFonts w:ascii="Times New Roman" w:hAnsi="Times New Roman" w:cs="Times New Roman"/>
          <w:sz w:val="28"/>
          <w:szCs w:val="28"/>
        </w:rPr>
        <w:t>ападного мира превратили в «анти</w:t>
      </w:r>
      <w:r>
        <w:rPr>
          <w:rFonts w:ascii="Times New Roman" w:hAnsi="Times New Roman" w:cs="Times New Roman"/>
          <w:sz w:val="28"/>
          <w:szCs w:val="28"/>
        </w:rPr>
        <w:t>-</w:t>
      </w:r>
      <w:r w:rsidRPr="00B024D2">
        <w:rPr>
          <w:rFonts w:ascii="Times New Roman" w:hAnsi="Times New Roman" w:cs="Times New Roman"/>
          <w:sz w:val="28"/>
          <w:szCs w:val="28"/>
        </w:rPr>
        <w:t>Россию»</w:t>
      </w:r>
      <w:r>
        <w:rPr>
          <w:rFonts w:ascii="Times New Roman" w:hAnsi="Times New Roman" w:cs="Times New Roman"/>
          <w:sz w:val="28"/>
          <w:szCs w:val="28"/>
        </w:rPr>
        <w:t>,</w:t>
      </w:r>
      <w:r w:rsidRPr="00B024D2">
        <w:rPr>
          <w:rFonts w:ascii="Times New Roman" w:hAnsi="Times New Roman" w:cs="Times New Roman"/>
          <w:sz w:val="28"/>
          <w:szCs w:val="28"/>
        </w:rPr>
        <w:t xml:space="preserve"> от </w:t>
      </w:r>
      <w:r>
        <w:rPr>
          <w:rFonts w:ascii="Times New Roman" w:hAnsi="Times New Roman" w:cs="Times New Roman"/>
          <w:sz w:val="28"/>
          <w:szCs w:val="28"/>
        </w:rPr>
        <w:t>нее</w:t>
      </w:r>
      <w:r w:rsidRPr="00B024D2">
        <w:rPr>
          <w:rFonts w:ascii="Times New Roman" w:hAnsi="Times New Roman" w:cs="Times New Roman"/>
          <w:sz w:val="28"/>
          <w:szCs w:val="28"/>
        </w:rPr>
        <w:t xml:space="preserve"> стала исходить уже не потенциальная, </w:t>
      </w:r>
      <w:r>
        <w:rPr>
          <w:rFonts w:ascii="Times New Roman" w:hAnsi="Times New Roman" w:cs="Times New Roman"/>
          <w:sz w:val="28"/>
          <w:szCs w:val="28"/>
        </w:rPr>
        <w:t>а</w:t>
      </w:r>
      <w:r w:rsidRPr="00B024D2">
        <w:rPr>
          <w:rFonts w:ascii="Times New Roman" w:hAnsi="Times New Roman" w:cs="Times New Roman"/>
          <w:sz w:val="28"/>
          <w:szCs w:val="28"/>
        </w:rPr>
        <w:t xml:space="preserve"> реальная угроза. Поэтому для Российской Федерации начало военной операции – это вопрос жизни и смерти. </w:t>
      </w:r>
      <w:r>
        <w:rPr>
          <w:rFonts w:ascii="Times New Roman" w:hAnsi="Times New Roman" w:cs="Times New Roman"/>
          <w:sz w:val="28"/>
          <w:szCs w:val="28"/>
        </w:rPr>
        <w:t>Д</w:t>
      </w:r>
      <w:r w:rsidRPr="00B024D2">
        <w:rPr>
          <w:rFonts w:ascii="Times New Roman" w:hAnsi="Times New Roman" w:cs="Times New Roman"/>
          <w:sz w:val="28"/>
          <w:szCs w:val="28"/>
        </w:rPr>
        <w:t>ругой возможности защитить себя нам просто не оставили.</w:t>
      </w:r>
    </w:p>
    <w:p w14:paraId="7930FFEC" w14:textId="77777777" w:rsidR="00EC6292" w:rsidRDefault="00EC6292" w:rsidP="00C46692">
      <w:pPr>
        <w:spacing w:after="0" w:line="240" w:lineRule="auto"/>
        <w:ind w:firstLine="567"/>
        <w:jc w:val="both"/>
        <w:rPr>
          <w:rFonts w:ascii="Times New Roman" w:hAnsi="Times New Roman" w:cs="Times New Roman"/>
          <w:sz w:val="28"/>
          <w:szCs w:val="28"/>
        </w:rPr>
      </w:pPr>
      <w:r w:rsidRPr="00AA5C1A">
        <w:rPr>
          <w:rFonts w:ascii="Times New Roman" w:hAnsi="Times New Roman" w:cs="Times New Roman"/>
          <w:sz w:val="28"/>
          <w:szCs w:val="28"/>
        </w:rPr>
        <w:t>22 сентября 2022 года Президент В.В.</w:t>
      </w:r>
      <w:r>
        <w:rPr>
          <w:rFonts w:ascii="Times New Roman" w:hAnsi="Times New Roman" w:cs="Times New Roman"/>
          <w:sz w:val="28"/>
          <w:szCs w:val="28"/>
        </w:rPr>
        <w:t xml:space="preserve"> </w:t>
      </w:r>
      <w:r w:rsidRPr="00AA5C1A">
        <w:rPr>
          <w:rFonts w:ascii="Times New Roman" w:hAnsi="Times New Roman" w:cs="Times New Roman"/>
          <w:sz w:val="28"/>
          <w:szCs w:val="28"/>
        </w:rPr>
        <w:t>Путин своим Указом № 647 объявил частичную мобилизацию в Российской Федерации.</w:t>
      </w:r>
      <w:r>
        <w:rPr>
          <w:rFonts w:ascii="Times New Roman" w:hAnsi="Times New Roman" w:cs="Times New Roman"/>
          <w:sz w:val="28"/>
          <w:szCs w:val="28"/>
        </w:rPr>
        <w:t xml:space="preserve"> Серьезное</w:t>
      </w:r>
      <w:r w:rsidRPr="00B024D2">
        <w:rPr>
          <w:rFonts w:ascii="Times New Roman" w:hAnsi="Times New Roman" w:cs="Times New Roman"/>
          <w:sz w:val="28"/>
          <w:szCs w:val="28"/>
        </w:rPr>
        <w:t xml:space="preserve"> положение дел потребовало принятия оперативных, радикальных мер реагирования, предусматривающи</w:t>
      </w:r>
      <w:r>
        <w:rPr>
          <w:rFonts w:ascii="Times New Roman" w:hAnsi="Times New Roman" w:cs="Times New Roman"/>
          <w:sz w:val="28"/>
          <w:szCs w:val="28"/>
        </w:rPr>
        <w:t>х</w:t>
      </w:r>
      <w:r w:rsidRPr="00B024D2">
        <w:rPr>
          <w:rFonts w:ascii="Times New Roman" w:hAnsi="Times New Roman" w:cs="Times New Roman"/>
          <w:sz w:val="28"/>
          <w:szCs w:val="28"/>
        </w:rPr>
        <w:t>, в том числе</w:t>
      </w:r>
      <w:r>
        <w:rPr>
          <w:rFonts w:ascii="Times New Roman" w:hAnsi="Times New Roman" w:cs="Times New Roman"/>
          <w:sz w:val="28"/>
          <w:szCs w:val="28"/>
        </w:rPr>
        <w:t>,</w:t>
      </w:r>
      <w:r w:rsidRPr="00B024D2">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федеральные единовременные выплаты военнослужащим, нуждались в </w:t>
      </w:r>
      <w:r w:rsidRPr="00B024D2">
        <w:rPr>
          <w:rFonts w:ascii="Times New Roman" w:hAnsi="Times New Roman" w:cs="Times New Roman"/>
          <w:sz w:val="28"/>
          <w:szCs w:val="28"/>
        </w:rPr>
        <w:t>мер</w:t>
      </w:r>
      <w:r>
        <w:rPr>
          <w:rFonts w:ascii="Times New Roman" w:hAnsi="Times New Roman" w:cs="Times New Roman"/>
          <w:sz w:val="28"/>
          <w:szCs w:val="28"/>
        </w:rPr>
        <w:t>ах</w:t>
      </w:r>
      <w:r w:rsidRPr="00B024D2">
        <w:rPr>
          <w:rFonts w:ascii="Times New Roman" w:hAnsi="Times New Roman" w:cs="Times New Roman"/>
          <w:sz w:val="28"/>
          <w:szCs w:val="28"/>
        </w:rPr>
        <w:t xml:space="preserve"> поддержки </w:t>
      </w:r>
      <w:r>
        <w:rPr>
          <w:rFonts w:ascii="Times New Roman" w:hAnsi="Times New Roman" w:cs="Times New Roman"/>
          <w:sz w:val="28"/>
          <w:szCs w:val="28"/>
        </w:rPr>
        <w:t xml:space="preserve">и </w:t>
      </w:r>
      <w:r w:rsidRPr="00B024D2">
        <w:rPr>
          <w:rFonts w:ascii="Times New Roman" w:hAnsi="Times New Roman" w:cs="Times New Roman"/>
          <w:sz w:val="28"/>
          <w:szCs w:val="28"/>
        </w:rPr>
        <w:t>сем</w:t>
      </w:r>
      <w:r>
        <w:rPr>
          <w:rFonts w:ascii="Times New Roman" w:hAnsi="Times New Roman" w:cs="Times New Roman"/>
          <w:sz w:val="28"/>
          <w:szCs w:val="28"/>
        </w:rPr>
        <w:t>ьи</w:t>
      </w:r>
      <w:r w:rsidRPr="00B024D2">
        <w:rPr>
          <w:rFonts w:ascii="Times New Roman" w:hAnsi="Times New Roman" w:cs="Times New Roman"/>
          <w:sz w:val="28"/>
          <w:szCs w:val="28"/>
        </w:rPr>
        <w:t xml:space="preserve"> тех,</w:t>
      </w:r>
      <w:r>
        <w:rPr>
          <w:rFonts w:ascii="Times New Roman" w:hAnsi="Times New Roman" w:cs="Times New Roman"/>
          <w:sz w:val="28"/>
          <w:szCs w:val="28"/>
        </w:rPr>
        <w:t xml:space="preserve"> кто</w:t>
      </w:r>
      <w:r w:rsidRPr="00B024D2">
        <w:rPr>
          <w:rFonts w:ascii="Times New Roman" w:hAnsi="Times New Roman" w:cs="Times New Roman"/>
          <w:sz w:val="28"/>
          <w:szCs w:val="28"/>
        </w:rPr>
        <w:t xml:space="preserve"> встал на защиту России. </w:t>
      </w:r>
    </w:p>
    <w:p w14:paraId="67D6FE50" w14:textId="77777777" w:rsidR="00EC6292" w:rsidRDefault="00EC6292" w:rsidP="00C46692">
      <w:pP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В этих условиях региональный омбудсмен </w:t>
      </w:r>
      <w:r>
        <w:rPr>
          <w:rFonts w:ascii="Times New Roman" w:hAnsi="Times New Roman" w:cs="Times New Roman"/>
          <w:sz w:val="28"/>
          <w:szCs w:val="28"/>
        </w:rPr>
        <w:t xml:space="preserve">был </w:t>
      </w:r>
      <w:r w:rsidRPr="00B024D2">
        <w:rPr>
          <w:rFonts w:ascii="Times New Roman" w:hAnsi="Times New Roman" w:cs="Times New Roman"/>
          <w:sz w:val="28"/>
          <w:szCs w:val="28"/>
        </w:rPr>
        <w:t xml:space="preserve">не </w:t>
      </w:r>
      <w:r>
        <w:rPr>
          <w:rFonts w:ascii="Times New Roman" w:hAnsi="Times New Roman" w:cs="Times New Roman"/>
          <w:sz w:val="28"/>
          <w:szCs w:val="28"/>
        </w:rPr>
        <w:t>вправе</w:t>
      </w:r>
      <w:r w:rsidRPr="00B024D2">
        <w:rPr>
          <w:rFonts w:ascii="Times New Roman" w:hAnsi="Times New Roman" w:cs="Times New Roman"/>
          <w:sz w:val="28"/>
          <w:szCs w:val="28"/>
        </w:rPr>
        <w:t xml:space="preserve"> оставаться </w:t>
      </w:r>
      <w:r>
        <w:rPr>
          <w:rFonts w:ascii="Times New Roman" w:hAnsi="Times New Roman" w:cs="Times New Roman"/>
          <w:sz w:val="28"/>
          <w:szCs w:val="28"/>
        </w:rPr>
        <w:t>безучастным</w:t>
      </w:r>
      <w:r w:rsidRPr="00B024D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DE72D63" w14:textId="77777777" w:rsidR="00EC6292" w:rsidRPr="00B024D2" w:rsidRDefault="00EC6292" w:rsidP="00C4669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участия оренбуржцев в военных действиях </w:t>
      </w:r>
      <w:r w:rsidRPr="00B024D2">
        <w:rPr>
          <w:rFonts w:ascii="Times New Roman" w:hAnsi="Times New Roman" w:cs="Times New Roman"/>
          <w:sz w:val="28"/>
          <w:szCs w:val="28"/>
        </w:rPr>
        <w:t>Уполномоченны</w:t>
      </w:r>
      <w:r>
        <w:rPr>
          <w:rFonts w:ascii="Times New Roman" w:hAnsi="Times New Roman" w:cs="Times New Roman"/>
          <w:sz w:val="28"/>
          <w:szCs w:val="28"/>
        </w:rPr>
        <w:t>й</w:t>
      </w:r>
      <w:r w:rsidRPr="00B024D2">
        <w:rPr>
          <w:rFonts w:ascii="Times New Roman" w:hAnsi="Times New Roman" w:cs="Times New Roman"/>
          <w:sz w:val="28"/>
          <w:szCs w:val="28"/>
        </w:rPr>
        <w:t xml:space="preserve"> по правам человека и Уполномоченны</w:t>
      </w:r>
      <w:r>
        <w:rPr>
          <w:rFonts w:ascii="Times New Roman" w:hAnsi="Times New Roman" w:cs="Times New Roman"/>
          <w:sz w:val="28"/>
          <w:szCs w:val="28"/>
        </w:rPr>
        <w:t>й</w:t>
      </w:r>
      <w:r w:rsidRPr="00B024D2">
        <w:rPr>
          <w:rFonts w:ascii="Times New Roman" w:hAnsi="Times New Roman" w:cs="Times New Roman"/>
          <w:sz w:val="28"/>
          <w:szCs w:val="28"/>
        </w:rPr>
        <w:t xml:space="preserve"> по правам ребенка </w:t>
      </w:r>
      <w:r>
        <w:rPr>
          <w:rFonts w:ascii="Times New Roman" w:hAnsi="Times New Roman" w:cs="Times New Roman"/>
          <w:sz w:val="28"/>
          <w:szCs w:val="28"/>
        </w:rPr>
        <w:t xml:space="preserve">направили письмо Губернатору региона с просьбой-предложением </w:t>
      </w:r>
      <w:r w:rsidRPr="00B024D2">
        <w:rPr>
          <w:rFonts w:ascii="Times New Roman" w:hAnsi="Times New Roman" w:cs="Times New Roman"/>
          <w:sz w:val="28"/>
          <w:szCs w:val="28"/>
        </w:rPr>
        <w:t>оказать всю необходимую и всестороннюю помощь: установить дополнительные выплаты участникам и пострадавшим в специальной военной операции</w:t>
      </w:r>
      <w:r>
        <w:rPr>
          <w:rFonts w:ascii="Times New Roman" w:hAnsi="Times New Roman" w:cs="Times New Roman"/>
          <w:sz w:val="28"/>
          <w:szCs w:val="28"/>
        </w:rPr>
        <w:t>;</w:t>
      </w:r>
      <w:r w:rsidRPr="00B024D2">
        <w:rPr>
          <w:rFonts w:ascii="Times New Roman" w:hAnsi="Times New Roman" w:cs="Times New Roman"/>
          <w:sz w:val="28"/>
          <w:szCs w:val="28"/>
        </w:rPr>
        <w:t xml:space="preserve"> </w:t>
      </w:r>
      <w:r>
        <w:rPr>
          <w:rFonts w:ascii="Times New Roman" w:hAnsi="Times New Roman" w:cs="Times New Roman"/>
          <w:sz w:val="28"/>
          <w:szCs w:val="28"/>
        </w:rPr>
        <w:t xml:space="preserve">установить </w:t>
      </w:r>
      <w:r w:rsidRPr="00B024D2">
        <w:rPr>
          <w:rFonts w:ascii="Times New Roman" w:hAnsi="Times New Roman" w:cs="Times New Roman"/>
          <w:sz w:val="28"/>
          <w:szCs w:val="28"/>
        </w:rPr>
        <w:t>социальный патронаж над</w:t>
      </w:r>
      <w:r>
        <w:rPr>
          <w:rFonts w:ascii="Times New Roman" w:hAnsi="Times New Roman" w:cs="Times New Roman"/>
          <w:sz w:val="28"/>
          <w:szCs w:val="28"/>
        </w:rPr>
        <w:t xml:space="preserve"> </w:t>
      </w:r>
      <w:r w:rsidRPr="00B024D2">
        <w:rPr>
          <w:rFonts w:ascii="Times New Roman" w:hAnsi="Times New Roman" w:cs="Times New Roman"/>
          <w:sz w:val="28"/>
          <w:szCs w:val="28"/>
        </w:rPr>
        <w:t>семьями</w:t>
      </w:r>
      <w:r>
        <w:rPr>
          <w:rFonts w:ascii="Times New Roman" w:hAnsi="Times New Roman" w:cs="Times New Roman"/>
          <w:sz w:val="28"/>
          <w:szCs w:val="28"/>
        </w:rPr>
        <w:t xml:space="preserve"> военнослужащих</w:t>
      </w:r>
      <w:r w:rsidRPr="00B024D2">
        <w:rPr>
          <w:rFonts w:ascii="Times New Roman" w:hAnsi="Times New Roman" w:cs="Times New Roman"/>
          <w:sz w:val="28"/>
          <w:szCs w:val="28"/>
        </w:rPr>
        <w:t>,</w:t>
      </w:r>
      <w:r>
        <w:rPr>
          <w:rFonts w:ascii="Times New Roman" w:hAnsi="Times New Roman" w:cs="Times New Roman"/>
          <w:sz w:val="28"/>
          <w:szCs w:val="28"/>
        </w:rPr>
        <w:t xml:space="preserve"> проводить</w:t>
      </w:r>
      <w:r w:rsidRPr="00B024D2">
        <w:rPr>
          <w:rFonts w:ascii="Times New Roman" w:hAnsi="Times New Roman" w:cs="Times New Roman"/>
          <w:sz w:val="28"/>
          <w:szCs w:val="28"/>
        </w:rPr>
        <w:t xml:space="preserve"> социальную реабилитацию детей, оказавшихся в трудной жизненной ситуации</w:t>
      </w:r>
      <w:r>
        <w:rPr>
          <w:rFonts w:ascii="Times New Roman" w:hAnsi="Times New Roman" w:cs="Times New Roman"/>
          <w:sz w:val="28"/>
          <w:szCs w:val="28"/>
        </w:rPr>
        <w:t>;</w:t>
      </w:r>
      <w:r w:rsidRPr="00B024D2">
        <w:rPr>
          <w:rFonts w:ascii="Times New Roman" w:hAnsi="Times New Roman" w:cs="Times New Roman"/>
          <w:sz w:val="28"/>
          <w:szCs w:val="28"/>
        </w:rPr>
        <w:t xml:space="preserve"> </w:t>
      </w:r>
      <w:r>
        <w:rPr>
          <w:rFonts w:ascii="Times New Roman" w:hAnsi="Times New Roman" w:cs="Times New Roman"/>
          <w:sz w:val="28"/>
          <w:szCs w:val="28"/>
        </w:rPr>
        <w:t xml:space="preserve">оказывать </w:t>
      </w:r>
      <w:r w:rsidRPr="00B024D2">
        <w:rPr>
          <w:rFonts w:ascii="Times New Roman" w:hAnsi="Times New Roman" w:cs="Times New Roman"/>
          <w:sz w:val="28"/>
          <w:szCs w:val="28"/>
        </w:rPr>
        <w:lastRenderedPageBreak/>
        <w:t>содействие в трудоустройстве</w:t>
      </w:r>
      <w:r>
        <w:rPr>
          <w:rFonts w:ascii="Times New Roman" w:hAnsi="Times New Roman" w:cs="Times New Roman"/>
          <w:sz w:val="28"/>
          <w:szCs w:val="28"/>
        </w:rPr>
        <w:t xml:space="preserve"> членов семей</w:t>
      </w:r>
      <w:r w:rsidRPr="00B024D2">
        <w:rPr>
          <w:rFonts w:ascii="Times New Roman" w:hAnsi="Times New Roman" w:cs="Times New Roman"/>
          <w:sz w:val="28"/>
          <w:szCs w:val="28"/>
        </w:rPr>
        <w:t>, получении медицинской и психологической помощи, устройстве детей в образовательные организации</w:t>
      </w:r>
      <w:r>
        <w:rPr>
          <w:rFonts w:ascii="Times New Roman" w:hAnsi="Times New Roman" w:cs="Times New Roman"/>
          <w:sz w:val="28"/>
          <w:szCs w:val="28"/>
        </w:rPr>
        <w:t xml:space="preserve"> и другие меры</w:t>
      </w:r>
      <w:r w:rsidRPr="00B024D2">
        <w:rPr>
          <w:rFonts w:ascii="Times New Roman" w:hAnsi="Times New Roman" w:cs="Times New Roman"/>
          <w:sz w:val="28"/>
          <w:szCs w:val="28"/>
        </w:rPr>
        <w:t>.</w:t>
      </w:r>
    </w:p>
    <w:p w14:paraId="68C4FF23" w14:textId="77777777" w:rsidR="00EC6292" w:rsidRDefault="00EC6292" w:rsidP="00C46692">
      <w:pPr>
        <w:pStyle w:val="ConsPlusNormal"/>
        <w:ind w:firstLine="567"/>
        <w:jc w:val="both"/>
        <w:rPr>
          <w:rFonts w:ascii="Times New Roman" w:hAnsi="Times New Roman" w:cs="Times New Roman"/>
          <w:bCs/>
          <w:sz w:val="28"/>
          <w:szCs w:val="28"/>
        </w:rPr>
      </w:pPr>
      <w:r w:rsidRPr="00B024D2">
        <w:rPr>
          <w:rFonts w:ascii="Times New Roman" w:hAnsi="Times New Roman" w:cs="Times New Roman"/>
          <w:bCs/>
          <w:sz w:val="28"/>
          <w:szCs w:val="28"/>
        </w:rPr>
        <w:t>В условиях резкого обострения военно-политической обстановки, осознавая исключительную важность проявления заботы и поддержки российским военнослужащим, призванных на военную службу по мобилизации</w:t>
      </w:r>
      <w:r>
        <w:rPr>
          <w:rFonts w:ascii="Times New Roman" w:hAnsi="Times New Roman" w:cs="Times New Roman"/>
          <w:bCs/>
          <w:sz w:val="28"/>
          <w:szCs w:val="28"/>
        </w:rPr>
        <w:t>,</w:t>
      </w:r>
      <w:r w:rsidRPr="00B024D2">
        <w:rPr>
          <w:rFonts w:ascii="Times New Roman" w:hAnsi="Times New Roman" w:cs="Times New Roman"/>
          <w:bCs/>
          <w:sz w:val="28"/>
          <w:szCs w:val="28"/>
        </w:rPr>
        <w:t xml:space="preserve"> и член</w:t>
      </w:r>
      <w:r>
        <w:rPr>
          <w:rFonts w:ascii="Times New Roman" w:hAnsi="Times New Roman" w:cs="Times New Roman"/>
          <w:bCs/>
          <w:sz w:val="28"/>
          <w:szCs w:val="28"/>
        </w:rPr>
        <w:t>ам</w:t>
      </w:r>
      <w:r w:rsidRPr="00B024D2">
        <w:rPr>
          <w:rFonts w:ascii="Times New Roman" w:hAnsi="Times New Roman" w:cs="Times New Roman"/>
          <w:bCs/>
          <w:sz w:val="28"/>
          <w:szCs w:val="28"/>
        </w:rPr>
        <w:t xml:space="preserve"> их семей Указом Губернатора от 13 октября 2022</w:t>
      </w:r>
      <w:r>
        <w:rPr>
          <w:rFonts w:ascii="Times New Roman" w:hAnsi="Times New Roman" w:cs="Times New Roman"/>
          <w:bCs/>
          <w:sz w:val="28"/>
          <w:szCs w:val="28"/>
        </w:rPr>
        <w:t xml:space="preserve"> года</w:t>
      </w:r>
      <w:r w:rsidR="00C46692">
        <w:rPr>
          <w:rFonts w:ascii="Times New Roman" w:hAnsi="Times New Roman" w:cs="Times New Roman"/>
          <w:bCs/>
          <w:sz w:val="28"/>
          <w:szCs w:val="28"/>
        </w:rPr>
        <w:t xml:space="preserve"> </w:t>
      </w:r>
      <w:r w:rsidRPr="00B024D2">
        <w:rPr>
          <w:rFonts w:ascii="Times New Roman" w:hAnsi="Times New Roman" w:cs="Times New Roman"/>
          <w:bCs/>
          <w:sz w:val="28"/>
          <w:szCs w:val="28"/>
        </w:rPr>
        <w:t>№ 522-ук установлены дополнительные меры поддержки</w:t>
      </w:r>
      <w:r w:rsidR="001E437C">
        <w:rPr>
          <w:rFonts w:ascii="Times New Roman" w:hAnsi="Times New Roman" w:cs="Times New Roman"/>
          <w:bCs/>
          <w:sz w:val="28"/>
          <w:szCs w:val="28"/>
        </w:rPr>
        <w:t>,</w:t>
      </w:r>
      <w:r>
        <w:rPr>
          <w:rFonts w:ascii="Times New Roman" w:hAnsi="Times New Roman" w:cs="Times New Roman"/>
          <w:bCs/>
          <w:sz w:val="28"/>
          <w:szCs w:val="28"/>
        </w:rPr>
        <w:t xml:space="preserve"> такие как: </w:t>
      </w:r>
    </w:p>
    <w:p w14:paraId="687CC930" w14:textId="77777777" w:rsidR="00EC6292" w:rsidRDefault="00EC6292" w:rsidP="00C46692">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-оплата </w:t>
      </w:r>
      <w:r w:rsidRPr="00B024D2">
        <w:rPr>
          <w:rFonts w:ascii="Times New Roman" w:hAnsi="Times New Roman" w:cs="Times New Roman"/>
          <w:sz w:val="28"/>
          <w:szCs w:val="28"/>
        </w:rPr>
        <w:t>ухода за детьми в дошкольн</w:t>
      </w:r>
      <w:r>
        <w:rPr>
          <w:rFonts w:ascii="Times New Roman" w:hAnsi="Times New Roman" w:cs="Times New Roman"/>
          <w:sz w:val="28"/>
          <w:szCs w:val="28"/>
        </w:rPr>
        <w:t>ых</w:t>
      </w:r>
      <w:r w:rsidRPr="00B024D2">
        <w:rPr>
          <w:rFonts w:ascii="Times New Roman" w:hAnsi="Times New Roman" w:cs="Times New Roman"/>
          <w:sz w:val="28"/>
          <w:szCs w:val="28"/>
        </w:rPr>
        <w:t xml:space="preserve"> образова</w:t>
      </w:r>
      <w:r>
        <w:rPr>
          <w:rFonts w:ascii="Times New Roman" w:hAnsi="Times New Roman" w:cs="Times New Roman"/>
          <w:sz w:val="28"/>
          <w:szCs w:val="28"/>
        </w:rPr>
        <w:t>тельных учреждениях; о</w:t>
      </w:r>
      <w:r w:rsidRPr="00B024D2">
        <w:rPr>
          <w:rFonts w:ascii="Times New Roman" w:hAnsi="Times New Roman" w:cs="Times New Roman"/>
          <w:sz w:val="28"/>
          <w:szCs w:val="28"/>
        </w:rPr>
        <w:t xml:space="preserve">плата </w:t>
      </w:r>
      <w:r>
        <w:rPr>
          <w:rFonts w:ascii="Times New Roman" w:hAnsi="Times New Roman" w:cs="Times New Roman"/>
          <w:sz w:val="28"/>
          <w:szCs w:val="28"/>
        </w:rPr>
        <w:t xml:space="preserve">школьного </w:t>
      </w:r>
      <w:r w:rsidRPr="00B024D2">
        <w:rPr>
          <w:rFonts w:ascii="Times New Roman" w:hAnsi="Times New Roman" w:cs="Times New Roman"/>
          <w:sz w:val="28"/>
          <w:szCs w:val="28"/>
        </w:rPr>
        <w:t>питани</w:t>
      </w:r>
      <w:r>
        <w:rPr>
          <w:rFonts w:ascii="Times New Roman" w:hAnsi="Times New Roman" w:cs="Times New Roman"/>
          <w:sz w:val="28"/>
          <w:szCs w:val="28"/>
        </w:rPr>
        <w:t>я учащихся 5-11 классов</w:t>
      </w:r>
      <w:r w:rsidRPr="00B024D2">
        <w:rPr>
          <w:rFonts w:ascii="Times New Roman" w:hAnsi="Times New Roman" w:cs="Times New Roman"/>
          <w:sz w:val="28"/>
          <w:szCs w:val="28"/>
        </w:rPr>
        <w:t>;</w:t>
      </w:r>
      <w:r w:rsidRPr="00B024D2">
        <w:rPr>
          <w:rFonts w:ascii="Times New Roman" w:hAnsi="Times New Roman" w:cs="Times New Roman"/>
          <w:bCs/>
          <w:sz w:val="28"/>
          <w:szCs w:val="28"/>
        </w:rPr>
        <w:t xml:space="preserve"> </w:t>
      </w:r>
      <w:r w:rsidRPr="00B024D2">
        <w:rPr>
          <w:rFonts w:ascii="Times New Roman" w:hAnsi="Times New Roman" w:cs="Times New Roman"/>
          <w:sz w:val="28"/>
          <w:szCs w:val="28"/>
        </w:rPr>
        <w:t xml:space="preserve">преимущественное право на зачисление детей </w:t>
      </w:r>
      <w:r>
        <w:rPr>
          <w:rFonts w:ascii="Times New Roman" w:hAnsi="Times New Roman" w:cs="Times New Roman"/>
          <w:sz w:val="28"/>
          <w:szCs w:val="28"/>
        </w:rPr>
        <w:t>в О</w:t>
      </w:r>
      <w:r w:rsidRPr="00B024D2">
        <w:rPr>
          <w:rFonts w:ascii="Times New Roman" w:hAnsi="Times New Roman" w:cs="Times New Roman"/>
          <w:sz w:val="28"/>
          <w:szCs w:val="28"/>
        </w:rPr>
        <w:t>ренбургск</w:t>
      </w:r>
      <w:r>
        <w:rPr>
          <w:rFonts w:ascii="Times New Roman" w:hAnsi="Times New Roman" w:cs="Times New Roman"/>
          <w:sz w:val="28"/>
          <w:szCs w:val="28"/>
        </w:rPr>
        <w:t>ую</w:t>
      </w:r>
      <w:r w:rsidRPr="00B024D2">
        <w:rPr>
          <w:rFonts w:ascii="Times New Roman" w:hAnsi="Times New Roman" w:cs="Times New Roman"/>
          <w:sz w:val="28"/>
          <w:szCs w:val="28"/>
        </w:rPr>
        <w:t xml:space="preserve"> кадетск</w:t>
      </w:r>
      <w:r>
        <w:rPr>
          <w:rFonts w:ascii="Times New Roman" w:hAnsi="Times New Roman" w:cs="Times New Roman"/>
          <w:sz w:val="28"/>
          <w:szCs w:val="28"/>
        </w:rPr>
        <w:t>ую</w:t>
      </w:r>
      <w:r w:rsidRPr="00B024D2">
        <w:rPr>
          <w:rFonts w:ascii="Times New Roman" w:hAnsi="Times New Roman" w:cs="Times New Roman"/>
          <w:sz w:val="28"/>
          <w:szCs w:val="28"/>
        </w:rPr>
        <w:t xml:space="preserve"> школ</w:t>
      </w:r>
      <w:r>
        <w:rPr>
          <w:rFonts w:ascii="Times New Roman" w:hAnsi="Times New Roman" w:cs="Times New Roman"/>
          <w:sz w:val="28"/>
          <w:szCs w:val="28"/>
        </w:rPr>
        <w:t>у</w:t>
      </w:r>
      <w:r w:rsidRPr="00B024D2">
        <w:rPr>
          <w:rFonts w:ascii="Times New Roman" w:hAnsi="Times New Roman" w:cs="Times New Roman"/>
          <w:sz w:val="28"/>
          <w:szCs w:val="28"/>
        </w:rPr>
        <w:t>-интернат;</w:t>
      </w:r>
      <w:r>
        <w:rPr>
          <w:rFonts w:ascii="Times New Roman" w:hAnsi="Times New Roman" w:cs="Times New Roman"/>
          <w:sz w:val="28"/>
          <w:szCs w:val="28"/>
        </w:rPr>
        <w:t xml:space="preserve"> организация и оплата отдыха и оздоровления</w:t>
      </w:r>
      <w:r w:rsidRPr="00B024D2">
        <w:rPr>
          <w:rFonts w:ascii="Times New Roman" w:hAnsi="Times New Roman" w:cs="Times New Roman"/>
          <w:sz w:val="28"/>
          <w:szCs w:val="28"/>
        </w:rPr>
        <w:t xml:space="preserve"> детей;</w:t>
      </w:r>
      <w:r w:rsidRPr="00B024D2">
        <w:rPr>
          <w:rFonts w:ascii="Times New Roman" w:hAnsi="Times New Roman" w:cs="Times New Roman"/>
          <w:bCs/>
          <w:sz w:val="28"/>
          <w:szCs w:val="28"/>
        </w:rPr>
        <w:t xml:space="preserve"> </w:t>
      </w:r>
    </w:p>
    <w:p w14:paraId="163F30B9" w14:textId="77777777" w:rsidR="00EC6292" w:rsidRDefault="00EC6292" w:rsidP="00C466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024D2">
        <w:rPr>
          <w:rFonts w:ascii="Times New Roman" w:hAnsi="Times New Roman" w:cs="Times New Roman"/>
          <w:sz w:val="28"/>
          <w:szCs w:val="28"/>
        </w:rPr>
        <w:t>предоставление соц</w:t>
      </w:r>
      <w:r>
        <w:rPr>
          <w:rFonts w:ascii="Times New Roman" w:hAnsi="Times New Roman" w:cs="Times New Roman"/>
          <w:sz w:val="28"/>
          <w:szCs w:val="28"/>
        </w:rPr>
        <w:t xml:space="preserve">иальных </w:t>
      </w:r>
      <w:r w:rsidRPr="00B024D2">
        <w:rPr>
          <w:rFonts w:ascii="Times New Roman" w:hAnsi="Times New Roman" w:cs="Times New Roman"/>
          <w:sz w:val="28"/>
          <w:szCs w:val="28"/>
        </w:rPr>
        <w:t>услуг на дому и в полустационарной форме членам семей военнослужащих</w:t>
      </w:r>
      <w:r>
        <w:rPr>
          <w:rFonts w:ascii="Times New Roman" w:hAnsi="Times New Roman" w:cs="Times New Roman"/>
          <w:sz w:val="28"/>
          <w:szCs w:val="28"/>
        </w:rPr>
        <w:t xml:space="preserve"> с </w:t>
      </w:r>
      <w:r w:rsidRPr="00B024D2">
        <w:rPr>
          <w:rFonts w:ascii="Times New Roman" w:hAnsi="Times New Roman" w:cs="Times New Roman"/>
          <w:sz w:val="28"/>
          <w:szCs w:val="28"/>
        </w:rPr>
        <w:t>утрат</w:t>
      </w:r>
      <w:r>
        <w:rPr>
          <w:rFonts w:ascii="Times New Roman" w:hAnsi="Times New Roman" w:cs="Times New Roman"/>
          <w:sz w:val="28"/>
          <w:szCs w:val="28"/>
        </w:rPr>
        <w:t>ой</w:t>
      </w:r>
      <w:r w:rsidRPr="00B024D2">
        <w:rPr>
          <w:rFonts w:ascii="Times New Roman" w:hAnsi="Times New Roman" w:cs="Times New Roman"/>
          <w:sz w:val="28"/>
          <w:szCs w:val="28"/>
        </w:rPr>
        <w:t xml:space="preserve"> способности к самообслуживанию;</w:t>
      </w:r>
      <w:r w:rsidRPr="00B024D2">
        <w:rPr>
          <w:rFonts w:ascii="Times New Roman" w:hAnsi="Times New Roman" w:cs="Times New Roman"/>
          <w:bCs/>
          <w:sz w:val="28"/>
          <w:szCs w:val="28"/>
        </w:rPr>
        <w:t xml:space="preserve"> </w:t>
      </w:r>
      <w:r w:rsidRPr="00B024D2">
        <w:rPr>
          <w:rFonts w:ascii="Times New Roman" w:hAnsi="Times New Roman" w:cs="Times New Roman"/>
          <w:sz w:val="28"/>
          <w:szCs w:val="28"/>
        </w:rPr>
        <w:t>бесплатная выдача технических средств реабилитации во временное пользование из пунктов проката;</w:t>
      </w:r>
      <w:r w:rsidRPr="00B024D2">
        <w:rPr>
          <w:rFonts w:ascii="Times New Roman" w:hAnsi="Times New Roman" w:cs="Times New Roman"/>
          <w:bCs/>
          <w:sz w:val="28"/>
          <w:szCs w:val="28"/>
        </w:rPr>
        <w:t xml:space="preserve"> </w:t>
      </w:r>
      <w:r w:rsidRPr="00B024D2">
        <w:rPr>
          <w:rFonts w:ascii="Times New Roman" w:hAnsi="Times New Roman" w:cs="Times New Roman"/>
          <w:sz w:val="28"/>
          <w:szCs w:val="28"/>
        </w:rPr>
        <w:t>направление в первоочередном порядке в организации социального обслуживания</w:t>
      </w:r>
      <w:r>
        <w:rPr>
          <w:rFonts w:ascii="Times New Roman" w:hAnsi="Times New Roman" w:cs="Times New Roman"/>
          <w:sz w:val="28"/>
          <w:szCs w:val="28"/>
        </w:rPr>
        <w:t xml:space="preserve"> нуждающихся</w:t>
      </w:r>
      <w:r w:rsidRPr="00B024D2">
        <w:rPr>
          <w:rFonts w:ascii="Times New Roman" w:hAnsi="Times New Roman" w:cs="Times New Roman"/>
          <w:sz w:val="28"/>
          <w:szCs w:val="28"/>
        </w:rPr>
        <w:t xml:space="preserve"> членов сем</w:t>
      </w:r>
      <w:r>
        <w:rPr>
          <w:rFonts w:ascii="Times New Roman" w:hAnsi="Times New Roman" w:cs="Times New Roman"/>
          <w:sz w:val="28"/>
          <w:szCs w:val="28"/>
        </w:rPr>
        <w:t>ей</w:t>
      </w:r>
      <w:r w:rsidRPr="00B024D2">
        <w:rPr>
          <w:rFonts w:ascii="Times New Roman" w:hAnsi="Times New Roman" w:cs="Times New Roman"/>
          <w:sz w:val="28"/>
          <w:szCs w:val="28"/>
        </w:rPr>
        <w:t>;</w:t>
      </w:r>
      <w:r>
        <w:rPr>
          <w:rFonts w:ascii="Times New Roman" w:hAnsi="Times New Roman" w:cs="Times New Roman"/>
          <w:sz w:val="28"/>
          <w:szCs w:val="28"/>
        </w:rPr>
        <w:t xml:space="preserve"> </w:t>
      </w:r>
      <w:r w:rsidRPr="00B024D2">
        <w:rPr>
          <w:rFonts w:ascii="Times New Roman" w:hAnsi="Times New Roman" w:cs="Times New Roman"/>
          <w:sz w:val="28"/>
          <w:szCs w:val="28"/>
        </w:rPr>
        <w:t>профессиональное обучение безработны</w:t>
      </w:r>
      <w:r>
        <w:rPr>
          <w:rFonts w:ascii="Times New Roman" w:hAnsi="Times New Roman" w:cs="Times New Roman"/>
          <w:sz w:val="28"/>
          <w:szCs w:val="28"/>
        </w:rPr>
        <w:t>х</w:t>
      </w:r>
      <w:r w:rsidRPr="00B024D2">
        <w:rPr>
          <w:rFonts w:ascii="Times New Roman" w:hAnsi="Times New Roman" w:cs="Times New Roman"/>
          <w:sz w:val="28"/>
          <w:szCs w:val="28"/>
        </w:rPr>
        <w:t xml:space="preserve"> членов семьи военнослужащего</w:t>
      </w:r>
      <w:r>
        <w:rPr>
          <w:rFonts w:ascii="Times New Roman" w:hAnsi="Times New Roman" w:cs="Times New Roman"/>
          <w:sz w:val="28"/>
          <w:szCs w:val="28"/>
        </w:rPr>
        <w:t xml:space="preserve">       </w:t>
      </w:r>
    </w:p>
    <w:p w14:paraId="113CED78" w14:textId="77777777" w:rsidR="00EC6292" w:rsidRDefault="00EC6292" w:rsidP="00C466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024D2">
        <w:rPr>
          <w:rFonts w:ascii="Times New Roman" w:hAnsi="Times New Roman" w:cs="Times New Roman"/>
          <w:sz w:val="28"/>
          <w:szCs w:val="28"/>
        </w:rPr>
        <w:t>бесплатное посещение государственных музеев</w:t>
      </w:r>
      <w:r>
        <w:rPr>
          <w:rFonts w:ascii="Times New Roman" w:hAnsi="Times New Roman" w:cs="Times New Roman"/>
          <w:sz w:val="28"/>
          <w:szCs w:val="28"/>
        </w:rPr>
        <w:t>,</w:t>
      </w:r>
      <w:r w:rsidRPr="00B024D2">
        <w:rPr>
          <w:rFonts w:ascii="Times New Roman" w:hAnsi="Times New Roman" w:cs="Times New Roman"/>
          <w:sz w:val="28"/>
          <w:szCs w:val="28"/>
        </w:rPr>
        <w:t xml:space="preserve"> театрально-зрелищных учреждений и кинотеатров Оренбургской области</w:t>
      </w:r>
      <w:r w:rsidRPr="00B024D2">
        <w:rPr>
          <w:rFonts w:ascii="Times New Roman" w:hAnsi="Times New Roman" w:cs="Times New Roman"/>
          <w:bCs/>
          <w:sz w:val="28"/>
          <w:szCs w:val="28"/>
        </w:rPr>
        <w:t xml:space="preserve"> </w:t>
      </w:r>
      <w:r>
        <w:rPr>
          <w:rFonts w:ascii="Times New Roman" w:hAnsi="Times New Roman" w:cs="Times New Roman"/>
          <w:sz w:val="28"/>
          <w:szCs w:val="28"/>
        </w:rPr>
        <w:t>и другие.</w:t>
      </w:r>
    </w:p>
    <w:p w14:paraId="696EDA46" w14:textId="77777777" w:rsidR="00EC6292" w:rsidRDefault="00EC6292" w:rsidP="00C46692">
      <w:pPr>
        <w:spacing w:after="0" w:line="240" w:lineRule="auto"/>
        <w:ind w:firstLine="567"/>
        <w:jc w:val="both"/>
        <w:rPr>
          <w:rFonts w:ascii="Times New Roman" w:hAnsi="Times New Roman" w:cs="Times New Roman"/>
          <w:sz w:val="28"/>
          <w:szCs w:val="28"/>
        </w:rPr>
      </w:pPr>
      <w:r w:rsidRPr="009A391A">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9A391A">
        <w:rPr>
          <w:rFonts w:ascii="Times New Roman" w:hAnsi="Times New Roman" w:cs="Times New Roman"/>
          <w:bCs/>
          <w:sz w:val="28"/>
          <w:szCs w:val="28"/>
        </w:rPr>
        <w:t xml:space="preserve"> Правительства области от 21.10.2022 № 1107-пп</w:t>
      </w:r>
      <w:r w:rsidRPr="00533553">
        <w:rPr>
          <w:rFonts w:ascii="Times New Roman" w:hAnsi="Times New Roman" w:cs="Times New Roman"/>
          <w:sz w:val="28"/>
          <w:szCs w:val="28"/>
        </w:rPr>
        <w:t xml:space="preserve"> </w:t>
      </w:r>
      <w:r>
        <w:rPr>
          <w:rFonts w:ascii="Times New Roman" w:hAnsi="Times New Roman" w:cs="Times New Roman"/>
          <w:sz w:val="28"/>
          <w:szCs w:val="28"/>
        </w:rPr>
        <w:t>проживающим на территории области лицам, призванным на военную службу по мобилизации в ВС РФ, назначены выплаты в размере 50 тыс.</w:t>
      </w:r>
      <w:r w:rsidR="001E437C">
        <w:rPr>
          <w:rFonts w:ascii="Times New Roman" w:hAnsi="Times New Roman" w:cs="Times New Roman"/>
          <w:sz w:val="28"/>
          <w:szCs w:val="28"/>
        </w:rPr>
        <w:t xml:space="preserve"> </w:t>
      </w:r>
      <w:r>
        <w:rPr>
          <w:rFonts w:ascii="Times New Roman" w:hAnsi="Times New Roman" w:cs="Times New Roman"/>
          <w:sz w:val="28"/>
          <w:szCs w:val="28"/>
        </w:rPr>
        <w:t>руб.</w:t>
      </w:r>
    </w:p>
    <w:p w14:paraId="5CB8ACC9" w14:textId="77777777" w:rsidR="00EC6292" w:rsidRDefault="00EC6292" w:rsidP="00C466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что выплаты мобилизованным оренбуржцам и членам их семей стало возможным оформить через портал «Госуслуги». Правительством Оренбургской области приняты поправки в порядок получения мер социальной поддержки для данной категории граждан. Теперь заявления и необходимые документы можно подать в электронном виде. Воспользоваться порталом для подачи заявления на выплату могут оренбуржцы, призванные на военную службу по мобилизации в Вооруженные Силы в других регионах страны, а также заключившие контракт о пребывании в добровольческих формированиях. При этом необходимы документы, подтверждающие участие в СВО.  </w:t>
      </w:r>
    </w:p>
    <w:p w14:paraId="33C97070" w14:textId="77777777" w:rsidR="00EC6292" w:rsidRDefault="00EC6292" w:rsidP="00C466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большому сожалению, не все ребята возвращаются домой. Об утратах Оренбуржья практически каждый день сообщают в СМИ. </w:t>
      </w:r>
      <w:r w:rsidRPr="00B024D2">
        <w:rPr>
          <w:rFonts w:ascii="Times New Roman" w:hAnsi="Times New Roman" w:cs="Times New Roman"/>
          <w:sz w:val="28"/>
          <w:szCs w:val="28"/>
        </w:rPr>
        <w:t xml:space="preserve">Губернатором области принято решение о выделении </w:t>
      </w:r>
      <w:r>
        <w:rPr>
          <w:rFonts w:ascii="Times New Roman" w:hAnsi="Times New Roman" w:cs="Times New Roman"/>
          <w:sz w:val="28"/>
          <w:szCs w:val="28"/>
        </w:rPr>
        <w:t>1 млн рублей</w:t>
      </w:r>
      <w:r w:rsidRPr="00B024D2">
        <w:rPr>
          <w:rFonts w:ascii="Times New Roman" w:hAnsi="Times New Roman" w:cs="Times New Roman"/>
          <w:sz w:val="28"/>
          <w:szCs w:val="28"/>
        </w:rPr>
        <w:t xml:space="preserve"> из регионального бюджета семьям военнослужащих, погибших в ходе выполнения спецоперации на Украине.</w:t>
      </w:r>
    </w:p>
    <w:p w14:paraId="51EB5539" w14:textId="77777777" w:rsidR="00EC6292" w:rsidRPr="00991DC7" w:rsidRDefault="00EC6292" w:rsidP="00C46692">
      <w:pPr>
        <w:widowControl w:val="0"/>
        <w:spacing w:after="0" w:line="240" w:lineRule="auto"/>
        <w:ind w:firstLine="567"/>
        <w:jc w:val="both"/>
        <w:rPr>
          <w:rFonts w:ascii="Times New Roman" w:hAnsi="Times New Roman" w:cs="Times New Roman"/>
          <w:bCs/>
          <w:sz w:val="28"/>
          <w:szCs w:val="28"/>
        </w:rPr>
      </w:pPr>
      <w:r w:rsidRPr="009C1980">
        <w:rPr>
          <w:rFonts w:ascii="Times New Roman" w:hAnsi="Times New Roman" w:cs="Times New Roman"/>
          <w:bCs/>
          <w:sz w:val="28"/>
          <w:szCs w:val="28"/>
        </w:rPr>
        <w:t xml:space="preserve">Согласно действующему </w:t>
      </w:r>
      <w:r w:rsidRPr="009C1980">
        <w:rPr>
          <w:rFonts w:ascii="Times New Roman" w:hAnsi="Times New Roman" w:cs="Times New Roman"/>
          <w:sz w:val="28"/>
          <w:szCs w:val="28"/>
        </w:rPr>
        <w:t xml:space="preserve">постановлению Правительства области </w:t>
      </w:r>
      <w:r w:rsidRPr="009C1980">
        <w:rPr>
          <w:rFonts w:ascii="Times New Roman" w:hAnsi="Times New Roman" w:cs="Times New Roman"/>
          <w:bCs/>
          <w:sz w:val="28"/>
          <w:szCs w:val="28"/>
        </w:rPr>
        <w:t>от 2 июля 2012 года № 555-п «</w:t>
      </w:r>
      <w:r w:rsidRPr="009C1980">
        <w:rPr>
          <w:rFonts w:ascii="Times New Roman" w:eastAsia="Calibri" w:hAnsi="Times New Roman" w:cs="Times New Roman"/>
          <w:bCs/>
          <w:sz w:val="28"/>
          <w:szCs w:val="28"/>
        </w:rPr>
        <w:t xml:space="preserve">О дополнительных мерах социальной поддержки отдельных категорий граждан, проживающих на территории Оренбургской области, порядке их предоставления», </w:t>
      </w:r>
      <w:r w:rsidRPr="009C1980">
        <w:rPr>
          <w:rFonts w:ascii="Times New Roman" w:hAnsi="Times New Roman" w:cs="Times New Roman"/>
          <w:bCs/>
          <w:sz w:val="28"/>
          <w:szCs w:val="28"/>
        </w:rPr>
        <w:t>меры поддержки ветеранам войны, боевых действий и членам их семей также предусматривают выплаты материальной помощи.</w:t>
      </w:r>
    </w:p>
    <w:p w14:paraId="4C31520F" w14:textId="77777777" w:rsidR="00EC6292" w:rsidRDefault="00EC6292" w:rsidP="00C46692">
      <w:pPr>
        <w:pBdr>
          <w:bottom w:val="single" w:sz="6" w:space="0"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Для организации работы по оказанию консультативной и психологической помощи семьям погибших или раненных в ходе спецоперации, увековечивани</w:t>
      </w:r>
      <w:r>
        <w:rPr>
          <w:rFonts w:ascii="Times New Roman" w:hAnsi="Times New Roman" w:cs="Times New Roman"/>
          <w:sz w:val="28"/>
          <w:szCs w:val="28"/>
        </w:rPr>
        <w:t>ю</w:t>
      </w:r>
      <w:r w:rsidRPr="00B024D2">
        <w:rPr>
          <w:rFonts w:ascii="Times New Roman" w:hAnsi="Times New Roman" w:cs="Times New Roman"/>
          <w:sz w:val="28"/>
          <w:szCs w:val="28"/>
        </w:rPr>
        <w:t xml:space="preserve"> памяти погибших оренбуржцев, улучшени</w:t>
      </w:r>
      <w:r>
        <w:rPr>
          <w:rFonts w:ascii="Times New Roman" w:hAnsi="Times New Roman" w:cs="Times New Roman"/>
          <w:sz w:val="28"/>
          <w:szCs w:val="28"/>
        </w:rPr>
        <w:t>ю</w:t>
      </w:r>
      <w:r w:rsidRPr="00B024D2">
        <w:rPr>
          <w:rFonts w:ascii="Times New Roman" w:hAnsi="Times New Roman" w:cs="Times New Roman"/>
          <w:sz w:val="28"/>
          <w:szCs w:val="28"/>
        </w:rPr>
        <w:t xml:space="preserve"> их жилищных условий по </w:t>
      </w:r>
      <w:r w:rsidRPr="00B024D2">
        <w:rPr>
          <w:rFonts w:ascii="Times New Roman" w:hAnsi="Times New Roman" w:cs="Times New Roman"/>
          <w:sz w:val="28"/>
          <w:szCs w:val="28"/>
        </w:rPr>
        <w:lastRenderedPageBreak/>
        <w:t>инициативе регионального отделения партии «Единая Россия», депутатов Законодательного Собрания создан общественный совет «Верность Отчизне». Его главная задача – не оставить ни одного участника спецоперации и их семьи один на один с проблемами.</w:t>
      </w:r>
    </w:p>
    <w:p w14:paraId="1B25E7F0" w14:textId="77777777" w:rsidR="00EC6292" w:rsidRDefault="00EC6292" w:rsidP="00C46692">
      <w:pPr>
        <w:pBdr>
          <w:bottom w:val="single" w:sz="6" w:space="0" w:color="FFFFFF"/>
        </w:pBdr>
        <w:spacing w:after="0" w:line="240" w:lineRule="auto"/>
        <w:ind w:firstLine="567"/>
        <w:jc w:val="both"/>
        <w:rPr>
          <w:rFonts w:ascii="Times New Roman" w:hAnsi="Times New Roman" w:cs="Times New Roman"/>
          <w:sz w:val="28"/>
          <w:szCs w:val="28"/>
          <w:shd w:val="clear" w:color="auto" w:fill="FFFFFF"/>
        </w:rPr>
      </w:pPr>
      <w:r w:rsidRPr="00F80871">
        <w:rPr>
          <w:rFonts w:ascii="Times New Roman" w:hAnsi="Times New Roman" w:cs="Times New Roman"/>
          <w:sz w:val="28"/>
          <w:szCs w:val="28"/>
          <w:shd w:val="clear" w:color="auto" w:fill="FFFFFF"/>
        </w:rPr>
        <w:t>28 октября 2022 года Министр обороны С.К. Шойгу </w:t>
      </w:r>
      <w:hyperlink r:id="rId10" w:tgtFrame="_blank" w:history="1">
        <w:r w:rsidRPr="00F80871">
          <w:rPr>
            <w:rStyle w:val="a3"/>
            <w:rFonts w:ascii="Times New Roman" w:hAnsi="Times New Roman" w:cs="Times New Roman"/>
            <w:color w:val="auto"/>
            <w:sz w:val="28"/>
            <w:szCs w:val="28"/>
            <w:u w:val="none"/>
            <w:shd w:val="clear" w:color="auto" w:fill="FFFFFF"/>
          </w:rPr>
          <w:t>доложил</w:t>
        </w:r>
      </w:hyperlink>
      <w:r w:rsidRPr="00F80871">
        <w:rPr>
          <w:rFonts w:ascii="Times New Roman" w:hAnsi="Times New Roman" w:cs="Times New Roman"/>
          <w:sz w:val="28"/>
          <w:szCs w:val="28"/>
          <w:shd w:val="clear" w:color="auto" w:fill="FFFFFF"/>
        </w:rPr>
        <w:t> Президенту В.В. Путину о завершении частичной мобилизации в России. В свою очередь глава государства 31 октября 2022 года </w:t>
      </w:r>
      <w:hyperlink r:id="rId11" w:tgtFrame="_blank" w:history="1">
        <w:r w:rsidRPr="00F80871">
          <w:rPr>
            <w:rStyle w:val="a3"/>
            <w:rFonts w:ascii="Times New Roman" w:hAnsi="Times New Roman" w:cs="Times New Roman"/>
            <w:color w:val="auto"/>
            <w:sz w:val="28"/>
            <w:szCs w:val="28"/>
            <w:u w:val="none"/>
            <w:shd w:val="clear" w:color="auto" w:fill="FFFFFF"/>
          </w:rPr>
          <w:t>подтвердил</w:t>
        </w:r>
      </w:hyperlink>
      <w:r w:rsidRPr="00F80871">
        <w:rPr>
          <w:rFonts w:ascii="Times New Roman" w:hAnsi="Times New Roman" w:cs="Times New Roman"/>
          <w:sz w:val="28"/>
          <w:szCs w:val="28"/>
          <w:shd w:val="clear" w:color="auto" w:fill="FFFFFF"/>
        </w:rPr>
        <w:t> эту информацию лично. При этом указ о демобилизации не издан. Это означает, что новые положения о службе по мобилизации, включая предоставление особых </w:t>
      </w:r>
      <w:hyperlink r:id="rId12" w:tgtFrame="_blank" w:history="1">
        <w:r w:rsidRPr="00F80871">
          <w:rPr>
            <w:rStyle w:val="a3"/>
            <w:rFonts w:ascii="Times New Roman" w:hAnsi="Times New Roman" w:cs="Times New Roman"/>
            <w:color w:val="auto"/>
            <w:sz w:val="28"/>
            <w:szCs w:val="28"/>
            <w:u w:val="none"/>
            <w:shd w:val="clear" w:color="auto" w:fill="FFFFFF"/>
          </w:rPr>
          <w:t>гарантий мобилизованным гражданам</w:t>
        </w:r>
      </w:hyperlink>
      <w:r w:rsidRPr="00F80871">
        <w:rPr>
          <w:rFonts w:ascii="Times New Roman" w:hAnsi="Times New Roman" w:cs="Times New Roman"/>
          <w:sz w:val="28"/>
          <w:szCs w:val="28"/>
          <w:shd w:val="clear" w:color="auto" w:fill="FFFFFF"/>
        </w:rPr>
        <w:t> и их семьям, продолжают действовать.</w:t>
      </w:r>
    </w:p>
    <w:p w14:paraId="183F978A" w14:textId="77777777" w:rsidR="00EC6292" w:rsidRPr="00F80871" w:rsidRDefault="00EC6292" w:rsidP="00C46692">
      <w:pPr>
        <w:shd w:val="clear" w:color="auto" w:fill="FFFFFF"/>
        <w:spacing w:after="0" w:line="240" w:lineRule="auto"/>
        <w:ind w:firstLine="567"/>
        <w:jc w:val="both"/>
        <w:rPr>
          <w:rFonts w:ascii="Times New Roman" w:hAnsi="Times New Roman" w:cs="Times New Roman"/>
          <w:sz w:val="28"/>
          <w:szCs w:val="28"/>
        </w:rPr>
      </w:pPr>
      <w:r w:rsidRPr="008F2ECB">
        <w:rPr>
          <w:rFonts w:ascii="Times New Roman" w:hAnsi="Times New Roman" w:cs="Times New Roman"/>
          <w:sz w:val="28"/>
          <w:szCs w:val="28"/>
        </w:rPr>
        <w:t xml:space="preserve">В то же время, очевидно, что вопрос поддержки матерей и отцов, испытывающих колоссальную нагрузку на психическое здоровье, когда их сыновья находятся в боевых условиях и рискуют жизнью, заслуживает внимания. </w:t>
      </w:r>
      <w:r>
        <w:rPr>
          <w:rFonts w:ascii="Times New Roman" w:hAnsi="Times New Roman" w:cs="Times New Roman"/>
          <w:sz w:val="28"/>
          <w:szCs w:val="28"/>
        </w:rPr>
        <w:t xml:space="preserve">В связи с этим </w:t>
      </w:r>
      <w:r w:rsidRPr="008F2ECB">
        <w:rPr>
          <w:rFonts w:ascii="Times New Roman" w:hAnsi="Times New Roman" w:cs="Times New Roman"/>
          <w:b/>
          <w:bCs/>
          <w:sz w:val="28"/>
          <w:szCs w:val="28"/>
        </w:rPr>
        <w:t>Уполномоченн</w:t>
      </w:r>
      <w:r>
        <w:rPr>
          <w:rFonts w:ascii="Times New Roman" w:hAnsi="Times New Roman" w:cs="Times New Roman"/>
          <w:b/>
          <w:bCs/>
          <w:sz w:val="28"/>
          <w:szCs w:val="28"/>
        </w:rPr>
        <w:t xml:space="preserve">ый рекомендует </w:t>
      </w:r>
      <w:r w:rsidRPr="008F2ECB">
        <w:rPr>
          <w:rFonts w:ascii="Times New Roman" w:hAnsi="Times New Roman" w:cs="Times New Roman"/>
          <w:b/>
          <w:bCs/>
          <w:sz w:val="28"/>
          <w:szCs w:val="28"/>
        </w:rPr>
        <w:t>мин</w:t>
      </w:r>
      <w:r>
        <w:rPr>
          <w:rFonts w:ascii="Times New Roman" w:hAnsi="Times New Roman" w:cs="Times New Roman"/>
          <w:b/>
          <w:bCs/>
          <w:sz w:val="28"/>
          <w:szCs w:val="28"/>
        </w:rPr>
        <w:t xml:space="preserve">истерству </w:t>
      </w:r>
      <w:r w:rsidRPr="008F2ECB">
        <w:rPr>
          <w:rFonts w:ascii="Times New Roman" w:hAnsi="Times New Roman" w:cs="Times New Roman"/>
          <w:b/>
          <w:bCs/>
          <w:sz w:val="28"/>
          <w:szCs w:val="28"/>
        </w:rPr>
        <w:t>соц</w:t>
      </w:r>
      <w:r>
        <w:rPr>
          <w:rFonts w:ascii="Times New Roman" w:hAnsi="Times New Roman" w:cs="Times New Roman"/>
          <w:b/>
          <w:bCs/>
          <w:sz w:val="28"/>
          <w:szCs w:val="28"/>
        </w:rPr>
        <w:t xml:space="preserve">иального </w:t>
      </w:r>
      <w:r w:rsidRPr="008F2ECB">
        <w:rPr>
          <w:rFonts w:ascii="Times New Roman" w:hAnsi="Times New Roman" w:cs="Times New Roman"/>
          <w:b/>
          <w:bCs/>
          <w:sz w:val="28"/>
          <w:szCs w:val="28"/>
        </w:rPr>
        <w:t>развития области</w:t>
      </w:r>
      <w:r>
        <w:rPr>
          <w:rFonts w:ascii="Times New Roman" w:hAnsi="Times New Roman" w:cs="Times New Roman"/>
          <w:b/>
          <w:bCs/>
          <w:sz w:val="28"/>
          <w:szCs w:val="28"/>
        </w:rPr>
        <w:t xml:space="preserve"> изучить</w:t>
      </w:r>
      <w:r w:rsidRPr="008F2ECB">
        <w:rPr>
          <w:rFonts w:ascii="Times New Roman" w:hAnsi="Times New Roman" w:cs="Times New Roman"/>
          <w:b/>
          <w:bCs/>
          <w:sz w:val="28"/>
          <w:szCs w:val="28"/>
        </w:rPr>
        <w:t xml:space="preserve"> </w:t>
      </w:r>
      <w:r>
        <w:rPr>
          <w:rFonts w:ascii="Times New Roman" w:hAnsi="Times New Roman" w:cs="Times New Roman"/>
          <w:b/>
          <w:bCs/>
          <w:sz w:val="28"/>
          <w:szCs w:val="28"/>
        </w:rPr>
        <w:t>воз</w:t>
      </w:r>
      <w:r w:rsidRPr="008F2ECB">
        <w:rPr>
          <w:rFonts w:ascii="Times New Roman" w:hAnsi="Times New Roman" w:cs="Times New Roman"/>
          <w:b/>
          <w:bCs/>
          <w:sz w:val="28"/>
          <w:szCs w:val="28"/>
        </w:rPr>
        <w:t xml:space="preserve">можность получения родителями </w:t>
      </w:r>
      <w:r>
        <w:rPr>
          <w:rFonts w:ascii="Times New Roman" w:hAnsi="Times New Roman" w:cs="Times New Roman"/>
          <w:b/>
          <w:bCs/>
          <w:sz w:val="28"/>
          <w:szCs w:val="28"/>
        </w:rPr>
        <w:t>военнослужащих</w:t>
      </w:r>
      <w:r w:rsidRPr="008F2ECB">
        <w:rPr>
          <w:rFonts w:ascii="Times New Roman" w:hAnsi="Times New Roman" w:cs="Times New Roman"/>
          <w:b/>
          <w:bCs/>
          <w:sz w:val="28"/>
          <w:szCs w:val="28"/>
        </w:rPr>
        <w:t>, участвующих в специальной военной операции, необходимых оздоровительных и реабилитационных услуг</w:t>
      </w:r>
      <w:r>
        <w:rPr>
          <w:rFonts w:ascii="Times New Roman" w:hAnsi="Times New Roman" w:cs="Times New Roman"/>
          <w:b/>
          <w:bCs/>
          <w:sz w:val="28"/>
          <w:szCs w:val="28"/>
        </w:rPr>
        <w:t>.</w:t>
      </w:r>
    </w:p>
    <w:p w14:paraId="5AA54932" w14:textId="77777777" w:rsidR="00EC6292" w:rsidRPr="008F2ECB" w:rsidRDefault="00EC6292" w:rsidP="00C46692">
      <w:pPr>
        <w:shd w:val="clear" w:color="auto" w:fill="FFFFFF"/>
        <w:spacing w:after="0" w:line="240" w:lineRule="auto"/>
        <w:ind w:firstLine="567"/>
        <w:jc w:val="both"/>
        <w:rPr>
          <w:rFonts w:ascii="Times New Roman" w:hAnsi="Times New Roman" w:cs="Times New Roman"/>
          <w:sz w:val="28"/>
          <w:szCs w:val="28"/>
        </w:rPr>
      </w:pPr>
      <w:r w:rsidRPr="008F2ECB">
        <w:rPr>
          <w:rFonts w:ascii="Times New Roman" w:hAnsi="Times New Roman" w:cs="Times New Roman"/>
          <w:sz w:val="28"/>
          <w:szCs w:val="28"/>
        </w:rPr>
        <w:t>Без всякого сомнения, важность помощи участникам специальной военной операции на Украине и их семьям очевидна - они должны чувствовать и понимать, что страна и весь ее народ поддерживают их историческую миссию. Только в таком взаимодействии можно прийти к победе.</w:t>
      </w:r>
    </w:p>
    <w:p w14:paraId="11F5E89F"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b/>
          <w:bCs/>
          <w:sz w:val="28"/>
          <w:szCs w:val="28"/>
        </w:rPr>
      </w:pPr>
    </w:p>
    <w:p w14:paraId="21E9CCFE" w14:textId="77777777" w:rsidR="00EC6292" w:rsidRDefault="00EC6292" w:rsidP="00EC6292">
      <w:pPr>
        <w:pBdr>
          <w:bottom w:val="single" w:sz="6" w:space="31" w:color="FFFFFF"/>
        </w:pBd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Рассмотрение обращений по теме</w:t>
      </w:r>
      <w:r w:rsidRPr="00B024D2">
        <w:rPr>
          <w:rFonts w:ascii="Times New Roman" w:hAnsi="Times New Roman" w:cs="Times New Roman"/>
          <w:b/>
          <w:bCs/>
          <w:sz w:val="28"/>
          <w:szCs w:val="28"/>
        </w:rPr>
        <w:t xml:space="preserve"> мобилизаци</w:t>
      </w:r>
      <w:r>
        <w:rPr>
          <w:rFonts w:ascii="Times New Roman" w:hAnsi="Times New Roman" w:cs="Times New Roman"/>
          <w:b/>
          <w:bCs/>
          <w:sz w:val="28"/>
          <w:szCs w:val="28"/>
        </w:rPr>
        <w:t>и</w:t>
      </w:r>
      <w:r w:rsidRPr="00B024D2">
        <w:rPr>
          <w:rFonts w:ascii="Times New Roman" w:hAnsi="Times New Roman" w:cs="Times New Roman"/>
          <w:b/>
          <w:bCs/>
          <w:sz w:val="28"/>
          <w:szCs w:val="28"/>
        </w:rPr>
        <w:t xml:space="preserve"> и участи</w:t>
      </w:r>
      <w:r>
        <w:rPr>
          <w:rFonts w:ascii="Times New Roman" w:hAnsi="Times New Roman" w:cs="Times New Roman"/>
          <w:b/>
          <w:bCs/>
          <w:sz w:val="28"/>
          <w:szCs w:val="28"/>
        </w:rPr>
        <w:t>я</w:t>
      </w:r>
      <w:r w:rsidRPr="00B024D2">
        <w:rPr>
          <w:rFonts w:ascii="Times New Roman" w:hAnsi="Times New Roman" w:cs="Times New Roman"/>
          <w:b/>
          <w:bCs/>
          <w:sz w:val="28"/>
          <w:szCs w:val="28"/>
        </w:rPr>
        <w:t xml:space="preserve"> в СВО</w:t>
      </w:r>
    </w:p>
    <w:p w14:paraId="2169ECB7"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На протяжении всего периода шла непростая, напряженная работа, связанная с оказанием информационной, консультативной</w:t>
      </w:r>
      <w:r>
        <w:rPr>
          <w:rFonts w:ascii="Times New Roman" w:hAnsi="Times New Roman" w:cs="Times New Roman"/>
          <w:sz w:val="28"/>
          <w:szCs w:val="28"/>
        </w:rPr>
        <w:t xml:space="preserve"> </w:t>
      </w:r>
      <w:r w:rsidRPr="00B024D2">
        <w:rPr>
          <w:rFonts w:ascii="Times New Roman" w:hAnsi="Times New Roman" w:cs="Times New Roman"/>
          <w:sz w:val="28"/>
          <w:szCs w:val="28"/>
        </w:rPr>
        <w:t>помощи военнослужащим, мобилизованным гражданам и членам их семей.</w:t>
      </w:r>
    </w:p>
    <w:p w14:paraId="77AAE40C" w14:textId="77777777" w:rsidR="00EC629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B024D2">
        <w:rPr>
          <w:rFonts w:ascii="Times New Roman" w:hAnsi="Times New Roman" w:cs="Times New Roman"/>
          <w:sz w:val="28"/>
          <w:szCs w:val="28"/>
        </w:rPr>
        <w:t xml:space="preserve">роведенный </w:t>
      </w:r>
      <w:r>
        <w:rPr>
          <w:rFonts w:ascii="Times New Roman" w:hAnsi="Times New Roman" w:cs="Times New Roman"/>
          <w:sz w:val="28"/>
          <w:szCs w:val="28"/>
        </w:rPr>
        <w:t>м</w:t>
      </w:r>
      <w:r w:rsidRPr="00B024D2">
        <w:rPr>
          <w:rFonts w:ascii="Times New Roman" w:hAnsi="Times New Roman" w:cs="Times New Roman"/>
          <w:sz w:val="28"/>
          <w:szCs w:val="28"/>
        </w:rPr>
        <w:t>ониторинг</w:t>
      </w:r>
      <w:r>
        <w:rPr>
          <w:rFonts w:ascii="Times New Roman" w:hAnsi="Times New Roman" w:cs="Times New Roman"/>
          <w:sz w:val="28"/>
          <w:szCs w:val="28"/>
        </w:rPr>
        <w:t xml:space="preserve"> </w:t>
      </w:r>
      <w:r w:rsidRPr="00B024D2">
        <w:rPr>
          <w:rFonts w:ascii="Times New Roman" w:hAnsi="Times New Roman" w:cs="Times New Roman"/>
          <w:sz w:val="28"/>
          <w:szCs w:val="28"/>
        </w:rPr>
        <w:t>показал, что вопросы, связанные с мобилизацией сил и возможностей нашей страны, выглядели в глазах населения нужными и оправданными, но не всегда понятными.</w:t>
      </w:r>
    </w:p>
    <w:p w14:paraId="71FB89B5"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В целях оптимизации работы с обращениями граждан</w:t>
      </w:r>
      <w:r w:rsidRPr="00940756">
        <w:rPr>
          <w:rFonts w:ascii="Times New Roman" w:hAnsi="Times New Roman" w:cs="Times New Roman"/>
          <w:sz w:val="28"/>
          <w:szCs w:val="28"/>
        </w:rPr>
        <w:t xml:space="preserve"> </w:t>
      </w:r>
      <w:r>
        <w:rPr>
          <w:rFonts w:ascii="Times New Roman" w:hAnsi="Times New Roman" w:cs="Times New Roman"/>
          <w:sz w:val="28"/>
          <w:szCs w:val="28"/>
        </w:rPr>
        <w:t xml:space="preserve">из числа </w:t>
      </w:r>
      <w:r w:rsidRPr="00B024D2">
        <w:rPr>
          <w:rFonts w:ascii="Times New Roman" w:hAnsi="Times New Roman" w:cs="Times New Roman"/>
          <w:sz w:val="28"/>
          <w:szCs w:val="28"/>
        </w:rPr>
        <w:t xml:space="preserve">военнослужащих и членов их семей, оперативного </w:t>
      </w:r>
      <w:r>
        <w:rPr>
          <w:rFonts w:ascii="Times New Roman" w:hAnsi="Times New Roman" w:cs="Times New Roman"/>
          <w:sz w:val="28"/>
          <w:szCs w:val="28"/>
        </w:rPr>
        <w:t xml:space="preserve">их </w:t>
      </w:r>
      <w:r w:rsidRPr="00B024D2">
        <w:rPr>
          <w:rFonts w:ascii="Times New Roman" w:hAnsi="Times New Roman" w:cs="Times New Roman"/>
          <w:sz w:val="28"/>
          <w:szCs w:val="28"/>
        </w:rPr>
        <w:t xml:space="preserve">разрешения в период пребывания в </w:t>
      </w:r>
      <w:r>
        <w:rPr>
          <w:rFonts w:ascii="Times New Roman" w:hAnsi="Times New Roman" w:cs="Times New Roman"/>
          <w:sz w:val="28"/>
          <w:szCs w:val="28"/>
        </w:rPr>
        <w:t>СВО</w:t>
      </w:r>
      <w:r w:rsidRPr="00B024D2">
        <w:rPr>
          <w:rFonts w:ascii="Times New Roman" w:hAnsi="Times New Roman" w:cs="Times New Roman"/>
          <w:sz w:val="28"/>
          <w:szCs w:val="28"/>
        </w:rPr>
        <w:t xml:space="preserve"> в военном комиссариате области создана точка доступа для работы в «Едином портале гос</w:t>
      </w:r>
      <w:r w:rsidR="001E437C">
        <w:rPr>
          <w:rFonts w:ascii="Times New Roman" w:hAnsi="Times New Roman" w:cs="Times New Roman"/>
          <w:sz w:val="28"/>
          <w:szCs w:val="28"/>
        </w:rPr>
        <w:t xml:space="preserve">ударственных и </w:t>
      </w:r>
      <w:r w:rsidRPr="00B024D2">
        <w:rPr>
          <w:rFonts w:ascii="Times New Roman" w:hAnsi="Times New Roman" w:cs="Times New Roman"/>
          <w:sz w:val="28"/>
          <w:szCs w:val="28"/>
        </w:rPr>
        <w:t>муниципальных услуг</w:t>
      </w:r>
      <w:r>
        <w:rPr>
          <w:rFonts w:ascii="Times New Roman" w:hAnsi="Times New Roman" w:cs="Times New Roman"/>
          <w:sz w:val="28"/>
          <w:szCs w:val="28"/>
        </w:rPr>
        <w:t>», о</w:t>
      </w:r>
      <w:r w:rsidRPr="00B024D2">
        <w:rPr>
          <w:rFonts w:ascii="Times New Roman" w:hAnsi="Times New Roman" w:cs="Times New Roman"/>
          <w:sz w:val="28"/>
          <w:szCs w:val="28"/>
        </w:rPr>
        <w:t xml:space="preserve">рганизован телефон горячей линии.  За период с октября 2022 года через «Госуслуги» обработано и отправлено </w:t>
      </w:r>
      <w:r>
        <w:rPr>
          <w:rFonts w:ascii="Times New Roman" w:hAnsi="Times New Roman" w:cs="Times New Roman"/>
          <w:sz w:val="28"/>
          <w:szCs w:val="28"/>
        </w:rPr>
        <w:t xml:space="preserve">заявителям </w:t>
      </w:r>
      <w:r w:rsidRPr="00B024D2">
        <w:rPr>
          <w:rFonts w:ascii="Times New Roman" w:hAnsi="Times New Roman" w:cs="Times New Roman"/>
          <w:sz w:val="28"/>
          <w:szCs w:val="28"/>
        </w:rPr>
        <w:t>около</w:t>
      </w:r>
      <w:r>
        <w:rPr>
          <w:rFonts w:ascii="Times New Roman" w:hAnsi="Times New Roman" w:cs="Times New Roman"/>
          <w:sz w:val="28"/>
          <w:szCs w:val="28"/>
        </w:rPr>
        <w:t xml:space="preserve"> </w:t>
      </w:r>
      <w:r w:rsidRPr="00B024D2">
        <w:rPr>
          <w:rFonts w:ascii="Times New Roman" w:hAnsi="Times New Roman" w:cs="Times New Roman"/>
          <w:sz w:val="28"/>
          <w:szCs w:val="28"/>
        </w:rPr>
        <w:t xml:space="preserve">500 ответов по обращениям, на горячую линию поступило более 500 звонков. </w:t>
      </w:r>
    </w:p>
    <w:p w14:paraId="59DECD94"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В рамках участия Уполномоченного в межведомственной комиссии Оренбургской области по рассмотрению обращений по вопросам мобилизации ра</w:t>
      </w:r>
      <w:r>
        <w:rPr>
          <w:rFonts w:ascii="Times New Roman" w:hAnsi="Times New Roman" w:cs="Times New Roman"/>
          <w:sz w:val="28"/>
          <w:szCs w:val="28"/>
        </w:rPr>
        <w:t>зрешено</w:t>
      </w:r>
      <w:r w:rsidRPr="00B024D2">
        <w:rPr>
          <w:rFonts w:ascii="Times New Roman" w:hAnsi="Times New Roman" w:cs="Times New Roman"/>
          <w:b/>
          <w:bCs/>
          <w:sz w:val="28"/>
          <w:szCs w:val="28"/>
        </w:rPr>
        <w:t xml:space="preserve"> </w:t>
      </w:r>
      <w:r w:rsidRPr="00B024D2">
        <w:rPr>
          <w:rFonts w:ascii="Times New Roman" w:hAnsi="Times New Roman" w:cs="Times New Roman"/>
          <w:sz w:val="28"/>
          <w:szCs w:val="28"/>
        </w:rPr>
        <w:t>боле</w:t>
      </w:r>
      <w:r>
        <w:rPr>
          <w:rFonts w:ascii="Times New Roman" w:hAnsi="Times New Roman" w:cs="Times New Roman"/>
          <w:sz w:val="28"/>
          <w:szCs w:val="28"/>
        </w:rPr>
        <w:t>е</w:t>
      </w:r>
      <w:r w:rsidRPr="00B024D2">
        <w:rPr>
          <w:rFonts w:ascii="Times New Roman" w:hAnsi="Times New Roman" w:cs="Times New Roman"/>
          <w:sz w:val="28"/>
          <w:szCs w:val="28"/>
        </w:rPr>
        <w:t xml:space="preserve"> 50 обращений </w:t>
      </w:r>
      <w:r>
        <w:rPr>
          <w:rFonts w:ascii="Times New Roman" w:hAnsi="Times New Roman" w:cs="Times New Roman"/>
          <w:sz w:val="28"/>
          <w:szCs w:val="28"/>
        </w:rPr>
        <w:t>по вопросам</w:t>
      </w:r>
      <w:r w:rsidRPr="00B024D2">
        <w:rPr>
          <w:rFonts w:ascii="Times New Roman" w:hAnsi="Times New Roman" w:cs="Times New Roman"/>
          <w:sz w:val="28"/>
          <w:szCs w:val="28"/>
        </w:rPr>
        <w:t xml:space="preserve"> отсрочк</w:t>
      </w:r>
      <w:r>
        <w:rPr>
          <w:rFonts w:ascii="Times New Roman" w:hAnsi="Times New Roman" w:cs="Times New Roman"/>
          <w:sz w:val="28"/>
          <w:szCs w:val="28"/>
        </w:rPr>
        <w:t>и</w:t>
      </w:r>
      <w:r w:rsidRPr="00B024D2">
        <w:rPr>
          <w:rFonts w:ascii="Times New Roman" w:hAnsi="Times New Roman" w:cs="Times New Roman"/>
          <w:sz w:val="28"/>
          <w:szCs w:val="28"/>
        </w:rPr>
        <w:t xml:space="preserve"> от мобилизации.</w:t>
      </w:r>
      <w:r>
        <w:rPr>
          <w:rFonts w:ascii="Times New Roman" w:hAnsi="Times New Roman" w:cs="Times New Roman"/>
          <w:sz w:val="28"/>
          <w:szCs w:val="28"/>
        </w:rPr>
        <w:t xml:space="preserve"> </w:t>
      </w:r>
      <w:r w:rsidRPr="00B024D2">
        <w:rPr>
          <w:rFonts w:ascii="Times New Roman" w:hAnsi="Times New Roman" w:cs="Times New Roman"/>
          <w:sz w:val="28"/>
          <w:szCs w:val="28"/>
        </w:rPr>
        <w:t xml:space="preserve">В отдельных ситуациях требовалось вмешательство Уполномоченного. </w:t>
      </w:r>
    </w:p>
    <w:p w14:paraId="53818519"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прозвучавших </w:t>
      </w:r>
      <w:r w:rsidRPr="00E95EDE">
        <w:rPr>
          <w:rStyle w:val="a4"/>
          <w:rFonts w:ascii="Times New Roman" w:hAnsi="Times New Roman" w:cs="Times New Roman"/>
          <w:sz w:val="28"/>
          <w:szCs w:val="28"/>
          <w:shd w:val="clear" w:color="auto" w:fill="FFFFFF"/>
        </w:rPr>
        <w:t xml:space="preserve">21.09.2022 </w:t>
      </w:r>
      <w:r>
        <w:rPr>
          <w:rFonts w:ascii="Times New Roman" w:hAnsi="Times New Roman" w:cs="Times New Roman"/>
          <w:sz w:val="28"/>
          <w:szCs w:val="28"/>
        </w:rPr>
        <w:t xml:space="preserve">Обращения Президента и интервью </w:t>
      </w:r>
      <w:r w:rsidRPr="00E95EDE">
        <w:rPr>
          <w:rStyle w:val="a4"/>
          <w:rFonts w:ascii="Times New Roman" w:hAnsi="Times New Roman" w:cs="Times New Roman"/>
          <w:sz w:val="28"/>
          <w:szCs w:val="28"/>
          <w:shd w:val="clear" w:color="auto" w:fill="FFFFFF"/>
        </w:rPr>
        <w:t>Министр</w:t>
      </w:r>
      <w:r>
        <w:rPr>
          <w:rStyle w:val="a4"/>
          <w:rFonts w:ascii="Times New Roman" w:hAnsi="Times New Roman" w:cs="Times New Roman"/>
          <w:sz w:val="28"/>
          <w:szCs w:val="28"/>
          <w:shd w:val="clear" w:color="auto" w:fill="FFFFFF"/>
        </w:rPr>
        <w:t>а</w:t>
      </w:r>
      <w:r w:rsidRPr="00E95EDE">
        <w:rPr>
          <w:rStyle w:val="a4"/>
          <w:rFonts w:ascii="Times New Roman" w:hAnsi="Times New Roman" w:cs="Times New Roman"/>
          <w:sz w:val="28"/>
          <w:szCs w:val="28"/>
          <w:shd w:val="clear" w:color="auto" w:fill="FFFFFF"/>
        </w:rPr>
        <w:t xml:space="preserve"> обороны</w:t>
      </w:r>
      <w:r>
        <w:rPr>
          <w:rStyle w:val="a4"/>
          <w:rFonts w:ascii="Times New Roman" w:hAnsi="Times New Roman" w:cs="Times New Roman"/>
          <w:sz w:val="28"/>
          <w:szCs w:val="28"/>
          <w:shd w:val="clear" w:color="auto" w:fill="FFFFFF"/>
        </w:rPr>
        <w:t xml:space="preserve"> о том,</w:t>
      </w:r>
      <w:r w:rsidRPr="00E95EDE">
        <w:rPr>
          <w:rStyle w:val="a4"/>
          <w:rFonts w:ascii="Times New Roman" w:hAnsi="Times New Roman" w:cs="Times New Roman"/>
          <w:sz w:val="28"/>
          <w:szCs w:val="28"/>
          <w:shd w:val="clear" w:color="auto" w:fill="FFFFFF"/>
        </w:rPr>
        <w:t xml:space="preserve"> что призывать будут из запаса, в первую очередь тех, кто</w:t>
      </w:r>
      <w:r>
        <w:rPr>
          <w:rStyle w:val="a4"/>
          <w:rFonts w:ascii="Times New Roman" w:hAnsi="Times New Roman" w:cs="Times New Roman"/>
          <w:sz w:val="28"/>
          <w:szCs w:val="28"/>
          <w:shd w:val="clear" w:color="auto" w:fill="FFFFFF"/>
        </w:rPr>
        <w:t>:</w:t>
      </w:r>
      <w:r w:rsidRPr="00E95EDE">
        <w:rPr>
          <w:rStyle w:val="a4"/>
          <w:rFonts w:ascii="Times New Roman" w:hAnsi="Times New Roman" w:cs="Times New Roman"/>
          <w:sz w:val="28"/>
          <w:szCs w:val="28"/>
          <w:shd w:val="clear" w:color="auto" w:fill="FFFFFF"/>
        </w:rPr>
        <w:t xml:space="preserve"> отслужил; имеет военно-учетную специальность</w:t>
      </w:r>
      <w:r>
        <w:rPr>
          <w:rStyle w:val="a4"/>
          <w:rFonts w:ascii="Times New Roman" w:hAnsi="Times New Roman" w:cs="Times New Roman"/>
          <w:sz w:val="28"/>
          <w:szCs w:val="28"/>
          <w:shd w:val="clear" w:color="auto" w:fill="FFFFFF"/>
        </w:rPr>
        <w:t xml:space="preserve"> - </w:t>
      </w:r>
      <w:r w:rsidRPr="00E95EDE">
        <w:rPr>
          <w:rStyle w:val="a4"/>
          <w:rFonts w:ascii="Times New Roman" w:hAnsi="Times New Roman" w:cs="Times New Roman"/>
          <w:sz w:val="28"/>
          <w:szCs w:val="28"/>
          <w:shd w:val="clear" w:color="auto" w:fill="FFFFFF"/>
        </w:rPr>
        <w:t>ту, которая сегодня нужна в Вооруженных силах; имеет боевой опыт</w:t>
      </w:r>
      <w:r>
        <w:rPr>
          <w:rStyle w:val="a4"/>
          <w:rFonts w:ascii="Times New Roman" w:hAnsi="Times New Roman" w:cs="Times New Roman"/>
          <w:sz w:val="28"/>
          <w:szCs w:val="28"/>
          <w:shd w:val="clear" w:color="auto" w:fill="FFFFFF"/>
        </w:rPr>
        <w:t xml:space="preserve">; призываться не будут студенты вузов, - к Уполномоченному стали поступать как устные, так </w:t>
      </w:r>
      <w:r>
        <w:rPr>
          <w:rStyle w:val="a4"/>
          <w:rFonts w:ascii="Times New Roman" w:hAnsi="Times New Roman" w:cs="Times New Roman"/>
          <w:sz w:val="28"/>
          <w:szCs w:val="28"/>
          <w:shd w:val="clear" w:color="auto" w:fill="FFFFFF"/>
        </w:rPr>
        <w:lastRenderedPageBreak/>
        <w:t xml:space="preserve">и письменные обращения о том, </w:t>
      </w:r>
      <w:r w:rsidRPr="00B024D2">
        <w:rPr>
          <w:rFonts w:ascii="Times New Roman" w:hAnsi="Times New Roman" w:cs="Times New Roman"/>
          <w:sz w:val="28"/>
          <w:szCs w:val="28"/>
        </w:rPr>
        <w:t xml:space="preserve">что </w:t>
      </w:r>
      <w:r>
        <w:rPr>
          <w:rFonts w:ascii="Times New Roman" w:hAnsi="Times New Roman" w:cs="Times New Roman"/>
          <w:sz w:val="28"/>
          <w:szCs w:val="28"/>
        </w:rPr>
        <w:t xml:space="preserve">на местах обозначенные критерии </w:t>
      </w:r>
      <w:r w:rsidRPr="00B024D2">
        <w:rPr>
          <w:rFonts w:ascii="Times New Roman" w:hAnsi="Times New Roman" w:cs="Times New Roman"/>
          <w:sz w:val="28"/>
          <w:szCs w:val="28"/>
        </w:rPr>
        <w:t>не</w:t>
      </w:r>
      <w:r>
        <w:rPr>
          <w:rFonts w:ascii="Times New Roman" w:hAnsi="Times New Roman" w:cs="Times New Roman"/>
          <w:sz w:val="28"/>
          <w:szCs w:val="28"/>
        </w:rPr>
        <w:t xml:space="preserve"> соблюдаются, призваны при наличии серьезных хронических заболеваний, </w:t>
      </w:r>
      <w:r w:rsidRPr="00B024D2">
        <w:rPr>
          <w:rFonts w:ascii="Times New Roman" w:hAnsi="Times New Roman" w:cs="Times New Roman"/>
          <w:sz w:val="28"/>
          <w:szCs w:val="28"/>
        </w:rPr>
        <w:t>не име</w:t>
      </w:r>
      <w:r>
        <w:rPr>
          <w:rFonts w:ascii="Times New Roman" w:hAnsi="Times New Roman" w:cs="Times New Roman"/>
          <w:sz w:val="28"/>
          <w:szCs w:val="28"/>
        </w:rPr>
        <w:t>ющих</w:t>
      </w:r>
      <w:r w:rsidRPr="00B024D2">
        <w:rPr>
          <w:rFonts w:ascii="Times New Roman" w:hAnsi="Times New Roman" w:cs="Times New Roman"/>
          <w:sz w:val="28"/>
          <w:szCs w:val="28"/>
        </w:rPr>
        <w:t xml:space="preserve"> опыта службы</w:t>
      </w:r>
      <w:r>
        <w:rPr>
          <w:rFonts w:ascii="Times New Roman" w:hAnsi="Times New Roman" w:cs="Times New Roman"/>
          <w:sz w:val="28"/>
          <w:szCs w:val="28"/>
        </w:rPr>
        <w:t>,</w:t>
      </w:r>
      <w:r w:rsidRPr="00B024D2">
        <w:rPr>
          <w:rFonts w:ascii="Times New Roman" w:hAnsi="Times New Roman" w:cs="Times New Roman"/>
          <w:sz w:val="28"/>
          <w:szCs w:val="28"/>
        </w:rPr>
        <w:t xml:space="preserve"> </w:t>
      </w:r>
      <w:r>
        <w:rPr>
          <w:rFonts w:ascii="Times New Roman" w:hAnsi="Times New Roman" w:cs="Times New Roman"/>
          <w:sz w:val="28"/>
          <w:szCs w:val="28"/>
        </w:rPr>
        <w:t>б</w:t>
      </w:r>
      <w:r w:rsidRPr="00B024D2">
        <w:rPr>
          <w:rFonts w:ascii="Times New Roman" w:hAnsi="Times New Roman" w:cs="Times New Roman"/>
          <w:sz w:val="28"/>
          <w:szCs w:val="28"/>
        </w:rPr>
        <w:t>оевого опыта</w:t>
      </w:r>
      <w:r>
        <w:rPr>
          <w:rFonts w:ascii="Times New Roman" w:hAnsi="Times New Roman" w:cs="Times New Roman"/>
          <w:sz w:val="28"/>
          <w:szCs w:val="28"/>
        </w:rPr>
        <w:t>, обучающихся студентов и так далее</w:t>
      </w:r>
      <w:r w:rsidRPr="00B024D2">
        <w:rPr>
          <w:rFonts w:ascii="Times New Roman" w:hAnsi="Times New Roman" w:cs="Times New Roman"/>
          <w:sz w:val="28"/>
          <w:szCs w:val="28"/>
        </w:rPr>
        <w:t xml:space="preserve">. </w:t>
      </w:r>
    </w:p>
    <w:p w14:paraId="2ADC0439" w14:textId="5D0C678A" w:rsidR="00EC6292" w:rsidRDefault="00744A97" w:rsidP="001E437C">
      <w:pPr>
        <w:pBdr>
          <w:bottom w:val="single" w:sz="6" w:space="31" w:color="FFFFFF"/>
        </w:pBdr>
        <w:spacing w:after="0" w:line="240" w:lineRule="auto"/>
        <w:ind w:firstLine="567"/>
        <w:jc w:val="both"/>
        <w:rPr>
          <w:rFonts w:ascii="Times New Roman" w:eastAsia="Times New Roman" w:hAnsi="Times New Roman" w:cs="Times New Roman"/>
          <w:bCs/>
          <w:sz w:val="28"/>
          <w:szCs w:val="28"/>
          <w:lang w:eastAsia="ru-RU"/>
        </w:rPr>
      </w:pPr>
      <w:r w:rsidRPr="00744A97">
        <w:rPr>
          <w:rFonts w:ascii="Times New Roman" w:eastAsia="Times New Roman" w:hAnsi="Times New Roman" w:cs="Times New Roman"/>
          <w:bCs/>
          <w:sz w:val="28"/>
          <w:szCs w:val="28"/>
          <w:lang w:eastAsia="ru-RU"/>
        </w:rPr>
        <w:t xml:space="preserve">Каждое </w:t>
      </w:r>
      <w:r w:rsidR="00EC6292" w:rsidRPr="00744A97">
        <w:rPr>
          <w:rFonts w:ascii="Times New Roman" w:eastAsia="Times New Roman" w:hAnsi="Times New Roman" w:cs="Times New Roman"/>
          <w:bCs/>
          <w:sz w:val="28"/>
          <w:szCs w:val="28"/>
          <w:lang w:eastAsia="ru-RU"/>
        </w:rPr>
        <w:t>обращени</w:t>
      </w:r>
      <w:r w:rsidRPr="00744A97">
        <w:rPr>
          <w:rFonts w:ascii="Times New Roman" w:eastAsia="Times New Roman" w:hAnsi="Times New Roman" w:cs="Times New Roman"/>
          <w:bCs/>
          <w:sz w:val="28"/>
          <w:szCs w:val="28"/>
          <w:lang w:eastAsia="ru-RU"/>
        </w:rPr>
        <w:t>е, требующее правовой помощи, рассматривалось в индивидуальном порядке</w:t>
      </w:r>
      <w:r w:rsidR="00EC6292" w:rsidRPr="00744A97">
        <w:rPr>
          <w:rFonts w:ascii="Times New Roman" w:eastAsia="Times New Roman" w:hAnsi="Times New Roman" w:cs="Times New Roman"/>
          <w:bCs/>
          <w:sz w:val="28"/>
          <w:szCs w:val="28"/>
          <w:lang w:eastAsia="ru-RU"/>
        </w:rPr>
        <w:t xml:space="preserve">. </w:t>
      </w:r>
      <w:r w:rsidR="00EC6292">
        <w:rPr>
          <w:rFonts w:ascii="Times New Roman" w:hAnsi="Times New Roman" w:cs="Times New Roman"/>
          <w:sz w:val="28"/>
          <w:szCs w:val="28"/>
        </w:rPr>
        <w:t xml:space="preserve">Так, к примеру, </w:t>
      </w:r>
      <w:r w:rsidR="00EC6292" w:rsidRPr="00B024D2">
        <w:rPr>
          <w:rFonts w:ascii="Times New Roman" w:hAnsi="Times New Roman" w:cs="Times New Roman"/>
          <w:sz w:val="28"/>
          <w:szCs w:val="28"/>
        </w:rPr>
        <w:t xml:space="preserve">супруга мобилизованного гражданина </w:t>
      </w:r>
      <w:r w:rsidR="00EC6292" w:rsidRPr="00B024D2">
        <w:rPr>
          <w:rFonts w:ascii="Times New Roman" w:eastAsia="Times New Roman" w:hAnsi="Times New Roman" w:cs="Times New Roman"/>
          <w:b/>
          <w:sz w:val="28"/>
          <w:szCs w:val="28"/>
          <w:lang w:eastAsia="ru-RU"/>
        </w:rPr>
        <w:t>Б.</w:t>
      </w:r>
      <w:r w:rsidR="00EC6292">
        <w:rPr>
          <w:rFonts w:ascii="Times New Roman" w:eastAsia="Times New Roman" w:hAnsi="Times New Roman" w:cs="Times New Roman"/>
          <w:b/>
          <w:sz w:val="28"/>
          <w:szCs w:val="28"/>
          <w:lang w:eastAsia="ru-RU"/>
        </w:rPr>
        <w:t xml:space="preserve"> </w:t>
      </w:r>
      <w:r w:rsidR="00EC6292" w:rsidRPr="00B024D2">
        <w:rPr>
          <w:rFonts w:ascii="Times New Roman" w:hAnsi="Times New Roman" w:cs="Times New Roman"/>
          <w:sz w:val="28"/>
          <w:szCs w:val="28"/>
        </w:rPr>
        <w:t xml:space="preserve">пожаловалась на </w:t>
      </w:r>
      <w:r w:rsidR="00EC6292" w:rsidRPr="00B024D2">
        <w:rPr>
          <w:rFonts w:ascii="Times New Roman" w:eastAsia="Times New Roman" w:hAnsi="Times New Roman" w:cs="Times New Roman"/>
          <w:bCs/>
          <w:sz w:val="28"/>
          <w:szCs w:val="28"/>
          <w:lang w:eastAsia="ru-RU"/>
        </w:rPr>
        <w:t xml:space="preserve">неправомерность решения о </w:t>
      </w:r>
      <w:r w:rsidR="00EC6292">
        <w:rPr>
          <w:rFonts w:ascii="Times New Roman" w:eastAsia="Times New Roman" w:hAnsi="Times New Roman" w:cs="Times New Roman"/>
          <w:bCs/>
          <w:sz w:val="28"/>
          <w:szCs w:val="28"/>
          <w:lang w:eastAsia="ru-RU"/>
        </w:rPr>
        <w:t xml:space="preserve">его </w:t>
      </w:r>
      <w:r w:rsidR="00EC6292" w:rsidRPr="00B024D2">
        <w:rPr>
          <w:rFonts w:ascii="Times New Roman" w:eastAsia="Times New Roman" w:hAnsi="Times New Roman" w:cs="Times New Roman"/>
          <w:bCs/>
          <w:sz w:val="28"/>
          <w:szCs w:val="28"/>
          <w:lang w:eastAsia="ru-RU"/>
        </w:rPr>
        <w:t xml:space="preserve">призыве на военную службу. В защиту </w:t>
      </w:r>
      <w:r w:rsidR="00EC6292" w:rsidRPr="00744A97">
        <w:rPr>
          <w:rFonts w:ascii="Times New Roman" w:eastAsia="Times New Roman" w:hAnsi="Times New Roman" w:cs="Times New Roman"/>
          <w:sz w:val="28"/>
          <w:szCs w:val="28"/>
          <w:lang w:eastAsia="ru-RU"/>
        </w:rPr>
        <w:t>Б.</w:t>
      </w:r>
      <w:r w:rsidR="00EC6292" w:rsidRPr="00B024D2">
        <w:rPr>
          <w:rFonts w:ascii="Times New Roman" w:eastAsia="Times New Roman" w:hAnsi="Times New Roman" w:cs="Times New Roman"/>
          <w:bCs/>
          <w:sz w:val="28"/>
          <w:szCs w:val="28"/>
          <w:lang w:eastAsia="ru-RU"/>
        </w:rPr>
        <w:t xml:space="preserve"> поступило и коллективное обращение от работодателя и коллег</w:t>
      </w:r>
      <w:r w:rsidR="00EC6292">
        <w:rPr>
          <w:rFonts w:ascii="Times New Roman" w:eastAsia="Times New Roman" w:hAnsi="Times New Roman" w:cs="Times New Roman"/>
          <w:bCs/>
          <w:sz w:val="28"/>
          <w:szCs w:val="28"/>
          <w:lang w:eastAsia="ru-RU"/>
        </w:rPr>
        <w:t>.</w:t>
      </w:r>
      <w:r w:rsidR="00EC6292" w:rsidRPr="00B024D2">
        <w:rPr>
          <w:rFonts w:ascii="Times New Roman" w:eastAsia="Times New Roman" w:hAnsi="Times New Roman" w:cs="Times New Roman"/>
          <w:bCs/>
          <w:sz w:val="28"/>
          <w:szCs w:val="28"/>
          <w:lang w:eastAsia="ru-RU"/>
        </w:rPr>
        <w:t xml:space="preserve"> </w:t>
      </w:r>
      <w:r w:rsidR="00EC6292">
        <w:rPr>
          <w:rFonts w:ascii="Times New Roman" w:eastAsia="Times New Roman" w:hAnsi="Times New Roman" w:cs="Times New Roman"/>
          <w:bCs/>
          <w:sz w:val="28"/>
          <w:szCs w:val="28"/>
          <w:lang w:eastAsia="ru-RU"/>
        </w:rPr>
        <w:t>У</w:t>
      </w:r>
      <w:r w:rsidR="00EC6292" w:rsidRPr="00B024D2">
        <w:rPr>
          <w:rFonts w:ascii="Times New Roman" w:eastAsia="Times New Roman" w:hAnsi="Times New Roman" w:cs="Times New Roman"/>
          <w:bCs/>
          <w:sz w:val="28"/>
          <w:szCs w:val="28"/>
          <w:lang w:eastAsia="ru-RU"/>
        </w:rPr>
        <w:t xml:space="preserve"> </w:t>
      </w:r>
      <w:r w:rsidR="00EC6292" w:rsidRPr="00744A97">
        <w:rPr>
          <w:rFonts w:ascii="Times New Roman" w:eastAsia="Times New Roman" w:hAnsi="Times New Roman" w:cs="Times New Roman"/>
          <w:sz w:val="28"/>
          <w:szCs w:val="28"/>
          <w:lang w:eastAsia="ru-RU"/>
        </w:rPr>
        <w:t>Б.</w:t>
      </w:r>
      <w:r w:rsidR="00EC6292" w:rsidRPr="00B024D2">
        <w:rPr>
          <w:rFonts w:ascii="Times New Roman" w:eastAsia="Times New Roman" w:hAnsi="Times New Roman" w:cs="Times New Roman"/>
          <w:bCs/>
          <w:sz w:val="28"/>
          <w:szCs w:val="28"/>
          <w:lang w:eastAsia="ru-RU"/>
        </w:rPr>
        <w:t xml:space="preserve"> на иждивении находилось четверо несовершеннолетних детей (трое совместных, один ребёнок супруги).</w:t>
      </w:r>
      <w:r w:rsidR="00EC6292">
        <w:rPr>
          <w:rFonts w:ascii="Times New Roman" w:eastAsia="Times New Roman" w:hAnsi="Times New Roman" w:cs="Times New Roman"/>
          <w:bCs/>
          <w:sz w:val="28"/>
          <w:szCs w:val="28"/>
          <w:lang w:eastAsia="ru-RU"/>
        </w:rPr>
        <w:t xml:space="preserve"> </w:t>
      </w:r>
      <w:r w:rsidR="00EC6292" w:rsidRPr="00B024D2">
        <w:rPr>
          <w:rFonts w:ascii="Times New Roman" w:eastAsia="Times New Roman" w:hAnsi="Times New Roman" w:cs="Times New Roman"/>
          <w:bCs/>
          <w:sz w:val="28"/>
          <w:szCs w:val="28"/>
          <w:lang w:eastAsia="ru-RU"/>
        </w:rPr>
        <w:t xml:space="preserve">По инициативе Уполномоченного проведена рабочая встреча с руководством военного комиссариата области, предоставлены документы, подтверждающие факт наличия на иждивении детей. </w:t>
      </w:r>
      <w:r w:rsidR="00EC6292">
        <w:rPr>
          <w:rFonts w:ascii="Times New Roman" w:eastAsia="Times New Roman" w:hAnsi="Times New Roman" w:cs="Times New Roman"/>
          <w:bCs/>
          <w:sz w:val="28"/>
          <w:szCs w:val="28"/>
          <w:lang w:eastAsia="ru-RU"/>
        </w:rPr>
        <w:t>В результате р</w:t>
      </w:r>
      <w:r w:rsidR="00EC6292" w:rsidRPr="00B024D2">
        <w:rPr>
          <w:rFonts w:ascii="Times New Roman" w:eastAsia="Times New Roman" w:hAnsi="Times New Roman" w:cs="Times New Roman"/>
          <w:bCs/>
          <w:sz w:val="28"/>
          <w:szCs w:val="28"/>
          <w:lang w:eastAsia="ru-RU"/>
        </w:rPr>
        <w:t xml:space="preserve">ешение о мобилизации </w:t>
      </w:r>
      <w:r w:rsidR="00EC6292" w:rsidRPr="00744A97">
        <w:rPr>
          <w:rFonts w:ascii="Times New Roman" w:eastAsia="Times New Roman" w:hAnsi="Times New Roman" w:cs="Times New Roman"/>
          <w:sz w:val="28"/>
          <w:szCs w:val="28"/>
          <w:lang w:eastAsia="ru-RU"/>
        </w:rPr>
        <w:t>Б.</w:t>
      </w:r>
      <w:r w:rsidR="00EC6292">
        <w:rPr>
          <w:rFonts w:ascii="Times New Roman" w:eastAsia="Times New Roman" w:hAnsi="Times New Roman" w:cs="Times New Roman"/>
          <w:bCs/>
          <w:sz w:val="28"/>
          <w:szCs w:val="28"/>
          <w:lang w:eastAsia="ru-RU"/>
        </w:rPr>
        <w:t xml:space="preserve"> </w:t>
      </w:r>
      <w:r w:rsidR="00EC6292" w:rsidRPr="00B024D2">
        <w:rPr>
          <w:rFonts w:ascii="Times New Roman" w:eastAsia="Times New Roman" w:hAnsi="Times New Roman" w:cs="Times New Roman"/>
          <w:bCs/>
          <w:sz w:val="28"/>
          <w:szCs w:val="28"/>
          <w:lang w:eastAsia="ru-RU"/>
        </w:rPr>
        <w:t>отменено.</w:t>
      </w:r>
      <w:r w:rsidR="00EC6292">
        <w:rPr>
          <w:rFonts w:ascii="Times New Roman" w:eastAsia="Times New Roman" w:hAnsi="Times New Roman" w:cs="Times New Roman"/>
          <w:bCs/>
          <w:sz w:val="28"/>
          <w:szCs w:val="28"/>
          <w:lang w:eastAsia="ru-RU"/>
        </w:rPr>
        <w:t xml:space="preserve"> </w:t>
      </w:r>
      <w:r w:rsidR="00EC6292" w:rsidRPr="00B024D2">
        <w:rPr>
          <w:rFonts w:ascii="Times New Roman" w:eastAsia="Times New Roman" w:hAnsi="Times New Roman" w:cs="Times New Roman"/>
          <w:bCs/>
          <w:sz w:val="28"/>
          <w:szCs w:val="28"/>
          <w:lang w:eastAsia="ru-RU"/>
        </w:rPr>
        <w:t xml:space="preserve"> </w:t>
      </w:r>
    </w:p>
    <w:p w14:paraId="559AC703" w14:textId="2926C092" w:rsidR="00EC6292" w:rsidRPr="00921412" w:rsidRDefault="00EC6292" w:rsidP="001E437C">
      <w:pPr>
        <w:pBdr>
          <w:bottom w:val="single" w:sz="6" w:space="31" w:color="FFFFFF"/>
        </w:pBd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Р</w:t>
      </w:r>
      <w:r w:rsidRPr="00B024D2">
        <w:rPr>
          <w:rFonts w:ascii="Times New Roman" w:hAnsi="Times New Roman" w:cs="Times New Roman"/>
          <w:sz w:val="28"/>
          <w:szCs w:val="28"/>
        </w:rPr>
        <w:t xml:space="preserve">ассмотрена жалоба </w:t>
      </w:r>
      <w:r>
        <w:rPr>
          <w:rFonts w:ascii="Times New Roman" w:hAnsi="Times New Roman" w:cs="Times New Roman"/>
          <w:sz w:val="28"/>
          <w:szCs w:val="28"/>
        </w:rPr>
        <w:t xml:space="preserve">мобилизованного </w:t>
      </w:r>
      <w:r w:rsidRPr="00B024D2">
        <w:rPr>
          <w:rFonts w:ascii="Times New Roman" w:eastAsia="Times New Roman" w:hAnsi="Times New Roman" w:cs="Times New Roman"/>
          <w:b/>
          <w:sz w:val="28"/>
          <w:szCs w:val="28"/>
          <w:lang w:eastAsia="ru-RU"/>
        </w:rPr>
        <w:t>К</w:t>
      </w:r>
      <w:r w:rsidRPr="00B024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который считал имеющееся заболевание</w:t>
      </w:r>
      <w:r w:rsidRPr="00B024D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несовместимым с несением военной службы, однако во время призыва он </w:t>
      </w:r>
      <w:r w:rsidRPr="00B024D2">
        <w:rPr>
          <w:rFonts w:ascii="Times New Roman" w:eastAsia="Times New Roman" w:hAnsi="Times New Roman" w:cs="Times New Roman"/>
          <w:bCs/>
          <w:sz w:val="28"/>
          <w:szCs w:val="28"/>
          <w:lang w:eastAsia="ru-RU"/>
        </w:rPr>
        <w:t xml:space="preserve">признан годным </w:t>
      </w:r>
      <w:r>
        <w:rPr>
          <w:rFonts w:ascii="Times New Roman" w:eastAsia="Times New Roman" w:hAnsi="Times New Roman" w:cs="Times New Roman"/>
          <w:bCs/>
          <w:sz w:val="28"/>
          <w:szCs w:val="28"/>
          <w:lang w:eastAsia="ru-RU"/>
        </w:rPr>
        <w:t xml:space="preserve">по </w:t>
      </w:r>
      <w:r w:rsidRPr="00B024D2">
        <w:rPr>
          <w:rFonts w:ascii="Times New Roman" w:eastAsia="Times New Roman" w:hAnsi="Times New Roman" w:cs="Times New Roman"/>
          <w:bCs/>
          <w:sz w:val="28"/>
          <w:szCs w:val="28"/>
          <w:lang w:eastAsia="ru-RU"/>
        </w:rPr>
        <w:t>категори</w:t>
      </w:r>
      <w:r>
        <w:rPr>
          <w:rFonts w:ascii="Times New Roman" w:eastAsia="Times New Roman" w:hAnsi="Times New Roman" w:cs="Times New Roman"/>
          <w:bCs/>
          <w:sz w:val="28"/>
          <w:szCs w:val="28"/>
          <w:lang w:eastAsia="ru-RU"/>
        </w:rPr>
        <w:t>и</w:t>
      </w:r>
      <w:r w:rsidRPr="00B024D2">
        <w:rPr>
          <w:rFonts w:ascii="Times New Roman" w:eastAsia="Times New Roman" w:hAnsi="Times New Roman" w:cs="Times New Roman"/>
          <w:bCs/>
          <w:sz w:val="28"/>
          <w:szCs w:val="28"/>
          <w:lang w:eastAsia="ru-RU"/>
        </w:rPr>
        <w:t xml:space="preserve"> «А». </w:t>
      </w:r>
      <w:r>
        <w:rPr>
          <w:rFonts w:ascii="Times New Roman" w:eastAsia="Times New Roman" w:hAnsi="Times New Roman" w:cs="Times New Roman"/>
          <w:bCs/>
          <w:sz w:val="28"/>
          <w:szCs w:val="28"/>
          <w:lang w:eastAsia="ru-RU"/>
        </w:rPr>
        <w:t>После обследования в</w:t>
      </w:r>
      <w:r w:rsidRPr="00B024D2">
        <w:rPr>
          <w:rFonts w:ascii="Times New Roman" w:eastAsia="Times New Roman" w:hAnsi="Times New Roman" w:cs="Times New Roman"/>
          <w:bCs/>
          <w:sz w:val="28"/>
          <w:szCs w:val="28"/>
          <w:lang w:eastAsia="ru-RU"/>
        </w:rPr>
        <w:t xml:space="preserve"> военн</w:t>
      </w:r>
      <w:r>
        <w:rPr>
          <w:rFonts w:ascii="Times New Roman" w:eastAsia="Times New Roman" w:hAnsi="Times New Roman" w:cs="Times New Roman"/>
          <w:bCs/>
          <w:sz w:val="28"/>
          <w:szCs w:val="28"/>
          <w:lang w:eastAsia="ru-RU"/>
        </w:rPr>
        <w:t>ом</w:t>
      </w:r>
      <w:r w:rsidRPr="00B024D2">
        <w:rPr>
          <w:rFonts w:ascii="Times New Roman" w:eastAsia="Times New Roman" w:hAnsi="Times New Roman" w:cs="Times New Roman"/>
          <w:bCs/>
          <w:sz w:val="28"/>
          <w:szCs w:val="28"/>
          <w:lang w:eastAsia="ru-RU"/>
        </w:rPr>
        <w:t xml:space="preserve"> госпитал</w:t>
      </w:r>
      <w:r>
        <w:rPr>
          <w:rFonts w:ascii="Times New Roman" w:eastAsia="Times New Roman" w:hAnsi="Times New Roman" w:cs="Times New Roman"/>
          <w:bCs/>
          <w:sz w:val="28"/>
          <w:szCs w:val="28"/>
          <w:lang w:eastAsia="ru-RU"/>
        </w:rPr>
        <w:t>е, куда он был направлен и</w:t>
      </w:r>
      <w:r w:rsidRPr="00B024D2">
        <w:rPr>
          <w:rFonts w:ascii="Times New Roman" w:eastAsia="Times New Roman" w:hAnsi="Times New Roman" w:cs="Times New Roman"/>
          <w:bCs/>
          <w:sz w:val="28"/>
          <w:szCs w:val="28"/>
          <w:lang w:eastAsia="ru-RU"/>
        </w:rPr>
        <w:t>з воинской части</w:t>
      </w:r>
      <w:r>
        <w:rPr>
          <w:rFonts w:ascii="Times New Roman" w:eastAsia="Times New Roman" w:hAnsi="Times New Roman" w:cs="Times New Roman"/>
          <w:bCs/>
          <w:sz w:val="28"/>
          <w:szCs w:val="28"/>
          <w:lang w:eastAsia="ru-RU"/>
        </w:rPr>
        <w:t>, в</w:t>
      </w:r>
      <w:r w:rsidRPr="00B024D2">
        <w:rPr>
          <w:rFonts w:ascii="Times New Roman" w:eastAsia="Times New Roman" w:hAnsi="Times New Roman" w:cs="Times New Roman"/>
          <w:bCs/>
          <w:sz w:val="28"/>
          <w:szCs w:val="28"/>
          <w:lang w:eastAsia="ru-RU"/>
        </w:rPr>
        <w:t xml:space="preserve"> проведении военно-врачебной экспертизы</w:t>
      </w:r>
      <w:r>
        <w:rPr>
          <w:rFonts w:ascii="Times New Roman" w:eastAsia="Times New Roman" w:hAnsi="Times New Roman" w:cs="Times New Roman"/>
          <w:bCs/>
          <w:sz w:val="28"/>
          <w:szCs w:val="28"/>
          <w:lang w:eastAsia="ru-RU"/>
        </w:rPr>
        <w:t xml:space="preserve"> </w:t>
      </w:r>
      <w:r w:rsidRPr="00B024D2">
        <w:rPr>
          <w:rFonts w:ascii="Times New Roman" w:eastAsia="Times New Roman" w:hAnsi="Times New Roman" w:cs="Times New Roman"/>
          <w:bCs/>
          <w:sz w:val="28"/>
          <w:szCs w:val="28"/>
          <w:lang w:eastAsia="ru-RU"/>
        </w:rPr>
        <w:t>отказано.</w:t>
      </w:r>
      <w:r>
        <w:rPr>
          <w:rFonts w:ascii="Times New Roman" w:eastAsia="Times New Roman" w:hAnsi="Times New Roman" w:cs="Times New Roman"/>
          <w:bCs/>
          <w:sz w:val="28"/>
          <w:szCs w:val="28"/>
          <w:lang w:eastAsia="ru-RU"/>
        </w:rPr>
        <w:t xml:space="preserve"> Уполномоченный </w:t>
      </w:r>
      <w:r w:rsidRPr="00B024D2">
        <w:rPr>
          <w:rFonts w:ascii="Times New Roman" w:eastAsia="Times New Roman" w:hAnsi="Times New Roman" w:cs="Times New Roman"/>
          <w:bCs/>
          <w:sz w:val="28"/>
          <w:szCs w:val="28"/>
          <w:lang w:eastAsia="ru-RU"/>
        </w:rPr>
        <w:t>обра</w:t>
      </w:r>
      <w:r>
        <w:rPr>
          <w:rFonts w:ascii="Times New Roman" w:eastAsia="Times New Roman" w:hAnsi="Times New Roman" w:cs="Times New Roman"/>
          <w:bCs/>
          <w:sz w:val="28"/>
          <w:szCs w:val="28"/>
          <w:lang w:eastAsia="ru-RU"/>
        </w:rPr>
        <w:t>тился</w:t>
      </w:r>
      <w:r w:rsidRPr="00B024D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w:t>
      </w:r>
      <w:r w:rsidRPr="00B024D2">
        <w:rPr>
          <w:rFonts w:ascii="Times New Roman" w:eastAsia="Times New Roman" w:hAnsi="Times New Roman" w:cs="Times New Roman"/>
          <w:bCs/>
          <w:sz w:val="28"/>
          <w:szCs w:val="28"/>
          <w:lang w:eastAsia="ru-RU"/>
        </w:rPr>
        <w:t xml:space="preserve"> военн</w:t>
      </w:r>
      <w:r>
        <w:rPr>
          <w:rFonts w:ascii="Times New Roman" w:eastAsia="Times New Roman" w:hAnsi="Times New Roman" w:cs="Times New Roman"/>
          <w:bCs/>
          <w:sz w:val="28"/>
          <w:szCs w:val="28"/>
          <w:lang w:eastAsia="ru-RU"/>
        </w:rPr>
        <w:t>ому</w:t>
      </w:r>
      <w:r w:rsidRPr="00B024D2">
        <w:rPr>
          <w:rFonts w:ascii="Times New Roman" w:eastAsia="Times New Roman" w:hAnsi="Times New Roman" w:cs="Times New Roman"/>
          <w:bCs/>
          <w:sz w:val="28"/>
          <w:szCs w:val="28"/>
          <w:lang w:eastAsia="ru-RU"/>
        </w:rPr>
        <w:t xml:space="preserve"> прокур</w:t>
      </w:r>
      <w:r>
        <w:rPr>
          <w:rFonts w:ascii="Times New Roman" w:eastAsia="Times New Roman" w:hAnsi="Times New Roman" w:cs="Times New Roman"/>
          <w:bCs/>
          <w:sz w:val="28"/>
          <w:szCs w:val="28"/>
          <w:lang w:eastAsia="ru-RU"/>
        </w:rPr>
        <w:t>ору с просьбой дать</w:t>
      </w:r>
      <w:r w:rsidRPr="00B024D2">
        <w:rPr>
          <w:rFonts w:ascii="Times New Roman" w:eastAsia="Times New Roman" w:hAnsi="Times New Roman" w:cs="Times New Roman"/>
          <w:bCs/>
          <w:sz w:val="28"/>
          <w:szCs w:val="28"/>
          <w:lang w:eastAsia="ru-RU"/>
        </w:rPr>
        <w:t xml:space="preserve"> оценк</w:t>
      </w:r>
      <w:r>
        <w:rPr>
          <w:rFonts w:ascii="Times New Roman" w:eastAsia="Times New Roman" w:hAnsi="Times New Roman" w:cs="Times New Roman"/>
          <w:bCs/>
          <w:sz w:val="28"/>
          <w:szCs w:val="28"/>
          <w:lang w:eastAsia="ru-RU"/>
        </w:rPr>
        <w:t>у</w:t>
      </w:r>
      <w:r w:rsidRPr="00B024D2">
        <w:rPr>
          <w:rFonts w:ascii="Times New Roman" w:eastAsia="Times New Roman" w:hAnsi="Times New Roman" w:cs="Times New Roman"/>
          <w:bCs/>
          <w:sz w:val="28"/>
          <w:szCs w:val="28"/>
          <w:lang w:eastAsia="ru-RU"/>
        </w:rPr>
        <w:t xml:space="preserve"> правомерности и обоснованности решения об </w:t>
      </w:r>
      <w:r w:rsidRPr="00921412">
        <w:rPr>
          <w:rFonts w:ascii="Times New Roman" w:eastAsia="Times New Roman" w:hAnsi="Times New Roman" w:cs="Times New Roman"/>
          <w:bCs/>
          <w:sz w:val="28"/>
          <w:szCs w:val="28"/>
          <w:lang w:eastAsia="ru-RU"/>
        </w:rPr>
        <w:t xml:space="preserve">отказе </w:t>
      </w:r>
      <w:r w:rsidRPr="00744A97">
        <w:rPr>
          <w:rFonts w:ascii="Times New Roman" w:eastAsia="Times New Roman" w:hAnsi="Times New Roman" w:cs="Times New Roman"/>
          <w:sz w:val="28"/>
          <w:szCs w:val="28"/>
          <w:lang w:eastAsia="ru-RU"/>
        </w:rPr>
        <w:t>К.</w:t>
      </w:r>
      <w:r w:rsidRPr="00B024D2">
        <w:rPr>
          <w:rFonts w:ascii="Times New Roman" w:eastAsia="Times New Roman" w:hAnsi="Times New Roman" w:cs="Times New Roman"/>
          <w:bCs/>
          <w:sz w:val="28"/>
          <w:szCs w:val="28"/>
          <w:lang w:eastAsia="ru-RU"/>
        </w:rPr>
        <w:t xml:space="preserve"> в проведении </w:t>
      </w:r>
      <w:r>
        <w:rPr>
          <w:rFonts w:ascii="Times New Roman" w:eastAsia="Times New Roman" w:hAnsi="Times New Roman" w:cs="Times New Roman"/>
          <w:bCs/>
          <w:sz w:val="28"/>
          <w:szCs w:val="28"/>
          <w:lang w:eastAsia="ru-RU"/>
        </w:rPr>
        <w:t xml:space="preserve">экспертизы. </w:t>
      </w:r>
    </w:p>
    <w:p w14:paraId="2DD1A2CB" w14:textId="77777777" w:rsidR="00EC6292" w:rsidRPr="00793349" w:rsidRDefault="00EC6292" w:rsidP="001E437C">
      <w:pPr>
        <w:pBdr>
          <w:bottom w:val="single" w:sz="6" w:space="31" w:color="FFFFFF"/>
        </w:pBdr>
        <w:spacing w:after="0" w:line="240" w:lineRule="auto"/>
        <w:ind w:firstLine="567"/>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Одновременно о</w:t>
      </w:r>
      <w:r w:rsidRPr="00B024D2">
        <w:rPr>
          <w:rFonts w:ascii="Times New Roman" w:eastAsia="Times New Roman" w:hAnsi="Times New Roman" w:cs="Times New Roman"/>
          <w:bCs/>
          <w:sz w:val="28"/>
          <w:szCs w:val="28"/>
          <w:lang w:eastAsia="ru-RU"/>
        </w:rPr>
        <w:t>казано содействие в подготовке проекта жалобы в суд о признании неправомерности решений призывной комиссии</w:t>
      </w:r>
      <w:r>
        <w:rPr>
          <w:rFonts w:ascii="Times New Roman" w:eastAsia="Times New Roman" w:hAnsi="Times New Roman" w:cs="Times New Roman"/>
          <w:bCs/>
          <w:sz w:val="28"/>
          <w:szCs w:val="28"/>
          <w:lang w:eastAsia="ru-RU"/>
        </w:rPr>
        <w:t xml:space="preserve"> </w:t>
      </w:r>
      <w:r w:rsidRPr="00B024D2">
        <w:rPr>
          <w:rFonts w:ascii="Times New Roman" w:eastAsia="Times New Roman" w:hAnsi="Times New Roman" w:cs="Times New Roman"/>
          <w:bCs/>
          <w:sz w:val="28"/>
          <w:szCs w:val="28"/>
          <w:lang w:eastAsia="ru-RU"/>
        </w:rPr>
        <w:t>и руководства военного госпиталя</w:t>
      </w:r>
      <w:r>
        <w:rPr>
          <w:rFonts w:ascii="Times New Roman" w:eastAsia="Times New Roman" w:hAnsi="Times New Roman" w:cs="Times New Roman"/>
          <w:bCs/>
          <w:sz w:val="28"/>
          <w:szCs w:val="28"/>
          <w:lang w:eastAsia="ru-RU"/>
        </w:rPr>
        <w:t xml:space="preserve"> в отношении </w:t>
      </w:r>
      <w:r w:rsidRPr="00744A97">
        <w:rPr>
          <w:rFonts w:ascii="Times New Roman" w:eastAsia="Times New Roman" w:hAnsi="Times New Roman" w:cs="Times New Roman"/>
          <w:bCs/>
          <w:sz w:val="28"/>
          <w:szCs w:val="28"/>
          <w:lang w:eastAsia="ru-RU"/>
        </w:rPr>
        <w:t>К.</w:t>
      </w:r>
      <w:r w:rsidRPr="00B024D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w:t>
      </w:r>
      <w:r w:rsidRPr="00B024D2">
        <w:rPr>
          <w:rFonts w:ascii="Times New Roman" w:eastAsia="Times New Roman" w:hAnsi="Times New Roman" w:cs="Times New Roman"/>
          <w:bCs/>
          <w:sz w:val="28"/>
          <w:szCs w:val="28"/>
          <w:lang w:eastAsia="ru-RU"/>
        </w:rPr>
        <w:t>нициирован судебн</w:t>
      </w:r>
      <w:r>
        <w:rPr>
          <w:rFonts w:ascii="Times New Roman" w:eastAsia="Times New Roman" w:hAnsi="Times New Roman" w:cs="Times New Roman"/>
          <w:bCs/>
          <w:sz w:val="28"/>
          <w:szCs w:val="28"/>
          <w:lang w:eastAsia="ru-RU"/>
        </w:rPr>
        <w:t>ы</w:t>
      </w:r>
      <w:r w:rsidRPr="00B024D2">
        <w:rPr>
          <w:rFonts w:ascii="Times New Roman" w:eastAsia="Times New Roman" w:hAnsi="Times New Roman" w:cs="Times New Roman"/>
          <w:bCs/>
          <w:sz w:val="28"/>
          <w:szCs w:val="28"/>
          <w:lang w:eastAsia="ru-RU"/>
        </w:rPr>
        <w:t xml:space="preserve">й процесс, в ходе которого судом вынесено промежуточное решение об обеспечительной мере - приостановление решения призывной комиссии о мобилизации </w:t>
      </w:r>
      <w:r w:rsidRPr="00036DC0">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 На момент подготовки настоящего Доклада проводилась назначенная судом независимая медицинская экспертиза.</w:t>
      </w:r>
    </w:p>
    <w:p w14:paraId="5E5F2461" w14:textId="77777777" w:rsidR="00EC629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Отдельные обращения затрагивали реализацию конституционного права на замену военной службы альтернативной гражданской службой, случаи невыплаты </w:t>
      </w:r>
      <w:r>
        <w:rPr>
          <w:rFonts w:ascii="Times New Roman" w:hAnsi="Times New Roman" w:cs="Times New Roman"/>
          <w:sz w:val="28"/>
          <w:szCs w:val="28"/>
        </w:rPr>
        <w:t>мобилизованным</w:t>
      </w:r>
      <w:r w:rsidRPr="00B024D2">
        <w:rPr>
          <w:rFonts w:ascii="Times New Roman" w:hAnsi="Times New Roman" w:cs="Times New Roman"/>
          <w:sz w:val="28"/>
          <w:szCs w:val="28"/>
        </w:rPr>
        <w:t xml:space="preserve"> положенных страховых сумм. </w:t>
      </w:r>
    </w:p>
    <w:p w14:paraId="030386E4" w14:textId="77777777" w:rsidR="00EC6292" w:rsidRPr="00B024D2" w:rsidRDefault="00EC6292" w:rsidP="001E437C">
      <w:pPr>
        <w:pBdr>
          <w:bottom w:val="single" w:sz="6" w:space="31" w:color="FFFFFF"/>
        </w:pBd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в</w:t>
      </w:r>
      <w:r w:rsidRPr="00B024D2">
        <w:rPr>
          <w:rFonts w:ascii="Times New Roman" w:eastAsia="Times New Roman" w:hAnsi="Times New Roman" w:cs="Times New Roman"/>
          <w:bCs/>
          <w:sz w:val="28"/>
          <w:szCs w:val="28"/>
          <w:lang w:eastAsia="ru-RU"/>
        </w:rPr>
        <w:t xml:space="preserve"> интересах военнослужащего по призыву </w:t>
      </w:r>
      <w:r w:rsidRPr="00B024D2">
        <w:rPr>
          <w:rFonts w:ascii="Times New Roman" w:eastAsia="Times New Roman" w:hAnsi="Times New Roman" w:cs="Times New Roman"/>
          <w:b/>
          <w:sz w:val="28"/>
          <w:szCs w:val="28"/>
          <w:lang w:eastAsia="ru-RU"/>
        </w:rPr>
        <w:t xml:space="preserve">Д. </w:t>
      </w:r>
      <w:r w:rsidRPr="00B024D2">
        <w:rPr>
          <w:rFonts w:ascii="Times New Roman" w:eastAsia="Times New Roman" w:hAnsi="Times New Roman" w:cs="Times New Roman"/>
          <w:bCs/>
          <w:sz w:val="28"/>
          <w:szCs w:val="28"/>
          <w:lang w:eastAsia="ru-RU"/>
        </w:rPr>
        <w:t>обратилась его супруга и сообщила о том, что в установленном порядке он признан не годным к военной службе (категория «Д», заболевание, полученное в период военной службы), однако демобилизован как военнослужащий, выслуживший установленный срок военной службы по призыву.  В связи с этим обстоятельством не может претендовать на страховые выплаты по обязательному государственному страхованию вследствие заболевания.</w:t>
      </w:r>
    </w:p>
    <w:p w14:paraId="395A90A7" w14:textId="77777777" w:rsidR="00EC6292" w:rsidRPr="00B024D2" w:rsidRDefault="00EC6292" w:rsidP="001E437C">
      <w:pPr>
        <w:pBdr>
          <w:bottom w:val="single" w:sz="6" w:space="31" w:color="FFFFFF"/>
        </w:pBdr>
        <w:spacing w:after="0" w:line="240" w:lineRule="auto"/>
        <w:ind w:firstLine="567"/>
        <w:jc w:val="both"/>
        <w:rPr>
          <w:rFonts w:ascii="Times New Roman" w:eastAsia="Times New Roman" w:hAnsi="Times New Roman" w:cs="Times New Roman"/>
          <w:bCs/>
          <w:sz w:val="28"/>
          <w:szCs w:val="28"/>
          <w:lang w:eastAsia="ru-RU"/>
        </w:rPr>
      </w:pPr>
      <w:r w:rsidRPr="00B024D2">
        <w:rPr>
          <w:rFonts w:ascii="Times New Roman" w:eastAsia="Times New Roman" w:hAnsi="Times New Roman" w:cs="Times New Roman"/>
          <w:bCs/>
          <w:sz w:val="28"/>
          <w:szCs w:val="28"/>
          <w:lang w:eastAsia="ru-RU"/>
        </w:rPr>
        <w:t xml:space="preserve">Уполномоченный </w:t>
      </w:r>
      <w:r>
        <w:rPr>
          <w:rFonts w:ascii="Times New Roman" w:eastAsia="Times New Roman" w:hAnsi="Times New Roman" w:cs="Times New Roman"/>
          <w:bCs/>
          <w:sz w:val="28"/>
          <w:szCs w:val="28"/>
          <w:lang w:eastAsia="ru-RU"/>
        </w:rPr>
        <w:t>направил</w:t>
      </w:r>
      <w:r w:rsidRPr="00B024D2">
        <w:rPr>
          <w:rFonts w:ascii="Times New Roman" w:eastAsia="Times New Roman" w:hAnsi="Times New Roman" w:cs="Times New Roman"/>
          <w:bCs/>
          <w:sz w:val="28"/>
          <w:szCs w:val="28"/>
          <w:lang w:eastAsia="ru-RU"/>
        </w:rPr>
        <w:t xml:space="preserve"> военному прокурору</w:t>
      </w:r>
      <w:r>
        <w:rPr>
          <w:rFonts w:ascii="Times New Roman" w:eastAsia="Times New Roman" w:hAnsi="Times New Roman" w:cs="Times New Roman"/>
          <w:bCs/>
          <w:sz w:val="28"/>
          <w:szCs w:val="28"/>
          <w:lang w:eastAsia="ru-RU"/>
        </w:rPr>
        <w:t xml:space="preserve"> Оренбургского гарнизона</w:t>
      </w:r>
      <w:r w:rsidRPr="00B024D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письмо с мотивированной позицией о допущенных нарушениях и </w:t>
      </w:r>
      <w:r w:rsidRPr="00B024D2">
        <w:rPr>
          <w:rFonts w:ascii="Times New Roman" w:eastAsia="Times New Roman" w:hAnsi="Times New Roman" w:cs="Times New Roman"/>
          <w:bCs/>
          <w:sz w:val="28"/>
          <w:szCs w:val="28"/>
          <w:lang w:eastAsia="ru-RU"/>
        </w:rPr>
        <w:t xml:space="preserve">просьбой дать оценку правомерности действий органов военного управления по изданию приказа о демобилизации </w:t>
      </w:r>
      <w:r w:rsidRPr="00744A97">
        <w:rPr>
          <w:rFonts w:ascii="Times New Roman" w:eastAsia="Times New Roman" w:hAnsi="Times New Roman" w:cs="Times New Roman"/>
          <w:sz w:val="28"/>
          <w:szCs w:val="28"/>
          <w:lang w:eastAsia="ru-RU"/>
        </w:rPr>
        <w:t>Д.</w:t>
      </w:r>
      <w:r w:rsidRPr="00B024D2">
        <w:rPr>
          <w:rFonts w:ascii="Times New Roman" w:eastAsia="Times New Roman" w:hAnsi="Times New Roman" w:cs="Times New Roman"/>
          <w:bCs/>
          <w:sz w:val="28"/>
          <w:szCs w:val="28"/>
          <w:lang w:eastAsia="ru-RU"/>
        </w:rPr>
        <w:t xml:space="preserve"> Согласившись с Уполномоченн</w:t>
      </w:r>
      <w:r>
        <w:rPr>
          <w:rFonts w:ascii="Times New Roman" w:eastAsia="Times New Roman" w:hAnsi="Times New Roman" w:cs="Times New Roman"/>
          <w:bCs/>
          <w:sz w:val="28"/>
          <w:szCs w:val="28"/>
          <w:lang w:eastAsia="ru-RU"/>
        </w:rPr>
        <w:t>ым</w:t>
      </w:r>
      <w:r w:rsidRPr="00B024D2">
        <w:rPr>
          <w:rFonts w:ascii="Times New Roman" w:eastAsia="Times New Roman" w:hAnsi="Times New Roman" w:cs="Times New Roman"/>
          <w:bCs/>
          <w:sz w:val="28"/>
          <w:szCs w:val="28"/>
          <w:lang w:eastAsia="ru-RU"/>
        </w:rPr>
        <w:t xml:space="preserve">, прокурор понудил органы военного управления изменить формулировку и дату приказа об увольнении с военной службы </w:t>
      </w:r>
      <w:r w:rsidRPr="00744A97">
        <w:rPr>
          <w:rFonts w:ascii="Times New Roman" w:eastAsia="Times New Roman" w:hAnsi="Times New Roman" w:cs="Times New Roman"/>
          <w:sz w:val="28"/>
          <w:szCs w:val="28"/>
          <w:lang w:eastAsia="ru-RU"/>
        </w:rPr>
        <w:t>Д.</w:t>
      </w:r>
      <w:r w:rsidRPr="00670BA0">
        <w:rPr>
          <w:rFonts w:ascii="Times New Roman" w:eastAsia="Times New Roman" w:hAnsi="Times New Roman" w:cs="Times New Roman"/>
          <w:bCs/>
          <w:sz w:val="28"/>
          <w:szCs w:val="28"/>
          <w:lang w:eastAsia="ru-RU"/>
        </w:rPr>
        <w:t>,</w:t>
      </w:r>
      <w:r w:rsidRPr="00B024D2">
        <w:rPr>
          <w:rFonts w:ascii="Times New Roman" w:eastAsia="Times New Roman" w:hAnsi="Times New Roman" w:cs="Times New Roman"/>
          <w:bCs/>
          <w:sz w:val="28"/>
          <w:szCs w:val="28"/>
          <w:lang w:eastAsia="ru-RU"/>
        </w:rPr>
        <w:t xml:space="preserve"> тем самым гарантировав ему получение страховых выплат.</w:t>
      </w:r>
    </w:p>
    <w:p w14:paraId="626C1682"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При</w:t>
      </w:r>
      <w:r w:rsidRPr="00B024D2">
        <w:rPr>
          <w:rFonts w:ascii="Times New Roman" w:hAnsi="Times New Roman" w:cs="Times New Roman"/>
          <w:b/>
          <w:bCs/>
          <w:sz w:val="28"/>
          <w:szCs w:val="28"/>
        </w:rPr>
        <w:t xml:space="preserve"> существующе</w:t>
      </w:r>
      <w:r>
        <w:rPr>
          <w:rFonts w:ascii="Times New Roman" w:hAnsi="Times New Roman" w:cs="Times New Roman"/>
          <w:b/>
          <w:bCs/>
          <w:sz w:val="28"/>
          <w:szCs w:val="28"/>
        </w:rPr>
        <w:t>м положении, когда решался вопрос возможности участия или неучастия в боевых действиях</w:t>
      </w:r>
      <w:r w:rsidRPr="00B024D2">
        <w:rPr>
          <w:rFonts w:ascii="Times New Roman" w:hAnsi="Times New Roman" w:cs="Times New Roman"/>
          <w:b/>
          <w:bCs/>
          <w:sz w:val="28"/>
          <w:szCs w:val="28"/>
        </w:rPr>
        <w:t xml:space="preserve"> </w:t>
      </w:r>
      <w:r>
        <w:rPr>
          <w:rFonts w:ascii="Times New Roman" w:hAnsi="Times New Roman" w:cs="Times New Roman"/>
          <w:b/>
          <w:bCs/>
          <w:sz w:val="28"/>
          <w:szCs w:val="28"/>
        </w:rPr>
        <w:t xml:space="preserve">граждан, </w:t>
      </w:r>
      <w:r w:rsidRPr="00B024D2">
        <w:rPr>
          <w:rFonts w:ascii="Times New Roman" w:hAnsi="Times New Roman" w:cs="Times New Roman"/>
          <w:b/>
          <w:bCs/>
          <w:sz w:val="28"/>
          <w:szCs w:val="28"/>
        </w:rPr>
        <w:t xml:space="preserve">обращения по </w:t>
      </w:r>
      <w:r w:rsidRPr="00B024D2">
        <w:rPr>
          <w:rFonts w:ascii="Times New Roman" w:hAnsi="Times New Roman" w:cs="Times New Roman"/>
          <w:b/>
          <w:bCs/>
          <w:sz w:val="28"/>
          <w:szCs w:val="28"/>
        </w:rPr>
        <w:lastRenderedPageBreak/>
        <w:t>вопросам</w:t>
      </w:r>
      <w:r>
        <w:rPr>
          <w:rFonts w:ascii="Times New Roman" w:hAnsi="Times New Roman" w:cs="Times New Roman"/>
          <w:b/>
          <w:bCs/>
          <w:sz w:val="28"/>
          <w:szCs w:val="28"/>
        </w:rPr>
        <w:t xml:space="preserve"> </w:t>
      </w:r>
      <w:r w:rsidRPr="00B024D2">
        <w:rPr>
          <w:rFonts w:ascii="Times New Roman" w:hAnsi="Times New Roman" w:cs="Times New Roman"/>
          <w:b/>
          <w:bCs/>
          <w:sz w:val="28"/>
          <w:szCs w:val="28"/>
        </w:rPr>
        <w:t>проведени</w:t>
      </w:r>
      <w:r>
        <w:rPr>
          <w:rFonts w:ascii="Times New Roman" w:hAnsi="Times New Roman" w:cs="Times New Roman"/>
          <w:b/>
          <w:bCs/>
          <w:sz w:val="28"/>
          <w:szCs w:val="28"/>
        </w:rPr>
        <w:t>я</w:t>
      </w:r>
      <w:r w:rsidRPr="00B024D2">
        <w:rPr>
          <w:rFonts w:ascii="Times New Roman" w:hAnsi="Times New Roman" w:cs="Times New Roman"/>
          <w:b/>
          <w:bCs/>
          <w:sz w:val="28"/>
          <w:szCs w:val="28"/>
        </w:rPr>
        <w:t xml:space="preserve"> частичной мобилизации </w:t>
      </w:r>
      <w:r w:rsidR="001E437C" w:rsidRPr="00B024D2">
        <w:rPr>
          <w:rFonts w:ascii="Times New Roman" w:hAnsi="Times New Roman" w:cs="Times New Roman"/>
          <w:b/>
          <w:bCs/>
          <w:sz w:val="28"/>
          <w:szCs w:val="28"/>
        </w:rPr>
        <w:t>рассматривались Уполномоченным</w:t>
      </w:r>
      <w:r>
        <w:rPr>
          <w:rFonts w:ascii="Times New Roman" w:hAnsi="Times New Roman" w:cs="Times New Roman"/>
          <w:b/>
          <w:bCs/>
          <w:sz w:val="28"/>
          <w:szCs w:val="28"/>
        </w:rPr>
        <w:t xml:space="preserve"> и сотрудниками его аппарата</w:t>
      </w:r>
      <w:r w:rsidRPr="00B024D2">
        <w:rPr>
          <w:rFonts w:ascii="Times New Roman" w:hAnsi="Times New Roman" w:cs="Times New Roman"/>
          <w:b/>
          <w:bCs/>
          <w:sz w:val="28"/>
          <w:szCs w:val="28"/>
        </w:rPr>
        <w:t xml:space="preserve"> в </w:t>
      </w:r>
      <w:r>
        <w:rPr>
          <w:rFonts w:ascii="Times New Roman" w:hAnsi="Times New Roman" w:cs="Times New Roman"/>
          <w:b/>
          <w:bCs/>
          <w:sz w:val="28"/>
          <w:szCs w:val="28"/>
        </w:rPr>
        <w:t xml:space="preserve">оперативном, </w:t>
      </w:r>
      <w:r w:rsidRPr="00B024D2">
        <w:rPr>
          <w:rFonts w:ascii="Times New Roman" w:hAnsi="Times New Roman" w:cs="Times New Roman"/>
          <w:b/>
          <w:bCs/>
          <w:sz w:val="28"/>
          <w:szCs w:val="28"/>
        </w:rPr>
        <w:t>приоритетном порядке</w:t>
      </w:r>
      <w:r>
        <w:rPr>
          <w:rFonts w:ascii="Times New Roman" w:hAnsi="Times New Roman" w:cs="Times New Roman"/>
          <w:b/>
          <w:bCs/>
          <w:sz w:val="28"/>
          <w:szCs w:val="28"/>
        </w:rPr>
        <w:t>, ежедневном тесном взаимодействии с военным комиссариатом и военной прокуратурой, в адрес руководителей которых выражаются отдельные слова признательности и благодарности за сотрудничество в правозащитной деятельности.</w:t>
      </w:r>
    </w:p>
    <w:p w14:paraId="67A860C6" w14:textId="77777777" w:rsidR="00EC629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w:t>
      </w:r>
      <w:r w:rsidRPr="00B024D2">
        <w:rPr>
          <w:rFonts w:ascii="Times New Roman" w:hAnsi="Times New Roman" w:cs="Times New Roman"/>
          <w:sz w:val="28"/>
          <w:szCs w:val="28"/>
        </w:rPr>
        <w:t>ращения</w:t>
      </w:r>
      <w:r>
        <w:rPr>
          <w:rFonts w:ascii="Times New Roman" w:hAnsi="Times New Roman" w:cs="Times New Roman"/>
          <w:sz w:val="28"/>
          <w:szCs w:val="28"/>
        </w:rPr>
        <w:t xml:space="preserve"> родных об установлении</w:t>
      </w:r>
      <w:r w:rsidRPr="00B024D2">
        <w:rPr>
          <w:rFonts w:ascii="Times New Roman" w:hAnsi="Times New Roman" w:cs="Times New Roman"/>
          <w:sz w:val="28"/>
          <w:szCs w:val="28"/>
        </w:rPr>
        <w:t xml:space="preserve"> нахождения мобилизованных</w:t>
      </w:r>
      <w:r>
        <w:rPr>
          <w:rFonts w:ascii="Times New Roman" w:hAnsi="Times New Roman" w:cs="Times New Roman"/>
          <w:sz w:val="28"/>
          <w:szCs w:val="28"/>
        </w:rPr>
        <w:t xml:space="preserve">, которые по непроверенным данным находились </w:t>
      </w:r>
      <w:r w:rsidRPr="00B024D2">
        <w:rPr>
          <w:rFonts w:ascii="Times New Roman" w:hAnsi="Times New Roman" w:cs="Times New Roman"/>
          <w:sz w:val="28"/>
          <w:szCs w:val="28"/>
        </w:rPr>
        <w:t>в плену, в срочном порядке направлялись Уполномоченному по правам человека в Российской Федерации</w:t>
      </w:r>
      <w:r>
        <w:rPr>
          <w:rFonts w:ascii="Times New Roman" w:hAnsi="Times New Roman" w:cs="Times New Roman"/>
          <w:sz w:val="28"/>
          <w:szCs w:val="28"/>
        </w:rPr>
        <w:t xml:space="preserve">                         </w:t>
      </w:r>
      <w:r w:rsidRPr="00B024D2">
        <w:rPr>
          <w:rFonts w:ascii="Times New Roman" w:hAnsi="Times New Roman" w:cs="Times New Roman"/>
          <w:sz w:val="28"/>
          <w:szCs w:val="28"/>
        </w:rPr>
        <w:t>Т</w:t>
      </w:r>
      <w:r>
        <w:rPr>
          <w:rFonts w:ascii="Times New Roman" w:hAnsi="Times New Roman" w:cs="Times New Roman"/>
          <w:sz w:val="28"/>
          <w:szCs w:val="28"/>
        </w:rPr>
        <w:t>атьяне</w:t>
      </w:r>
      <w:r w:rsidRPr="00B024D2">
        <w:rPr>
          <w:rFonts w:ascii="Times New Roman" w:hAnsi="Times New Roman" w:cs="Times New Roman"/>
          <w:sz w:val="28"/>
          <w:szCs w:val="28"/>
        </w:rPr>
        <w:t xml:space="preserve"> Москальковой.</w:t>
      </w:r>
      <w:r>
        <w:rPr>
          <w:rFonts w:ascii="Times New Roman" w:hAnsi="Times New Roman" w:cs="Times New Roman"/>
          <w:sz w:val="28"/>
          <w:szCs w:val="28"/>
        </w:rPr>
        <w:t xml:space="preserve"> Р</w:t>
      </w:r>
      <w:r w:rsidRPr="00B024D2">
        <w:rPr>
          <w:rFonts w:ascii="Times New Roman" w:hAnsi="Times New Roman" w:cs="Times New Roman"/>
          <w:sz w:val="28"/>
          <w:szCs w:val="28"/>
        </w:rPr>
        <w:t>одственник</w:t>
      </w:r>
      <w:r>
        <w:rPr>
          <w:rFonts w:ascii="Times New Roman" w:hAnsi="Times New Roman" w:cs="Times New Roman"/>
          <w:sz w:val="28"/>
          <w:szCs w:val="28"/>
        </w:rPr>
        <w:t>и</w:t>
      </w:r>
      <w:r w:rsidRPr="00B024D2">
        <w:rPr>
          <w:rFonts w:ascii="Times New Roman" w:hAnsi="Times New Roman" w:cs="Times New Roman"/>
          <w:sz w:val="28"/>
          <w:szCs w:val="28"/>
        </w:rPr>
        <w:t xml:space="preserve"> военнослужащ</w:t>
      </w:r>
      <w:r>
        <w:rPr>
          <w:rFonts w:ascii="Times New Roman" w:hAnsi="Times New Roman" w:cs="Times New Roman"/>
          <w:sz w:val="28"/>
          <w:szCs w:val="28"/>
        </w:rPr>
        <w:t>их</w:t>
      </w:r>
      <w:r w:rsidRPr="00B024D2">
        <w:rPr>
          <w:rFonts w:ascii="Times New Roman" w:hAnsi="Times New Roman" w:cs="Times New Roman"/>
          <w:sz w:val="28"/>
          <w:szCs w:val="28"/>
        </w:rPr>
        <w:t>, пропавш</w:t>
      </w:r>
      <w:r>
        <w:rPr>
          <w:rFonts w:ascii="Times New Roman" w:hAnsi="Times New Roman" w:cs="Times New Roman"/>
          <w:sz w:val="28"/>
          <w:szCs w:val="28"/>
        </w:rPr>
        <w:t>их</w:t>
      </w:r>
      <w:r w:rsidRPr="00B024D2">
        <w:rPr>
          <w:rFonts w:ascii="Times New Roman" w:hAnsi="Times New Roman" w:cs="Times New Roman"/>
          <w:sz w:val="28"/>
          <w:szCs w:val="28"/>
        </w:rPr>
        <w:t xml:space="preserve"> без вести, </w:t>
      </w:r>
      <w:r>
        <w:rPr>
          <w:rFonts w:ascii="Times New Roman" w:hAnsi="Times New Roman" w:cs="Times New Roman"/>
          <w:sz w:val="28"/>
          <w:szCs w:val="28"/>
        </w:rPr>
        <w:t xml:space="preserve">долгое время не выходивших на связь, </w:t>
      </w:r>
      <w:r w:rsidRPr="00B024D2">
        <w:rPr>
          <w:rFonts w:ascii="Times New Roman" w:hAnsi="Times New Roman" w:cs="Times New Roman"/>
          <w:sz w:val="28"/>
          <w:szCs w:val="28"/>
        </w:rPr>
        <w:t xml:space="preserve">просили оказать содействие в установлении </w:t>
      </w:r>
      <w:r>
        <w:rPr>
          <w:rFonts w:ascii="Times New Roman" w:hAnsi="Times New Roman" w:cs="Times New Roman"/>
          <w:sz w:val="28"/>
          <w:szCs w:val="28"/>
        </w:rPr>
        <w:t xml:space="preserve">правового </w:t>
      </w:r>
      <w:r w:rsidRPr="00B024D2">
        <w:rPr>
          <w:rFonts w:ascii="Times New Roman" w:hAnsi="Times New Roman" w:cs="Times New Roman"/>
          <w:sz w:val="28"/>
          <w:szCs w:val="28"/>
        </w:rPr>
        <w:t xml:space="preserve">статуса </w:t>
      </w:r>
      <w:r>
        <w:rPr>
          <w:rFonts w:ascii="Times New Roman" w:hAnsi="Times New Roman" w:cs="Times New Roman"/>
          <w:sz w:val="28"/>
          <w:szCs w:val="28"/>
        </w:rPr>
        <w:t xml:space="preserve">«захваченный в </w:t>
      </w:r>
      <w:r w:rsidRPr="00B024D2">
        <w:rPr>
          <w:rFonts w:ascii="Times New Roman" w:hAnsi="Times New Roman" w:cs="Times New Roman"/>
          <w:sz w:val="28"/>
          <w:szCs w:val="28"/>
        </w:rPr>
        <w:t>плен</w:t>
      </w:r>
      <w:r>
        <w:rPr>
          <w:rFonts w:ascii="Times New Roman" w:hAnsi="Times New Roman" w:cs="Times New Roman"/>
          <w:sz w:val="28"/>
          <w:szCs w:val="28"/>
        </w:rPr>
        <w:t>»</w:t>
      </w:r>
      <w:r w:rsidRPr="00B024D2">
        <w:rPr>
          <w:rFonts w:ascii="Times New Roman" w:hAnsi="Times New Roman" w:cs="Times New Roman"/>
          <w:sz w:val="28"/>
          <w:szCs w:val="28"/>
        </w:rPr>
        <w:t>,</w:t>
      </w:r>
      <w:r>
        <w:rPr>
          <w:rFonts w:ascii="Times New Roman" w:hAnsi="Times New Roman" w:cs="Times New Roman"/>
          <w:sz w:val="28"/>
          <w:szCs w:val="28"/>
        </w:rPr>
        <w:t xml:space="preserve"> «безвестно отсутствующий». Дело в том, что </w:t>
      </w:r>
      <w:r w:rsidRPr="002C2BA1">
        <w:rPr>
          <w:rFonts w:ascii="Times New Roman" w:hAnsi="Times New Roman" w:cs="Times New Roman"/>
          <w:sz w:val="28"/>
          <w:szCs w:val="28"/>
        </w:rPr>
        <w:t>с</w:t>
      </w:r>
      <w:r w:rsidRPr="002C2BA1">
        <w:rPr>
          <w:rFonts w:ascii="Times New Roman" w:hAnsi="Times New Roman" w:cs="Times New Roman"/>
          <w:color w:val="000000"/>
          <w:sz w:val="28"/>
          <w:szCs w:val="28"/>
          <w:shd w:val="clear" w:color="auto" w:fill="FFFFFF"/>
        </w:rPr>
        <w:t>емьям военнослужащих, захваченных в плен, либо безвестно отсутствующи</w:t>
      </w:r>
      <w:r>
        <w:rPr>
          <w:rFonts w:ascii="Times New Roman" w:hAnsi="Times New Roman" w:cs="Times New Roman"/>
          <w:color w:val="000000"/>
          <w:sz w:val="28"/>
          <w:szCs w:val="28"/>
          <w:shd w:val="clear" w:color="auto" w:fill="FFFFFF"/>
        </w:rPr>
        <w:t>м,</w:t>
      </w:r>
      <w:r w:rsidRPr="002C2B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полагается выплата </w:t>
      </w:r>
      <w:r w:rsidRPr="002C2BA1">
        <w:rPr>
          <w:rFonts w:ascii="Times New Roman" w:hAnsi="Times New Roman" w:cs="Times New Roman"/>
          <w:color w:val="000000"/>
          <w:sz w:val="28"/>
          <w:szCs w:val="28"/>
          <w:shd w:val="clear" w:color="auto" w:fill="FFFFFF"/>
        </w:rPr>
        <w:t>ежемесячно</w:t>
      </w:r>
      <w:r>
        <w:rPr>
          <w:rFonts w:ascii="Times New Roman" w:hAnsi="Times New Roman" w:cs="Times New Roman"/>
          <w:color w:val="000000"/>
          <w:sz w:val="28"/>
          <w:szCs w:val="28"/>
          <w:shd w:val="clear" w:color="auto" w:fill="FFFFFF"/>
        </w:rPr>
        <w:t xml:space="preserve">го </w:t>
      </w:r>
      <w:r w:rsidRPr="002C2BA1">
        <w:rPr>
          <w:rFonts w:ascii="Times New Roman" w:hAnsi="Times New Roman" w:cs="Times New Roman"/>
          <w:color w:val="000000"/>
          <w:sz w:val="28"/>
          <w:szCs w:val="28"/>
          <w:shd w:val="clear" w:color="auto" w:fill="FFFFFF"/>
        </w:rPr>
        <w:t>денежно</w:t>
      </w:r>
      <w:r>
        <w:rPr>
          <w:rFonts w:ascii="Times New Roman" w:hAnsi="Times New Roman" w:cs="Times New Roman"/>
          <w:color w:val="000000"/>
          <w:sz w:val="28"/>
          <w:szCs w:val="28"/>
          <w:shd w:val="clear" w:color="auto" w:fill="FFFFFF"/>
        </w:rPr>
        <w:t>го</w:t>
      </w:r>
      <w:r w:rsidRPr="002C2BA1">
        <w:rPr>
          <w:rFonts w:ascii="Times New Roman" w:hAnsi="Times New Roman" w:cs="Times New Roman"/>
          <w:color w:val="000000"/>
          <w:sz w:val="28"/>
          <w:szCs w:val="28"/>
          <w:shd w:val="clear" w:color="auto" w:fill="FFFFFF"/>
        </w:rPr>
        <w:t xml:space="preserve"> довольстви</w:t>
      </w:r>
      <w:r>
        <w:rPr>
          <w:rFonts w:ascii="Times New Roman" w:hAnsi="Times New Roman" w:cs="Times New Roman"/>
          <w:color w:val="000000"/>
          <w:sz w:val="28"/>
          <w:szCs w:val="28"/>
          <w:shd w:val="clear" w:color="auto" w:fill="FFFFFF"/>
        </w:rPr>
        <w:t>я</w:t>
      </w:r>
      <w:r w:rsidRPr="002C2BA1">
        <w:rPr>
          <w:rFonts w:ascii="Times New Roman" w:hAnsi="Times New Roman" w:cs="Times New Roman"/>
          <w:color w:val="000000"/>
          <w:sz w:val="28"/>
          <w:szCs w:val="28"/>
          <w:shd w:val="clear" w:color="auto" w:fill="FFFFFF"/>
        </w:rPr>
        <w:t>.</w:t>
      </w:r>
      <w:r w:rsidRPr="002C2BA1">
        <w:rPr>
          <w:rFonts w:ascii="Times New Roman" w:hAnsi="Times New Roman" w:cs="Times New Roman"/>
          <w:sz w:val="28"/>
          <w:szCs w:val="28"/>
        </w:rPr>
        <w:t xml:space="preserve"> </w:t>
      </w:r>
    </w:p>
    <w:p w14:paraId="41958D2E" w14:textId="77777777" w:rsidR="00EC6292" w:rsidRPr="00C861E4"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Конечно, все родные и близкие просили принять меры к</w:t>
      </w:r>
      <w:r w:rsidRPr="00B024D2">
        <w:rPr>
          <w:rFonts w:ascii="Times New Roman" w:hAnsi="Times New Roman" w:cs="Times New Roman"/>
          <w:sz w:val="28"/>
          <w:szCs w:val="28"/>
        </w:rPr>
        <w:t xml:space="preserve"> обеспеч</w:t>
      </w:r>
      <w:r>
        <w:rPr>
          <w:rFonts w:ascii="Times New Roman" w:hAnsi="Times New Roman" w:cs="Times New Roman"/>
          <w:sz w:val="28"/>
          <w:szCs w:val="28"/>
        </w:rPr>
        <w:t>ению</w:t>
      </w:r>
      <w:r w:rsidRPr="00B024D2">
        <w:rPr>
          <w:rFonts w:ascii="Times New Roman" w:hAnsi="Times New Roman" w:cs="Times New Roman"/>
          <w:sz w:val="28"/>
          <w:szCs w:val="28"/>
        </w:rPr>
        <w:t xml:space="preserve"> обмен</w:t>
      </w:r>
      <w:r>
        <w:rPr>
          <w:rFonts w:ascii="Times New Roman" w:hAnsi="Times New Roman" w:cs="Times New Roman"/>
          <w:sz w:val="28"/>
          <w:szCs w:val="28"/>
        </w:rPr>
        <w:t>а, чтобы их отцы, мужья, сыновья живыми вернулись домой или продолжили военную службу. Заявления</w:t>
      </w:r>
      <w:r w:rsidRPr="00B024D2">
        <w:rPr>
          <w:rFonts w:ascii="Times New Roman" w:eastAsia="Times New Roman" w:hAnsi="Times New Roman" w:cs="Times New Roman"/>
          <w:bCs/>
          <w:iCs/>
          <w:sz w:val="28"/>
          <w:szCs w:val="28"/>
        </w:rPr>
        <w:t xml:space="preserve"> родственников о пленении </w:t>
      </w:r>
      <w:r>
        <w:rPr>
          <w:rFonts w:ascii="Times New Roman" w:eastAsia="Times New Roman" w:hAnsi="Times New Roman" w:cs="Times New Roman"/>
          <w:bCs/>
          <w:iCs/>
          <w:sz w:val="28"/>
          <w:szCs w:val="28"/>
        </w:rPr>
        <w:t xml:space="preserve">были </w:t>
      </w:r>
      <w:r w:rsidRPr="00B024D2">
        <w:rPr>
          <w:rFonts w:ascii="Times New Roman" w:eastAsia="Times New Roman" w:hAnsi="Times New Roman" w:cs="Times New Roman"/>
          <w:bCs/>
          <w:iCs/>
          <w:sz w:val="28"/>
          <w:szCs w:val="28"/>
        </w:rPr>
        <w:t>связан</w:t>
      </w:r>
      <w:r>
        <w:rPr>
          <w:rFonts w:ascii="Times New Roman" w:eastAsia="Times New Roman" w:hAnsi="Times New Roman" w:cs="Times New Roman"/>
          <w:bCs/>
          <w:iCs/>
          <w:sz w:val="28"/>
          <w:szCs w:val="28"/>
        </w:rPr>
        <w:t>ы</w:t>
      </w:r>
      <w:r w:rsidRPr="00B024D2">
        <w:rPr>
          <w:rFonts w:ascii="Times New Roman" w:eastAsia="Times New Roman" w:hAnsi="Times New Roman" w:cs="Times New Roman"/>
          <w:bCs/>
          <w:iCs/>
          <w:sz w:val="28"/>
          <w:szCs w:val="28"/>
        </w:rPr>
        <w:t xml:space="preserve"> с демонстрацией украинских СМИ видеофайлов с пленением российских военнослужащих, среди которых они опознавали своих. Обращения граждан в НЦО Минобороны России, войсковую часть</w:t>
      </w:r>
      <w:r>
        <w:rPr>
          <w:rFonts w:ascii="Times New Roman" w:eastAsia="Times New Roman" w:hAnsi="Times New Roman" w:cs="Times New Roman"/>
          <w:bCs/>
          <w:iCs/>
          <w:sz w:val="28"/>
          <w:szCs w:val="28"/>
        </w:rPr>
        <w:t xml:space="preserve"> </w:t>
      </w:r>
      <w:r w:rsidRPr="00C861E4">
        <w:rPr>
          <w:rFonts w:ascii="Times New Roman" w:eastAsia="Times New Roman" w:hAnsi="Times New Roman" w:cs="Times New Roman"/>
          <w:bCs/>
          <w:iCs/>
          <w:sz w:val="28"/>
          <w:szCs w:val="28"/>
        </w:rPr>
        <w:t>не давали результатов, какой-либо информации не было.</w:t>
      </w:r>
    </w:p>
    <w:p w14:paraId="21560437" w14:textId="77777777" w:rsidR="00EC6292" w:rsidRDefault="00EC6292" w:rsidP="001E437C">
      <w:pPr>
        <w:pBdr>
          <w:bottom w:val="single" w:sz="6" w:space="31" w:color="FFFFFF"/>
        </w:pBdr>
        <w:spacing w:after="0" w:line="24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w:t>
      </w:r>
      <w:r w:rsidRPr="00B024D2">
        <w:rPr>
          <w:rFonts w:ascii="Times New Roman" w:eastAsia="Times New Roman" w:hAnsi="Times New Roman" w:cs="Times New Roman"/>
          <w:bCs/>
          <w:iCs/>
          <w:sz w:val="28"/>
          <w:szCs w:val="28"/>
        </w:rPr>
        <w:t>егиональный омбудсмен, обеспокоенны</w:t>
      </w:r>
      <w:r>
        <w:rPr>
          <w:rFonts w:ascii="Times New Roman" w:eastAsia="Times New Roman" w:hAnsi="Times New Roman" w:cs="Times New Roman"/>
          <w:bCs/>
          <w:iCs/>
          <w:sz w:val="28"/>
          <w:szCs w:val="28"/>
        </w:rPr>
        <w:t>й</w:t>
      </w:r>
      <w:r w:rsidRPr="00B024D2">
        <w:rPr>
          <w:rFonts w:ascii="Times New Roman" w:eastAsia="Times New Roman" w:hAnsi="Times New Roman" w:cs="Times New Roman"/>
          <w:bCs/>
          <w:iCs/>
          <w:sz w:val="28"/>
          <w:szCs w:val="28"/>
        </w:rPr>
        <w:t xml:space="preserve"> судьбой </w:t>
      </w:r>
      <w:r>
        <w:rPr>
          <w:rFonts w:ascii="Times New Roman" w:eastAsia="Times New Roman" w:hAnsi="Times New Roman" w:cs="Times New Roman"/>
          <w:bCs/>
          <w:iCs/>
          <w:sz w:val="28"/>
          <w:szCs w:val="28"/>
        </w:rPr>
        <w:t>военнослужащих</w:t>
      </w:r>
      <w:r w:rsidRPr="00B024D2">
        <w:rPr>
          <w:rFonts w:ascii="Times New Roman" w:eastAsia="Times New Roman" w:hAnsi="Times New Roman" w:cs="Times New Roman"/>
          <w:bCs/>
          <w:iCs/>
          <w:sz w:val="28"/>
          <w:szCs w:val="28"/>
        </w:rPr>
        <w:t>, просил федерального уполномоченного в рамках имеющихся полномочий и проводимой деятельност</w:t>
      </w:r>
      <w:r>
        <w:rPr>
          <w:rFonts w:ascii="Times New Roman" w:eastAsia="Times New Roman" w:hAnsi="Times New Roman" w:cs="Times New Roman"/>
          <w:bCs/>
          <w:iCs/>
          <w:sz w:val="28"/>
          <w:szCs w:val="28"/>
        </w:rPr>
        <w:t>и</w:t>
      </w:r>
      <w:r w:rsidRPr="00B024D2">
        <w:rPr>
          <w:rFonts w:ascii="Times New Roman" w:eastAsia="Times New Roman" w:hAnsi="Times New Roman" w:cs="Times New Roman"/>
          <w:bCs/>
          <w:iCs/>
          <w:sz w:val="28"/>
          <w:szCs w:val="28"/>
        </w:rPr>
        <w:t xml:space="preserve"> по обмену военнопленными уточнить действующий статус военнослужащего и оказать содействие по установлению местонахождения разыскиваемого</w:t>
      </w:r>
      <w:r>
        <w:rPr>
          <w:rFonts w:ascii="Times New Roman" w:eastAsia="Times New Roman" w:hAnsi="Times New Roman" w:cs="Times New Roman"/>
          <w:bCs/>
          <w:iCs/>
          <w:sz w:val="28"/>
          <w:szCs w:val="28"/>
        </w:rPr>
        <w:t>,</w:t>
      </w:r>
      <w:r w:rsidRPr="00B024D2">
        <w:rPr>
          <w:rFonts w:ascii="Times New Roman" w:eastAsia="Times New Roman" w:hAnsi="Times New Roman" w:cs="Times New Roman"/>
          <w:bCs/>
          <w:iCs/>
          <w:sz w:val="28"/>
          <w:szCs w:val="28"/>
        </w:rPr>
        <w:t xml:space="preserve"> принятию мер к его возвращению на территорию России. </w:t>
      </w:r>
      <w:r>
        <w:rPr>
          <w:rFonts w:ascii="Times New Roman" w:eastAsia="Times New Roman" w:hAnsi="Times New Roman" w:cs="Times New Roman"/>
          <w:bCs/>
          <w:iCs/>
          <w:sz w:val="28"/>
          <w:szCs w:val="28"/>
        </w:rPr>
        <w:t>Благодаря</w:t>
      </w:r>
      <w:r w:rsidRPr="00B024D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предпринятым</w:t>
      </w:r>
      <w:r w:rsidRPr="00B024D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совместным </w:t>
      </w:r>
      <w:r w:rsidRPr="00B024D2">
        <w:rPr>
          <w:rFonts w:ascii="Times New Roman" w:eastAsia="Times New Roman" w:hAnsi="Times New Roman" w:cs="Times New Roman"/>
          <w:bCs/>
          <w:iCs/>
          <w:sz w:val="28"/>
          <w:szCs w:val="28"/>
        </w:rPr>
        <w:t>усилиям</w:t>
      </w:r>
      <w:r>
        <w:rPr>
          <w:rFonts w:ascii="Times New Roman" w:eastAsia="Times New Roman" w:hAnsi="Times New Roman" w:cs="Times New Roman"/>
          <w:bCs/>
          <w:iCs/>
          <w:sz w:val="28"/>
          <w:szCs w:val="28"/>
        </w:rPr>
        <w:t>, в отношении</w:t>
      </w:r>
      <w:r w:rsidRPr="00B024D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9</w:t>
      </w:r>
      <w:r w:rsidRPr="00B024D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оренбуржцев</w:t>
      </w:r>
      <w:r w:rsidRPr="00B024D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родные получили радостные известия об освобождении</w:t>
      </w:r>
      <w:r w:rsidRPr="00B024D2">
        <w:rPr>
          <w:rFonts w:ascii="Times New Roman" w:eastAsia="Times New Roman" w:hAnsi="Times New Roman" w:cs="Times New Roman"/>
          <w:bCs/>
          <w:iCs/>
          <w:sz w:val="28"/>
          <w:szCs w:val="28"/>
        </w:rPr>
        <w:t xml:space="preserve"> из украинского плена.</w:t>
      </w:r>
      <w:r>
        <w:rPr>
          <w:rFonts w:ascii="Times New Roman" w:eastAsia="Times New Roman" w:hAnsi="Times New Roman" w:cs="Times New Roman"/>
          <w:bCs/>
          <w:iCs/>
          <w:sz w:val="28"/>
          <w:szCs w:val="28"/>
        </w:rPr>
        <w:t xml:space="preserve"> </w:t>
      </w:r>
    </w:p>
    <w:p w14:paraId="7BEC7809" w14:textId="77777777" w:rsidR="00EC6292" w:rsidRPr="00B024D2" w:rsidRDefault="00EC6292" w:rsidP="001E437C">
      <w:pPr>
        <w:pBdr>
          <w:bottom w:val="single" w:sz="6" w:space="31" w:color="FFFFFF"/>
        </w:pBdr>
        <w:spacing w:after="0" w:line="24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отношении оренбургского военнослужащего </w:t>
      </w:r>
      <w:r w:rsidRPr="00670BA0">
        <w:rPr>
          <w:rFonts w:ascii="Times New Roman" w:eastAsia="Times New Roman" w:hAnsi="Times New Roman" w:cs="Times New Roman"/>
          <w:b/>
          <w:bCs/>
          <w:iCs/>
          <w:sz w:val="28"/>
          <w:szCs w:val="28"/>
        </w:rPr>
        <w:t>У.</w:t>
      </w:r>
      <w:r>
        <w:rPr>
          <w:rFonts w:ascii="Times New Roman" w:eastAsia="Times New Roman" w:hAnsi="Times New Roman" w:cs="Times New Roman"/>
          <w:bCs/>
          <w:iCs/>
          <w:sz w:val="28"/>
          <w:szCs w:val="28"/>
        </w:rPr>
        <w:t xml:space="preserve">, который долгое время не выходит на связь, направлены обращения Президенту Международного Комитета Красного Креста М. Сполярич и украинскому омбудсмену </w:t>
      </w:r>
      <w:r w:rsidR="001E437C">
        <w:rPr>
          <w:rFonts w:ascii="Times New Roman" w:eastAsia="Times New Roman" w:hAnsi="Times New Roman" w:cs="Times New Roman"/>
          <w:bCs/>
          <w:iCs/>
          <w:sz w:val="28"/>
          <w:szCs w:val="28"/>
        </w:rPr>
        <w:br/>
      </w:r>
      <w:r>
        <w:rPr>
          <w:rFonts w:ascii="Times New Roman" w:eastAsia="Times New Roman" w:hAnsi="Times New Roman" w:cs="Times New Roman"/>
          <w:bCs/>
          <w:iCs/>
          <w:sz w:val="28"/>
          <w:szCs w:val="28"/>
        </w:rPr>
        <w:t xml:space="preserve">Д.В. Лубинцу об установлении его местонахождения. Ответ, к сожалению, пока не поступал. </w:t>
      </w:r>
    </w:p>
    <w:p w14:paraId="39C5EB1B" w14:textId="77777777" w:rsidR="00EC6292" w:rsidRPr="00B024D2" w:rsidRDefault="00EC6292" w:rsidP="001E437C">
      <w:pPr>
        <w:pBdr>
          <w:bottom w:val="single" w:sz="6" w:space="31" w:color="FFFFFF"/>
        </w:pBdr>
        <w:spacing w:after="0" w:line="240" w:lineRule="auto"/>
        <w:ind w:firstLine="567"/>
        <w:jc w:val="both"/>
        <w:rPr>
          <w:rFonts w:ascii="Times New Roman" w:eastAsia="Times New Roman" w:hAnsi="Times New Roman" w:cs="Times New Roman"/>
          <w:bCs/>
          <w:iCs/>
          <w:sz w:val="28"/>
          <w:szCs w:val="28"/>
        </w:rPr>
      </w:pPr>
      <w:r w:rsidRPr="00B024D2">
        <w:rPr>
          <w:rFonts w:ascii="Times New Roman" w:eastAsia="Times New Roman" w:hAnsi="Times New Roman" w:cs="Times New Roman"/>
          <w:bCs/>
          <w:iCs/>
          <w:sz w:val="28"/>
          <w:szCs w:val="28"/>
        </w:rPr>
        <w:t>Вопросы оказания содействия в возвращении из плена российских бойцов не стали единственной причиной обращения регионального уполномоченного к российскому омбудсмену.</w:t>
      </w:r>
    </w:p>
    <w:p w14:paraId="78D92BC5"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bCs/>
          <w:iCs/>
          <w:sz w:val="28"/>
          <w:szCs w:val="28"/>
        </w:rPr>
        <w:t xml:space="preserve">На встрече </w:t>
      </w:r>
      <w:r w:rsidRPr="00B024D2">
        <w:rPr>
          <w:rFonts w:ascii="Times New Roman" w:hAnsi="Times New Roman" w:cs="Times New Roman"/>
          <w:sz w:val="28"/>
          <w:szCs w:val="28"/>
        </w:rPr>
        <w:t xml:space="preserve">Президента страны </w:t>
      </w:r>
      <w:r>
        <w:rPr>
          <w:rFonts w:ascii="Times New Roman" w:hAnsi="Times New Roman" w:cs="Times New Roman"/>
          <w:sz w:val="28"/>
          <w:szCs w:val="28"/>
        </w:rPr>
        <w:t xml:space="preserve">В.В. </w:t>
      </w:r>
      <w:r w:rsidRPr="00B024D2">
        <w:rPr>
          <w:rFonts w:ascii="Times New Roman" w:hAnsi="Times New Roman" w:cs="Times New Roman"/>
          <w:sz w:val="28"/>
          <w:szCs w:val="28"/>
        </w:rPr>
        <w:t xml:space="preserve">Путина с матерями мобилизованных военнослужащих </w:t>
      </w:r>
      <w:r>
        <w:rPr>
          <w:rFonts w:ascii="Times New Roman" w:hAnsi="Times New Roman" w:cs="Times New Roman"/>
          <w:sz w:val="28"/>
          <w:szCs w:val="28"/>
        </w:rPr>
        <w:t>обсуждался</w:t>
      </w:r>
      <w:r w:rsidRPr="00B024D2">
        <w:rPr>
          <w:rFonts w:ascii="Times New Roman" w:hAnsi="Times New Roman" w:cs="Times New Roman"/>
          <w:sz w:val="28"/>
          <w:szCs w:val="28"/>
        </w:rPr>
        <w:t xml:space="preserve">, в частности, вопрос о возможной демобилизации сыновей, в случае гибели при участии в СВО близких членов его семьи (отцов, братьев). </w:t>
      </w:r>
    </w:p>
    <w:p w14:paraId="3E7110EA"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B024D2">
        <w:rPr>
          <w:rFonts w:ascii="Times New Roman" w:hAnsi="Times New Roman" w:cs="Times New Roman"/>
          <w:sz w:val="28"/>
          <w:szCs w:val="28"/>
        </w:rPr>
        <w:t>ктуальность поставленного матерями мобилизованных военнослужащих вопроса отражена в декабр</w:t>
      </w:r>
      <w:r>
        <w:rPr>
          <w:rFonts w:ascii="Times New Roman" w:hAnsi="Times New Roman" w:cs="Times New Roman"/>
          <w:sz w:val="28"/>
          <w:szCs w:val="28"/>
        </w:rPr>
        <w:t>ьском обращении</w:t>
      </w:r>
      <w:r w:rsidRPr="00B024D2">
        <w:rPr>
          <w:rFonts w:ascii="Times New Roman" w:hAnsi="Times New Roman" w:cs="Times New Roman"/>
          <w:sz w:val="28"/>
          <w:szCs w:val="28"/>
        </w:rPr>
        <w:t xml:space="preserve"> гражданки </w:t>
      </w:r>
      <w:r w:rsidRPr="00B024D2">
        <w:rPr>
          <w:rFonts w:ascii="Times New Roman" w:hAnsi="Times New Roman" w:cs="Times New Roman"/>
          <w:b/>
          <w:bCs/>
          <w:sz w:val="28"/>
          <w:szCs w:val="28"/>
        </w:rPr>
        <w:t>Г</w:t>
      </w:r>
      <w:r w:rsidRPr="00E37CB9">
        <w:rPr>
          <w:rFonts w:ascii="Times New Roman" w:hAnsi="Times New Roman" w:cs="Times New Roman"/>
          <w:sz w:val="28"/>
          <w:szCs w:val="28"/>
        </w:rPr>
        <w:t>. -</w:t>
      </w:r>
      <w:r w:rsidRPr="00B024D2">
        <w:rPr>
          <w:rFonts w:ascii="Times New Roman" w:hAnsi="Times New Roman" w:cs="Times New Roman"/>
          <w:sz w:val="28"/>
          <w:szCs w:val="28"/>
        </w:rPr>
        <w:t>инвалид</w:t>
      </w:r>
      <w:r>
        <w:rPr>
          <w:rFonts w:ascii="Times New Roman" w:hAnsi="Times New Roman" w:cs="Times New Roman"/>
          <w:sz w:val="28"/>
          <w:szCs w:val="28"/>
        </w:rPr>
        <w:t>а</w:t>
      </w:r>
      <w:r w:rsidRPr="00B024D2">
        <w:rPr>
          <w:rFonts w:ascii="Times New Roman" w:hAnsi="Times New Roman" w:cs="Times New Roman"/>
          <w:sz w:val="28"/>
          <w:szCs w:val="28"/>
        </w:rPr>
        <w:t xml:space="preserve"> 2 группы, нужда</w:t>
      </w:r>
      <w:r>
        <w:rPr>
          <w:rFonts w:ascii="Times New Roman" w:hAnsi="Times New Roman" w:cs="Times New Roman"/>
          <w:sz w:val="28"/>
          <w:szCs w:val="28"/>
        </w:rPr>
        <w:t>ющейся</w:t>
      </w:r>
      <w:r w:rsidRPr="00B024D2">
        <w:rPr>
          <w:rFonts w:ascii="Times New Roman" w:hAnsi="Times New Roman" w:cs="Times New Roman"/>
          <w:sz w:val="28"/>
          <w:szCs w:val="28"/>
        </w:rPr>
        <w:t xml:space="preserve"> в постоянном уходе</w:t>
      </w:r>
      <w:r>
        <w:rPr>
          <w:rFonts w:ascii="Times New Roman" w:hAnsi="Times New Roman" w:cs="Times New Roman"/>
          <w:sz w:val="28"/>
          <w:szCs w:val="28"/>
        </w:rPr>
        <w:t>.</w:t>
      </w:r>
      <w:r w:rsidRPr="00B024D2">
        <w:rPr>
          <w:rFonts w:ascii="Times New Roman" w:hAnsi="Times New Roman" w:cs="Times New Roman"/>
          <w:sz w:val="28"/>
          <w:szCs w:val="28"/>
        </w:rPr>
        <w:t xml:space="preserve"> </w:t>
      </w:r>
      <w:r>
        <w:rPr>
          <w:rFonts w:ascii="Times New Roman" w:hAnsi="Times New Roman" w:cs="Times New Roman"/>
          <w:sz w:val="28"/>
          <w:szCs w:val="28"/>
        </w:rPr>
        <w:t xml:space="preserve">Она </w:t>
      </w:r>
      <w:r w:rsidRPr="00B024D2">
        <w:rPr>
          <w:rFonts w:ascii="Times New Roman" w:hAnsi="Times New Roman" w:cs="Times New Roman"/>
          <w:sz w:val="28"/>
          <w:szCs w:val="28"/>
        </w:rPr>
        <w:t xml:space="preserve">в ноябре потеряла старшего сына, </w:t>
      </w:r>
      <w:r>
        <w:rPr>
          <w:rFonts w:ascii="Times New Roman" w:hAnsi="Times New Roman" w:cs="Times New Roman"/>
          <w:sz w:val="28"/>
          <w:szCs w:val="28"/>
        </w:rPr>
        <w:t>он</w:t>
      </w:r>
      <w:r w:rsidRPr="00B024D2">
        <w:rPr>
          <w:rFonts w:ascii="Times New Roman" w:hAnsi="Times New Roman" w:cs="Times New Roman"/>
          <w:sz w:val="28"/>
          <w:szCs w:val="28"/>
        </w:rPr>
        <w:t xml:space="preserve"> </w:t>
      </w:r>
      <w:r w:rsidRPr="00B024D2">
        <w:rPr>
          <w:rFonts w:ascii="Times New Roman" w:hAnsi="Times New Roman" w:cs="Times New Roman"/>
          <w:sz w:val="28"/>
          <w:szCs w:val="28"/>
        </w:rPr>
        <w:lastRenderedPageBreak/>
        <w:t xml:space="preserve">погиб при исполнении воинского долга в СВО на территории Украины. </w:t>
      </w:r>
      <w:r>
        <w:rPr>
          <w:rFonts w:ascii="Times New Roman" w:hAnsi="Times New Roman" w:cs="Times New Roman"/>
          <w:sz w:val="28"/>
          <w:szCs w:val="28"/>
        </w:rPr>
        <w:t>В</w:t>
      </w:r>
      <w:r w:rsidRPr="00B024D2">
        <w:rPr>
          <w:rFonts w:ascii="Times New Roman" w:hAnsi="Times New Roman" w:cs="Times New Roman"/>
          <w:sz w:val="28"/>
          <w:szCs w:val="28"/>
        </w:rPr>
        <w:t xml:space="preserve"> связи с трагическими событиями в семь</w:t>
      </w:r>
      <w:r>
        <w:rPr>
          <w:rFonts w:ascii="Times New Roman" w:hAnsi="Times New Roman" w:cs="Times New Roman"/>
          <w:sz w:val="28"/>
          <w:szCs w:val="28"/>
        </w:rPr>
        <w:t>е изложена трогательная п</w:t>
      </w:r>
      <w:r w:rsidRPr="00B024D2">
        <w:rPr>
          <w:rFonts w:ascii="Times New Roman" w:hAnsi="Times New Roman" w:cs="Times New Roman"/>
          <w:sz w:val="28"/>
          <w:szCs w:val="28"/>
        </w:rPr>
        <w:t xml:space="preserve">росьба </w:t>
      </w:r>
      <w:r>
        <w:rPr>
          <w:rFonts w:ascii="Times New Roman" w:hAnsi="Times New Roman" w:cs="Times New Roman"/>
          <w:sz w:val="28"/>
          <w:szCs w:val="28"/>
        </w:rPr>
        <w:t xml:space="preserve">- вернуть домой </w:t>
      </w:r>
      <w:r w:rsidRPr="00B024D2">
        <w:rPr>
          <w:rFonts w:ascii="Times New Roman" w:hAnsi="Times New Roman" w:cs="Times New Roman"/>
          <w:sz w:val="28"/>
          <w:szCs w:val="28"/>
        </w:rPr>
        <w:t>младш</w:t>
      </w:r>
      <w:r>
        <w:rPr>
          <w:rFonts w:ascii="Times New Roman" w:hAnsi="Times New Roman" w:cs="Times New Roman"/>
          <w:sz w:val="28"/>
          <w:szCs w:val="28"/>
        </w:rPr>
        <w:t>его</w:t>
      </w:r>
      <w:r w:rsidRPr="00B024D2">
        <w:rPr>
          <w:rFonts w:ascii="Times New Roman" w:hAnsi="Times New Roman" w:cs="Times New Roman"/>
          <w:sz w:val="28"/>
          <w:szCs w:val="28"/>
        </w:rPr>
        <w:t xml:space="preserve"> сын</w:t>
      </w:r>
      <w:r>
        <w:rPr>
          <w:rFonts w:ascii="Times New Roman" w:hAnsi="Times New Roman" w:cs="Times New Roman"/>
          <w:sz w:val="28"/>
          <w:szCs w:val="28"/>
        </w:rPr>
        <w:t>а</w:t>
      </w:r>
      <w:r w:rsidRPr="00B024D2">
        <w:rPr>
          <w:rFonts w:ascii="Times New Roman" w:hAnsi="Times New Roman" w:cs="Times New Roman"/>
          <w:sz w:val="28"/>
          <w:szCs w:val="28"/>
        </w:rPr>
        <w:t>,</w:t>
      </w:r>
      <w:r>
        <w:rPr>
          <w:rFonts w:ascii="Times New Roman" w:hAnsi="Times New Roman" w:cs="Times New Roman"/>
          <w:sz w:val="28"/>
          <w:szCs w:val="28"/>
        </w:rPr>
        <w:t xml:space="preserve"> </w:t>
      </w:r>
      <w:r w:rsidRPr="00B024D2">
        <w:rPr>
          <w:rFonts w:ascii="Times New Roman" w:hAnsi="Times New Roman" w:cs="Times New Roman"/>
          <w:sz w:val="28"/>
          <w:szCs w:val="28"/>
        </w:rPr>
        <w:t>проходивш</w:t>
      </w:r>
      <w:r>
        <w:rPr>
          <w:rFonts w:ascii="Times New Roman" w:hAnsi="Times New Roman" w:cs="Times New Roman"/>
          <w:sz w:val="28"/>
          <w:szCs w:val="28"/>
        </w:rPr>
        <w:t>его</w:t>
      </w:r>
      <w:r w:rsidRPr="00B024D2">
        <w:rPr>
          <w:rFonts w:ascii="Times New Roman" w:hAnsi="Times New Roman" w:cs="Times New Roman"/>
          <w:sz w:val="28"/>
          <w:szCs w:val="28"/>
        </w:rPr>
        <w:t xml:space="preserve"> службу в Белгородской области</w:t>
      </w:r>
      <w:r>
        <w:rPr>
          <w:rFonts w:ascii="Times New Roman" w:hAnsi="Times New Roman" w:cs="Times New Roman"/>
          <w:sz w:val="28"/>
          <w:szCs w:val="28"/>
        </w:rPr>
        <w:t>.</w:t>
      </w:r>
      <w:r w:rsidRPr="00B024D2">
        <w:rPr>
          <w:rFonts w:ascii="Times New Roman" w:hAnsi="Times New Roman" w:cs="Times New Roman"/>
          <w:sz w:val="28"/>
          <w:szCs w:val="28"/>
        </w:rPr>
        <w:t xml:space="preserve"> </w:t>
      </w:r>
    </w:p>
    <w:p w14:paraId="12A2ADAA" w14:textId="41CED9D9"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Обращение с ходатайством </w:t>
      </w:r>
      <w:r>
        <w:rPr>
          <w:rFonts w:ascii="Times New Roman" w:hAnsi="Times New Roman" w:cs="Times New Roman"/>
          <w:sz w:val="28"/>
          <w:szCs w:val="28"/>
        </w:rPr>
        <w:t xml:space="preserve">положительного его рассмотрения </w:t>
      </w:r>
      <w:r w:rsidRPr="00B024D2">
        <w:rPr>
          <w:rFonts w:ascii="Times New Roman" w:hAnsi="Times New Roman" w:cs="Times New Roman"/>
          <w:sz w:val="28"/>
          <w:szCs w:val="28"/>
        </w:rPr>
        <w:t>Уполномоченным направл</w:t>
      </w:r>
      <w:r>
        <w:rPr>
          <w:rFonts w:ascii="Times New Roman" w:hAnsi="Times New Roman" w:cs="Times New Roman"/>
          <w:sz w:val="28"/>
          <w:szCs w:val="28"/>
        </w:rPr>
        <w:t>ено</w:t>
      </w:r>
      <w:r w:rsidRPr="00B024D2">
        <w:rPr>
          <w:rFonts w:ascii="Times New Roman" w:hAnsi="Times New Roman" w:cs="Times New Roman"/>
          <w:sz w:val="28"/>
          <w:szCs w:val="28"/>
        </w:rPr>
        <w:t xml:space="preserve"> </w:t>
      </w:r>
      <w:r w:rsidR="00684873">
        <w:rPr>
          <w:rFonts w:ascii="Times New Roman" w:hAnsi="Times New Roman" w:cs="Times New Roman"/>
          <w:sz w:val="28"/>
          <w:szCs w:val="28"/>
        </w:rPr>
        <w:t>в</w:t>
      </w:r>
      <w:r w:rsidR="00684873" w:rsidRPr="00B024D2">
        <w:rPr>
          <w:rFonts w:ascii="Times New Roman" w:hAnsi="Times New Roman" w:cs="Times New Roman"/>
          <w:sz w:val="28"/>
          <w:szCs w:val="28"/>
        </w:rPr>
        <w:t xml:space="preserve"> областн</w:t>
      </w:r>
      <w:r w:rsidR="00684873">
        <w:rPr>
          <w:rFonts w:ascii="Times New Roman" w:hAnsi="Times New Roman" w:cs="Times New Roman"/>
          <w:sz w:val="28"/>
          <w:szCs w:val="28"/>
        </w:rPr>
        <w:t>ую</w:t>
      </w:r>
      <w:r w:rsidR="00684873" w:rsidRPr="00B024D2">
        <w:rPr>
          <w:rFonts w:ascii="Times New Roman" w:hAnsi="Times New Roman" w:cs="Times New Roman"/>
          <w:sz w:val="28"/>
          <w:szCs w:val="28"/>
        </w:rPr>
        <w:t xml:space="preserve"> м</w:t>
      </w:r>
      <w:r w:rsidR="00684873">
        <w:rPr>
          <w:rFonts w:ascii="Times New Roman" w:hAnsi="Times New Roman" w:cs="Times New Roman"/>
          <w:sz w:val="28"/>
          <w:szCs w:val="28"/>
        </w:rPr>
        <w:t>обилизационную</w:t>
      </w:r>
      <w:r w:rsidR="00684873" w:rsidRPr="00B024D2">
        <w:rPr>
          <w:rFonts w:ascii="Times New Roman" w:hAnsi="Times New Roman" w:cs="Times New Roman"/>
          <w:sz w:val="28"/>
          <w:szCs w:val="28"/>
        </w:rPr>
        <w:t xml:space="preserve"> комисси</w:t>
      </w:r>
      <w:r w:rsidR="00684873">
        <w:rPr>
          <w:rFonts w:ascii="Times New Roman" w:hAnsi="Times New Roman" w:cs="Times New Roman"/>
          <w:sz w:val="28"/>
          <w:szCs w:val="28"/>
        </w:rPr>
        <w:t>ю.</w:t>
      </w:r>
      <w:r w:rsidR="00684873" w:rsidRPr="00B024D2">
        <w:rPr>
          <w:rFonts w:ascii="Times New Roman" w:hAnsi="Times New Roman" w:cs="Times New Roman"/>
          <w:sz w:val="28"/>
          <w:szCs w:val="28"/>
        </w:rPr>
        <w:t xml:space="preserve">  </w:t>
      </w:r>
      <w:r w:rsidRPr="00B024D2">
        <w:rPr>
          <w:rFonts w:ascii="Times New Roman" w:hAnsi="Times New Roman" w:cs="Times New Roman"/>
          <w:sz w:val="28"/>
          <w:szCs w:val="28"/>
        </w:rPr>
        <w:t>К большому сожалению, решением комиссии от 22.12.2022 ходатайство отклонено.</w:t>
      </w:r>
    </w:p>
    <w:p w14:paraId="05ECFF45" w14:textId="77777777" w:rsidR="00EC629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w:t>
      </w:r>
      <w:r w:rsidRPr="00B024D2">
        <w:rPr>
          <w:rFonts w:ascii="Times New Roman" w:hAnsi="Times New Roman" w:cs="Times New Roman"/>
          <w:sz w:val="28"/>
          <w:szCs w:val="28"/>
        </w:rPr>
        <w:t xml:space="preserve">я дальнейшего </w:t>
      </w:r>
      <w:r>
        <w:rPr>
          <w:rFonts w:ascii="Times New Roman" w:hAnsi="Times New Roman" w:cs="Times New Roman"/>
          <w:sz w:val="28"/>
          <w:szCs w:val="28"/>
        </w:rPr>
        <w:t>про</w:t>
      </w:r>
      <w:r w:rsidRPr="00B024D2">
        <w:rPr>
          <w:rFonts w:ascii="Times New Roman" w:hAnsi="Times New Roman" w:cs="Times New Roman"/>
          <w:sz w:val="28"/>
          <w:szCs w:val="28"/>
        </w:rPr>
        <w:t xml:space="preserve">движения вопроса </w:t>
      </w:r>
      <w:r>
        <w:rPr>
          <w:rFonts w:ascii="Times New Roman" w:hAnsi="Times New Roman" w:cs="Times New Roman"/>
          <w:sz w:val="28"/>
          <w:szCs w:val="28"/>
        </w:rPr>
        <w:t>в адрес федерального омбудсмена направлено письмо</w:t>
      </w:r>
      <w:r w:rsidRPr="00B024D2">
        <w:rPr>
          <w:rFonts w:ascii="Times New Roman" w:hAnsi="Times New Roman" w:cs="Times New Roman"/>
          <w:sz w:val="28"/>
          <w:szCs w:val="28"/>
        </w:rPr>
        <w:t xml:space="preserve"> с просьбой совместно с Министерством обороны РФ рассмотреть </w:t>
      </w:r>
      <w:r>
        <w:rPr>
          <w:rFonts w:ascii="Times New Roman" w:hAnsi="Times New Roman" w:cs="Times New Roman"/>
          <w:sz w:val="28"/>
          <w:szCs w:val="28"/>
        </w:rPr>
        <w:t xml:space="preserve">вопрос </w:t>
      </w:r>
      <w:r w:rsidRPr="00B024D2">
        <w:rPr>
          <w:rFonts w:ascii="Times New Roman" w:hAnsi="Times New Roman" w:cs="Times New Roman"/>
          <w:sz w:val="28"/>
          <w:szCs w:val="28"/>
        </w:rPr>
        <w:t xml:space="preserve">по существу, </w:t>
      </w:r>
      <w:r>
        <w:rPr>
          <w:rFonts w:ascii="Times New Roman" w:hAnsi="Times New Roman" w:cs="Times New Roman"/>
          <w:sz w:val="28"/>
          <w:szCs w:val="28"/>
        </w:rPr>
        <w:t xml:space="preserve">с учетом положительной позиции </w:t>
      </w:r>
      <w:r w:rsidRPr="00B024D2">
        <w:rPr>
          <w:rFonts w:ascii="Times New Roman" w:hAnsi="Times New Roman" w:cs="Times New Roman"/>
          <w:sz w:val="28"/>
          <w:szCs w:val="28"/>
        </w:rPr>
        <w:t>Президент</w:t>
      </w:r>
      <w:r>
        <w:rPr>
          <w:rFonts w:ascii="Times New Roman" w:hAnsi="Times New Roman" w:cs="Times New Roman"/>
          <w:sz w:val="28"/>
          <w:szCs w:val="28"/>
        </w:rPr>
        <w:t xml:space="preserve">а </w:t>
      </w:r>
      <w:r w:rsidRPr="00B024D2">
        <w:rPr>
          <w:rFonts w:ascii="Times New Roman" w:hAnsi="Times New Roman" w:cs="Times New Roman"/>
          <w:sz w:val="28"/>
          <w:szCs w:val="28"/>
        </w:rPr>
        <w:t xml:space="preserve">России. </w:t>
      </w:r>
      <w:r>
        <w:rPr>
          <w:rFonts w:ascii="Times New Roman" w:hAnsi="Times New Roman" w:cs="Times New Roman"/>
          <w:sz w:val="28"/>
          <w:szCs w:val="28"/>
        </w:rPr>
        <w:t xml:space="preserve">На момент подготовки настоящего доклада поступила информация, что письмо переправлено в Генеральный штаб Вооруженных Сил Российской Федерации. </w:t>
      </w:r>
    </w:p>
    <w:p w14:paraId="7009A97E" w14:textId="77777777" w:rsidR="00EC6292" w:rsidRPr="009042B6" w:rsidRDefault="00EC6292" w:rsidP="001E437C">
      <w:pPr>
        <w:pBdr>
          <w:bottom w:val="single" w:sz="6" w:space="31" w:color="FFFFFF"/>
        </w:pBd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Уведомление о том, что на рассмотрении Государственной Думы находится проект федерального закона, положения которого предусматривают право на отсрочку от призыва на военную службу по частичной мобилизации лиц, являющихся родными братьями военнослужащих, погибших (умерших) в связи с исполнением ими обязанностей военной службы, безусловно, явилось хорошей новостью. Главное, чтобы оренбурженка </w:t>
      </w:r>
      <w:r w:rsidRPr="00744A97">
        <w:rPr>
          <w:rFonts w:ascii="Times New Roman" w:hAnsi="Times New Roman" w:cs="Times New Roman"/>
          <w:bCs/>
          <w:sz w:val="28"/>
          <w:szCs w:val="28"/>
        </w:rPr>
        <w:t>Г.</w:t>
      </w:r>
      <w:r>
        <w:rPr>
          <w:rFonts w:ascii="Times New Roman" w:hAnsi="Times New Roman" w:cs="Times New Roman"/>
          <w:sz w:val="28"/>
          <w:szCs w:val="28"/>
        </w:rPr>
        <w:t xml:space="preserve"> дождалась возвращения домой своего второго сына.</w:t>
      </w:r>
    </w:p>
    <w:p w14:paraId="3DB84627"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Не все поступающие обращения от военнослужащих, мобилизованных граждан и членов их семей имели юридические основания для их удовлетворения. </w:t>
      </w:r>
    </w:p>
    <w:p w14:paraId="616817EA"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Pr="00B024D2">
        <w:rPr>
          <w:rFonts w:ascii="Times New Roman" w:hAnsi="Times New Roman" w:cs="Times New Roman"/>
          <w:sz w:val="28"/>
          <w:szCs w:val="28"/>
        </w:rPr>
        <w:t>вдов</w:t>
      </w:r>
      <w:r>
        <w:rPr>
          <w:rFonts w:ascii="Times New Roman" w:hAnsi="Times New Roman" w:cs="Times New Roman"/>
          <w:sz w:val="28"/>
          <w:szCs w:val="28"/>
        </w:rPr>
        <w:t>а</w:t>
      </w:r>
      <w:r w:rsidRPr="00B024D2">
        <w:rPr>
          <w:rFonts w:ascii="Times New Roman" w:hAnsi="Times New Roman" w:cs="Times New Roman"/>
          <w:sz w:val="28"/>
          <w:szCs w:val="28"/>
        </w:rPr>
        <w:t xml:space="preserve"> военнослужащего </w:t>
      </w:r>
      <w:r>
        <w:rPr>
          <w:rFonts w:ascii="Times New Roman" w:hAnsi="Times New Roman" w:cs="Times New Roman"/>
          <w:sz w:val="28"/>
          <w:szCs w:val="28"/>
        </w:rPr>
        <w:t xml:space="preserve">из республики Башкортостан </w:t>
      </w:r>
      <w:r w:rsidRPr="009042B6">
        <w:rPr>
          <w:rFonts w:ascii="Times New Roman" w:hAnsi="Times New Roman" w:cs="Times New Roman"/>
          <w:b/>
          <w:bCs/>
          <w:sz w:val="28"/>
          <w:szCs w:val="28"/>
        </w:rPr>
        <w:t>Ш.</w:t>
      </w:r>
      <w:r w:rsidRPr="00B024D2">
        <w:rPr>
          <w:rFonts w:ascii="Times New Roman" w:hAnsi="Times New Roman" w:cs="Times New Roman"/>
          <w:sz w:val="28"/>
          <w:szCs w:val="28"/>
        </w:rPr>
        <w:t xml:space="preserve"> прос</w:t>
      </w:r>
      <w:r>
        <w:rPr>
          <w:rFonts w:ascii="Times New Roman" w:hAnsi="Times New Roman" w:cs="Times New Roman"/>
          <w:sz w:val="28"/>
          <w:szCs w:val="28"/>
        </w:rPr>
        <w:t xml:space="preserve">ила </w:t>
      </w:r>
      <w:r w:rsidRPr="00B024D2">
        <w:rPr>
          <w:rFonts w:ascii="Times New Roman" w:hAnsi="Times New Roman" w:cs="Times New Roman"/>
          <w:sz w:val="28"/>
          <w:szCs w:val="28"/>
        </w:rPr>
        <w:t>оказа</w:t>
      </w:r>
      <w:r>
        <w:rPr>
          <w:rFonts w:ascii="Times New Roman" w:hAnsi="Times New Roman" w:cs="Times New Roman"/>
          <w:sz w:val="28"/>
          <w:szCs w:val="28"/>
        </w:rPr>
        <w:t>ть</w:t>
      </w:r>
      <w:r w:rsidRPr="00B024D2">
        <w:rPr>
          <w:rFonts w:ascii="Times New Roman" w:hAnsi="Times New Roman" w:cs="Times New Roman"/>
          <w:sz w:val="28"/>
          <w:szCs w:val="28"/>
        </w:rPr>
        <w:t xml:space="preserve"> содействи</w:t>
      </w:r>
      <w:r>
        <w:rPr>
          <w:rFonts w:ascii="Times New Roman" w:hAnsi="Times New Roman" w:cs="Times New Roman"/>
          <w:sz w:val="28"/>
          <w:szCs w:val="28"/>
        </w:rPr>
        <w:t>е</w:t>
      </w:r>
      <w:r w:rsidRPr="00B024D2">
        <w:rPr>
          <w:rFonts w:ascii="Times New Roman" w:hAnsi="Times New Roman" w:cs="Times New Roman"/>
          <w:sz w:val="28"/>
          <w:szCs w:val="28"/>
        </w:rPr>
        <w:t xml:space="preserve"> в получении единовременной выплаты</w:t>
      </w:r>
      <w:r>
        <w:rPr>
          <w:rFonts w:ascii="Times New Roman" w:hAnsi="Times New Roman" w:cs="Times New Roman"/>
          <w:sz w:val="28"/>
          <w:szCs w:val="28"/>
        </w:rPr>
        <w:t>, так как</w:t>
      </w:r>
      <w:r w:rsidRPr="00B024D2">
        <w:rPr>
          <w:rFonts w:ascii="Times New Roman" w:hAnsi="Times New Roman" w:cs="Times New Roman"/>
          <w:sz w:val="28"/>
          <w:szCs w:val="28"/>
        </w:rPr>
        <w:t xml:space="preserve"> супруг проходи</w:t>
      </w:r>
      <w:r>
        <w:rPr>
          <w:rFonts w:ascii="Times New Roman" w:hAnsi="Times New Roman" w:cs="Times New Roman"/>
          <w:sz w:val="28"/>
          <w:szCs w:val="28"/>
        </w:rPr>
        <w:t>л</w:t>
      </w:r>
      <w:r w:rsidRPr="00B024D2">
        <w:rPr>
          <w:rFonts w:ascii="Times New Roman" w:hAnsi="Times New Roman" w:cs="Times New Roman"/>
          <w:sz w:val="28"/>
          <w:szCs w:val="28"/>
        </w:rPr>
        <w:t xml:space="preserve"> боевое слаживание в Тоцком гарнизоне и погиб в ходе </w:t>
      </w:r>
      <w:r>
        <w:rPr>
          <w:rFonts w:ascii="Times New Roman" w:hAnsi="Times New Roman" w:cs="Times New Roman"/>
          <w:sz w:val="28"/>
          <w:szCs w:val="28"/>
        </w:rPr>
        <w:t>СВО</w:t>
      </w:r>
      <w:r w:rsidRPr="00B024D2">
        <w:rPr>
          <w:rFonts w:ascii="Times New Roman" w:hAnsi="Times New Roman" w:cs="Times New Roman"/>
          <w:sz w:val="28"/>
          <w:szCs w:val="28"/>
        </w:rPr>
        <w:t>.</w:t>
      </w:r>
    </w:p>
    <w:p w14:paraId="716A4C5D"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Согласно п.3 </w:t>
      </w:r>
      <w:r>
        <w:rPr>
          <w:rFonts w:ascii="Times New Roman" w:hAnsi="Times New Roman" w:cs="Times New Roman"/>
          <w:sz w:val="28"/>
          <w:szCs w:val="28"/>
        </w:rPr>
        <w:t>п</w:t>
      </w:r>
      <w:r w:rsidRPr="00B024D2">
        <w:rPr>
          <w:rFonts w:ascii="Times New Roman" w:hAnsi="Times New Roman" w:cs="Times New Roman"/>
          <w:sz w:val="28"/>
          <w:szCs w:val="28"/>
        </w:rPr>
        <w:t xml:space="preserve">остановления </w:t>
      </w:r>
      <w:r>
        <w:rPr>
          <w:rFonts w:ascii="Times New Roman" w:hAnsi="Times New Roman" w:cs="Times New Roman"/>
          <w:sz w:val="28"/>
          <w:szCs w:val="28"/>
        </w:rPr>
        <w:t xml:space="preserve">регионального </w:t>
      </w:r>
      <w:r w:rsidRPr="00B024D2">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B024D2">
        <w:rPr>
          <w:rFonts w:ascii="Times New Roman" w:hAnsi="Times New Roman" w:cs="Times New Roman"/>
          <w:sz w:val="28"/>
          <w:szCs w:val="28"/>
        </w:rPr>
        <w:t>от 02.06.2012 № 555-п «О дополнительных мерах социальной поддержки отдельных категорий граждан, проживающих на территории Оренбургской области, порядке их предоставления», меры социальной поддержки (в том числе</w:t>
      </w:r>
      <w:r>
        <w:rPr>
          <w:rFonts w:ascii="Times New Roman" w:hAnsi="Times New Roman" w:cs="Times New Roman"/>
          <w:sz w:val="28"/>
          <w:szCs w:val="28"/>
        </w:rPr>
        <w:t xml:space="preserve"> </w:t>
      </w:r>
      <w:r w:rsidRPr="00B024D2">
        <w:rPr>
          <w:rFonts w:ascii="Times New Roman" w:hAnsi="Times New Roman" w:cs="Times New Roman"/>
          <w:sz w:val="28"/>
          <w:szCs w:val="28"/>
        </w:rPr>
        <w:t xml:space="preserve">материальная помощь членам семей </w:t>
      </w:r>
      <w:r w:rsidRPr="00B024D2">
        <w:rPr>
          <w:rFonts w:ascii="Times New Roman" w:eastAsia="Calibri" w:hAnsi="Times New Roman" w:cs="Times New Roman"/>
          <w:sz w:val="28"/>
          <w:szCs w:val="28"/>
        </w:rPr>
        <w:t>военнослужащих, погибших (умерших) при выполнении задач в ходе специальной военной операции на территориях Украины, Донецкой Народной Республики, Луганской Народной Республики) предоставляются гражданам Российской Федерации, проживающим на территории Оренбургской области.</w:t>
      </w:r>
    </w:p>
    <w:p w14:paraId="16007C41"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Calibri" w:hAnsi="Times New Roman" w:cs="Times New Roman"/>
          <w:sz w:val="28"/>
          <w:szCs w:val="28"/>
        </w:rPr>
        <w:t>Таким образо</w:t>
      </w:r>
      <w:r>
        <w:rPr>
          <w:rFonts w:ascii="Times New Roman" w:eastAsia="Calibri" w:hAnsi="Times New Roman" w:cs="Times New Roman"/>
          <w:sz w:val="28"/>
          <w:szCs w:val="28"/>
        </w:rPr>
        <w:t>м</w:t>
      </w:r>
      <w:r w:rsidRPr="00B024D2">
        <w:rPr>
          <w:rFonts w:ascii="Times New Roman" w:eastAsia="Calibri" w:hAnsi="Times New Roman" w:cs="Times New Roman"/>
          <w:sz w:val="28"/>
          <w:szCs w:val="28"/>
        </w:rPr>
        <w:t xml:space="preserve">, отказ </w:t>
      </w:r>
      <w:r w:rsidRPr="00744A97">
        <w:rPr>
          <w:rFonts w:ascii="Times New Roman" w:eastAsia="Calibri" w:hAnsi="Times New Roman" w:cs="Times New Roman"/>
          <w:sz w:val="28"/>
          <w:szCs w:val="28"/>
        </w:rPr>
        <w:t>Ш.</w:t>
      </w:r>
      <w:r w:rsidRPr="00B024D2">
        <w:rPr>
          <w:rFonts w:ascii="Times New Roman" w:eastAsia="Calibri" w:hAnsi="Times New Roman" w:cs="Times New Roman"/>
          <w:sz w:val="28"/>
          <w:szCs w:val="28"/>
        </w:rPr>
        <w:t xml:space="preserve"> </w:t>
      </w:r>
      <w:r w:rsidRPr="00B024D2">
        <w:rPr>
          <w:rFonts w:ascii="Times New Roman" w:hAnsi="Times New Roman" w:cs="Times New Roman"/>
          <w:sz w:val="28"/>
          <w:szCs w:val="28"/>
        </w:rPr>
        <w:t>органами социальной защиты Оренбургской</w:t>
      </w:r>
      <w:r>
        <w:rPr>
          <w:rFonts w:ascii="Times New Roman" w:hAnsi="Times New Roman" w:cs="Times New Roman"/>
          <w:sz w:val="28"/>
          <w:szCs w:val="28"/>
        </w:rPr>
        <w:t xml:space="preserve"> области</w:t>
      </w:r>
      <w:r w:rsidRPr="00B024D2">
        <w:rPr>
          <w:rFonts w:ascii="Times New Roman" w:hAnsi="Times New Roman" w:cs="Times New Roman"/>
          <w:sz w:val="28"/>
          <w:szCs w:val="28"/>
        </w:rPr>
        <w:t xml:space="preserve"> в праве на получение единовременной материальной помощи правомерен, оснований для вмешательства в ситуацию не усмотрено.</w:t>
      </w:r>
    </w:p>
    <w:p w14:paraId="2BAB95D1"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p>
    <w:p w14:paraId="709F4259" w14:textId="77777777" w:rsidR="00EC6292" w:rsidRDefault="00EC6292" w:rsidP="00EC6292">
      <w:pPr>
        <w:pBdr>
          <w:bottom w:val="single" w:sz="6" w:space="31" w:color="FFFFFF"/>
        </w:pBdr>
        <w:spacing w:after="0" w:line="240" w:lineRule="auto"/>
        <w:ind w:firstLine="567"/>
        <w:jc w:val="center"/>
        <w:rPr>
          <w:rFonts w:ascii="Times New Roman" w:eastAsia="Times New Roman" w:hAnsi="Times New Roman" w:cs="Times New Roman"/>
          <w:b/>
          <w:bCs/>
          <w:sz w:val="28"/>
          <w:szCs w:val="28"/>
        </w:rPr>
      </w:pPr>
      <w:r w:rsidRPr="00B024D2">
        <w:rPr>
          <w:rFonts w:ascii="Times New Roman" w:hAnsi="Times New Roman" w:cs="Times New Roman"/>
          <w:b/>
          <w:bCs/>
          <w:sz w:val="28"/>
          <w:szCs w:val="28"/>
        </w:rPr>
        <w:t xml:space="preserve">Посещение </w:t>
      </w:r>
      <w:r w:rsidRPr="00B024D2">
        <w:rPr>
          <w:rFonts w:ascii="Times New Roman" w:eastAsia="Times New Roman" w:hAnsi="Times New Roman" w:cs="Times New Roman"/>
          <w:b/>
          <w:bCs/>
          <w:sz w:val="28"/>
          <w:szCs w:val="28"/>
        </w:rPr>
        <w:t>во</w:t>
      </w:r>
      <w:r>
        <w:rPr>
          <w:rFonts w:ascii="Times New Roman" w:eastAsia="Times New Roman" w:hAnsi="Times New Roman" w:cs="Times New Roman"/>
          <w:b/>
          <w:bCs/>
          <w:sz w:val="28"/>
          <w:szCs w:val="28"/>
        </w:rPr>
        <w:t>енных объектов</w:t>
      </w:r>
    </w:p>
    <w:p w14:paraId="28C13EDA" w14:textId="77777777" w:rsidR="00EC6292" w:rsidRDefault="00EC6292" w:rsidP="001E437C">
      <w:pPr>
        <w:pBdr>
          <w:bottom w:val="single" w:sz="6" w:space="31" w:color="FFFFFF"/>
        </w:pBdr>
        <w:spacing w:after="0" w:line="240" w:lineRule="auto"/>
        <w:ind w:firstLine="567"/>
        <w:jc w:val="both"/>
        <w:rPr>
          <w:rFonts w:ascii="Times New Roman" w:eastAsia="Times New Roman" w:hAnsi="Times New Roman" w:cs="Times New Roman"/>
          <w:sz w:val="28"/>
          <w:szCs w:val="28"/>
        </w:rPr>
      </w:pPr>
      <w:r w:rsidRPr="00250800">
        <w:rPr>
          <w:rFonts w:ascii="Times New Roman" w:hAnsi="Times New Roman" w:cs="Times New Roman"/>
          <w:color w:val="333333"/>
          <w:sz w:val="28"/>
          <w:szCs w:val="28"/>
          <w:shd w:val="clear" w:color="auto" w:fill="FFFFFF"/>
        </w:rPr>
        <w:t>В</w:t>
      </w:r>
      <w:r w:rsidRPr="00250800">
        <w:rPr>
          <w:rFonts w:ascii="Times New Roman" w:hAnsi="Times New Roman" w:cs="Times New Roman"/>
          <w:sz w:val="28"/>
          <w:szCs w:val="28"/>
        </w:rPr>
        <w:t xml:space="preserve"> августе</w:t>
      </w:r>
      <w:r w:rsidRPr="00B024D2">
        <w:rPr>
          <w:rFonts w:ascii="Times New Roman" w:hAnsi="Times New Roman" w:cs="Times New Roman"/>
          <w:sz w:val="28"/>
          <w:szCs w:val="28"/>
        </w:rPr>
        <w:t xml:space="preserve"> </w:t>
      </w:r>
      <w:r w:rsidRPr="00B024D2">
        <w:rPr>
          <w:rFonts w:ascii="Times New Roman" w:eastAsia="Times New Roman" w:hAnsi="Times New Roman" w:cs="Times New Roman"/>
          <w:sz w:val="28"/>
          <w:szCs w:val="28"/>
        </w:rPr>
        <w:t>Уполномоченным</w:t>
      </w:r>
      <w:r w:rsidRPr="00B024D2">
        <w:rPr>
          <w:rFonts w:ascii="Times New Roman" w:hAnsi="Times New Roman" w:cs="Times New Roman"/>
          <w:sz w:val="28"/>
          <w:szCs w:val="28"/>
        </w:rPr>
        <w:t xml:space="preserve"> совместно с </w:t>
      </w:r>
      <w:bookmarkStart w:id="0" w:name="_Hlk111210979"/>
      <w:r w:rsidRPr="00B024D2">
        <w:rPr>
          <w:rFonts w:ascii="Times New Roman" w:hAnsi="Times New Roman" w:cs="Times New Roman"/>
          <w:sz w:val="28"/>
          <w:szCs w:val="28"/>
        </w:rPr>
        <w:t>помощником военного прокурора</w:t>
      </w:r>
      <w:r>
        <w:rPr>
          <w:rFonts w:ascii="Times New Roman" w:hAnsi="Times New Roman" w:cs="Times New Roman"/>
          <w:sz w:val="28"/>
          <w:szCs w:val="28"/>
        </w:rPr>
        <w:t xml:space="preserve"> </w:t>
      </w:r>
      <w:r w:rsidRPr="00B024D2">
        <w:rPr>
          <w:rFonts w:ascii="Times New Roman" w:hAnsi="Times New Roman" w:cs="Times New Roman"/>
          <w:sz w:val="28"/>
          <w:szCs w:val="28"/>
        </w:rPr>
        <w:t>24</w:t>
      </w:r>
      <w:r>
        <w:rPr>
          <w:rFonts w:ascii="Times New Roman" w:hAnsi="Times New Roman" w:cs="Times New Roman"/>
          <w:sz w:val="28"/>
          <w:szCs w:val="28"/>
        </w:rPr>
        <w:t>-й</w:t>
      </w:r>
      <w:r w:rsidRPr="00B024D2">
        <w:rPr>
          <w:rFonts w:ascii="Times New Roman" w:hAnsi="Times New Roman" w:cs="Times New Roman"/>
          <w:sz w:val="28"/>
          <w:szCs w:val="28"/>
        </w:rPr>
        <w:t xml:space="preserve"> военной прокуратуры армии </w:t>
      </w:r>
      <w:bookmarkEnd w:id="0"/>
      <w:r w:rsidRPr="00B024D2">
        <w:rPr>
          <w:rFonts w:ascii="Times New Roman" w:hAnsi="Times New Roman" w:cs="Times New Roman"/>
          <w:sz w:val="28"/>
          <w:szCs w:val="28"/>
        </w:rPr>
        <w:t xml:space="preserve">проведена проверка соблюдения прав военнослужащих по призыву, условий их службы и быта </w:t>
      </w:r>
      <w:r w:rsidRPr="00250800">
        <w:rPr>
          <w:rFonts w:ascii="Times New Roman" w:eastAsia="Times New Roman" w:hAnsi="Times New Roman" w:cs="Times New Roman"/>
          <w:sz w:val="28"/>
          <w:szCs w:val="28"/>
        </w:rPr>
        <w:t xml:space="preserve">в </w:t>
      </w:r>
      <w:r w:rsidRPr="00305EDD">
        <w:rPr>
          <w:rFonts w:ascii="Times New Roman" w:eastAsia="Times New Roman" w:hAnsi="Times New Roman" w:cs="Times New Roman"/>
          <w:b/>
          <w:bCs/>
          <w:sz w:val="28"/>
          <w:szCs w:val="28"/>
        </w:rPr>
        <w:t xml:space="preserve">войсковой части </w:t>
      </w:r>
      <w:r w:rsidR="001E437C">
        <w:rPr>
          <w:rFonts w:ascii="Times New Roman" w:eastAsia="Times New Roman" w:hAnsi="Times New Roman" w:cs="Times New Roman"/>
          <w:b/>
          <w:bCs/>
          <w:sz w:val="28"/>
          <w:szCs w:val="28"/>
        </w:rPr>
        <w:t xml:space="preserve">       </w:t>
      </w:r>
      <w:r w:rsidRPr="00305EDD">
        <w:rPr>
          <w:rFonts w:ascii="Times New Roman" w:eastAsia="Times New Roman" w:hAnsi="Times New Roman" w:cs="Times New Roman"/>
          <w:b/>
          <w:bCs/>
          <w:sz w:val="28"/>
          <w:szCs w:val="28"/>
        </w:rPr>
        <w:t xml:space="preserve">№ 68545 </w:t>
      </w:r>
      <w:r w:rsidRPr="00250800">
        <w:rPr>
          <w:rFonts w:ascii="Times New Roman" w:eastAsia="Times New Roman" w:hAnsi="Times New Roman" w:cs="Times New Roman"/>
          <w:sz w:val="28"/>
          <w:szCs w:val="28"/>
        </w:rPr>
        <w:t>(пос. ЗАТО Комаровский, Ясненский район).</w:t>
      </w:r>
    </w:p>
    <w:p w14:paraId="1895080A"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sz w:val="28"/>
          <w:szCs w:val="28"/>
        </w:rPr>
        <w:lastRenderedPageBreak/>
        <w:t xml:space="preserve">Посещены казарма сводного батальона части, проверены: распорядок дня молодого пополнения; обеспечение военнослужащих индивидуальными принадлежностями (туалетная бумага, мыло, гуталин); порядок организации постирки вещевого имущества, замены белья; организация помывки личного состава; проведение ежедневных осмотров дежурным фельдшером. </w:t>
      </w:r>
    </w:p>
    <w:p w14:paraId="28622F1E"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sz w:val="28"/>
          <w:szCs w:val="28"/>
        </w:rPr>
        <w:t>В ходе осмотра мест проживания военнослужащих указано на необходимость производства капитального ремонта помещений казарменного расположения.</w:t>
      </w:r>
    </w:p>
    <w:p w14:paraId="59B65050"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sz w:val="28"/>
          <w:szCs w:val="28"/>
        </w:rPr>
        <w:t xml:space="preserve">В ходе беседы формата «вопрос-ответ» от военнослужащих по призыву </w:t>
      </w:r>
      <w:r w:rsidRPr="00B024D2">
        <w:rPr>
          <w:rFonts w:ascii="Times New Roman" w:hAnsi="Times New Roman" w:cs="Times New Roman"/>
          <w:sz w:val="28"/>
          <w:szCs w:val="28"/>
        </w:rPr>
        <w:t xml:space="preserve">жалоб, заявлений на проблемы во взаимоотношениях со старослужащими и командованием, </w:t>
      </w:r>
      <w:r>
        <w:rPr>
          <w:rFonts w:ascii="Times New Roman" w:hAnsi="Times New Roman" w:cs="Times New Roman"/>
          <w:sz w:val="28"/>
          <w:szCs w:val="28"/>
        </w:rPr>
        <w:t>качество</w:t>
      </w:r>
      <w:r w:rsidRPr="00B024D2">
        <w:rPr>
          <w:rFonts w:ascii="Times New Roman" w:hAnsi="Times New Roman" w:cs="Times New Roman"/>
          <w:sz w:val="28"/>
          <w:szCs w:val="28"/>
        </w:rPr>
        <w:t xml:space="preserve"> питани</w:t>
      </w:r>
      <w:r>
        <w:rPr>
          <w:rFonts w:ascii="Times New Roman" w:hAnsi="Times New Roman" w:cs="Times New Roman"/>
          <w:sz w:val="28"/>
          <w:szCs w:val="28"/>
        </w:rPr>
        <w:t>я</w:t>
      </w:r>
      <w:r w:rsidRPr="00B024D2">
        <w:rPr>
          <w:rFonts w:ascii="Times New Roman" w:hAnsi="Times New Roman" w:cs="Times New Roman"/>
          <w:sz w:val="28"/>
          <w:szCs w:val="28"/>
        </w:rPr>
        <w:t xml:space="preserve">, медицинскую помощь и условия проживания </w:t>
      </w:r>
      <w:r w:rsidRPr="00B024D2">
        <w:rPr>
          <w:rFonts w:ascii="Times New Roman" w:eastAsia="Times New Roman" w:hAnsi="Times New Roman" w:cs="Times New Roman"/>
          <w:sz w:val="28"/>
          <w:szCs w:val="28"/>
        </w:rPr>
        <w:t xml:space="preserve">не поступало. Разъяснены вопросы взаимоотношений внутри подразделения, между взводами и начальниками, порядка пользования мобильными телефонами для связи с родными и близкими. </w:t>
      </w:r>
      <w:r>
        <w:rPr>
          <w:rFonts w:ascii="Times New Roman" w:eastAsia="Times New Roman" w:hAnsi="Times New Roman" w:cs="Times New Roman"/>
          <w:sz w:val="28"/>
          <w:szCs w:val="28"/>
        </w:rPr>
        <w:t>Д</w:t>
      </w:r>
      <w:r w:rsidRPr="00B024D2">
        <w:rPr>
          <w:rFonts w:ascii="Times New Roman" w:hAnsi="Times New Roman" w:cs="Times New Roman"/>
          <w:sz w:val="28"/>
          <w:szCs w:val="28"/>
        </w:rPr>
        <w:t>оведена</w:t>
      </w:r>
      <w:r w:rsidRPr="00B024D2">
        <w:t xml:space="preserve"> </w:t>
      </w:r>
      <w:r w:rsidRPr="00B024D2">
        <w:rPr>
          <w:rFonts w:ascii="Times New Roman" w:hAnsi="Times New Roman" w:cs="Times New Roman"/>
          <w:sz w:val="28"/>
          <w:szCs w:val="28"/>
        </w:rPr>
        <w:t>информация о механизмах защиты своих прав и законных интересов.</w:t>
      </w:r>
    </w:p>
    <w:p w14:paraId="4233F2AA"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В ходе посещения проверена организация питания личного состава. </w:t>
      </w:r>
      <w:r>
        <w:rPr>
          <w:rFonts w:ascii="Times New Roman" w:hAnsi="Times New Roman" w:cs="Times New Roman"/>
          <w:sz w:val="28"/>
          <w:szCs w:val="28"/>
        </w:rPr>
        <w:t>Установлено, что п</w:t>
      </w:r>
      <w:r w:rsidRPr="00B024D2">
        <w:rPr>
          <w:rFonts w:ascii="Times New Roman" w:hAnsi="Times New Roman" w:cs="Times New Roman"/>
          <w:sz w:val="28"/>
          <w:szCs w:val="28"/>
        </w:rPr>
        <w:t>итание организовано в стационарной солдатской столовой, имеющей необходимые помещения и цеха. Здание столовой нуждается в проведении капитального ремонта, в том числе ремонт</w:t>
      </w:r>
      <w:r>
        <w:rPr>
          <w:rFonts w:ascii="Times New Roman" w:hAnsi="Times New Roman" w:cs="Times New Roman"/>
          <w:sz w:val="28"/>
          <w:szCs w:val="28"/>
        </w:rPr>
        <w:t>е</w:t>
      </w:r>
      <w:r w:rsidRPr="00B024D2">
        <w:rPr>
          <w:rFonts w:ascii="Times New Roman" w:hAnsi="Times New Roman" w:cs="Times New Roman"/>
          <w:sz w:val="28"/>
          <w:szCs w:val="28"/>
        </w:rPr>
        <w:t xml:space="preserve"> кровли. В ряде помещений в стыках потолка и стен име</w:t>
      </w:r>
      <w:r>
        <w:rPr>
          <w:rFonts w:ascii="Times New Roman" w:hAnsi="Times New Roman" w:cs="Times New Roman"/>
          <w:sz w:val="28"/>
          <w:szCs w:val="28"/>
        </w:rPr>
        <w:t>ли</w:t>
      </w:r>
      <w:r w:rsidRPr="00B024D2">
        <w:rPr>
          <w:rFonts w:ascii="Times New Roman" w:hAnsi="Times New Roman" w:cs="Times New Roman"/>
          <w:sz w:val="28"/>
          <w:szCs w:val="28"/>
        </w:rPr>
        <w:t>с</w:t>
      </w:r>
      <w:r>
        <w:rPr>
          <w:rFonts w:ascii="Times New Roman" w:hAnsi="Times New Roman" w:cs="Times New Roman"/>
          <w:sz w:val="28"/>
          <w:szCs w:val="28"/>
        </w:rPr>
        <w:t>ь</w:t>
      </w:r>
      <w:r w:rsidRPr="00B024D2">
        <w:rPr>
          <w:rFonts w:ascii="Times New Roman" w:hAnsi="Times New Roman" w:cs="Times New Roman"/>
          <w:sz w:val="28"/>
          <w:szCs w:val="28"/>
        </w:rPr>
        <w:t xml:space="preserve"> протечки, с образованием плесени и грибка. Состояние оборудования столовой (посудомоечная машина, вытяжные шкафы в посудомоечном и горячем цехе) неудовлетворительное</w:t>
      </w:r>
      <w:r>
        <w:rPr>
          <w:rFonts w:ascii="Times New Roman" w:hAnsi="Times New Roman" w:cs="Times New Roman"/>
          <w:sz w:val="28"/>
          <w:szCs w:val="28"/>
        </w:rPr>
        <w:t xml:space="preserve">, </w:t>
      </w:r>
      <w:r w:rsidRPr="00B024D2">
        <w:rPr>
          <w:rFonts w:ascii="Times New Roman" w:hAnsi="Times New Roman" w:cs="Times New Roman"/>
          <w:sz w:val="28"/>
          <w:szCs w:val="28"/>
        </w:rPr>
        <w:t xml:space="preserve">распространена отслаивающаяся ржавчина, </w:t>
      </w:r>
      <w:r>
        <w:rPr>
          <w:rFonts w:ascii="Times New Roman" w:hAnsi="Times New Roman" w:cs="Times New Roman"/>
          <w:sz w:val="28"/>
          <w:szCs w:val="28"/>
        </w:rPr>
        <w:t xml:space="preserve">наличие </w:t>
      </w:r>
      <w:r w:rsidRPr="00B024D2">
        <w:rPr>
          <w:rFonts w:ascii="Times New Roman" w:hAnsi="Times New Roman" w:cs="Times New Roman"/>
          <w:sz w:val="28"/>
          <w:szCs w:val="28"/>
        </w:rPr>
        <w:t>сквозны</w:t>
      </w:r>
      <w:r>
        <w:rPr>
          <w:rFonts w:ascii="Times New Roman" w:hAnsi="Times New Roman" w:cs="Times New Roman"/>
          <w:sz w:val="28"/>
          <w:szCs w:val="28"/>
        </w:rPr>
        <w:t>х</w:t>
      </w:r>
      <w:r w:rsidRPr="00B024D2">
        <w:rPr>
          <w:rFonts w:ascii="Times New Roman" w:hAnsi="Times New Roman" w:cs="Times New Roman"/>
          <w:sz w:val="28"/>
          <w:szCs w:val="28"/>
        </w:rPr>
        <w:t xml:space="preserve"> дыр в корпусе.</w:t>
      </w:r>
    </w:p>
    <w:p w14:paraId="5DF14949"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В ходе проверки выявлены нарушения санитарно-эпидемиологических требований: </w:t>
      </w:r>
      <w:r w:rsidRPr="00B024D2">
        <w:rPr>
          <w:rFonts w:ascii="Times New Roman" w:eastAsia="Times New Roman" w:hAnsi="Times New Roman" w:cs="Times New Roman"/>
          <w:sz w:val="28"/>
          <w:szCs w:val="28"/>
        </w:rPr>
        <w:t xml:space="preserve">помещение для пищевых отходов является источником зарождения насекомых (мух); заготовки на прием пищи (обед, ужин) хранятся в холодильнике в открытом виде, отсутствует маркировка о дате и времени заготовки продуктов; крупы, сухофрукты хранятся в контейнерах в открытом виде, без маркировки. </w:t>
      </w:r>
    </w:p>
    <w:p w14:paraId="0C955415" w14:textId="77777777" w:rsidR="00EC6292" w:rsidRPr="00B024D2"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sz w:val="28"/>
          <w:szCs w:val="28"/>
        </w:rPr>
        <w:t>Итогом проверки стал акт прокурорского реагирования – в адрес командира войсковой части 68545 направлено представление об устранении нарушений закона и применени</w:t>
      </w:r>
      <w:r>
        <w:rPr>
          <w:rFonts w:ascii="Times New Roman" w:eastAsia="Times New Roman" w:hAnsi="Times New Roman" w:cs="Times New Roman"/>
          <w:sz w:val="28"/>
          <w:szCs w:val="28"/>
        </w:rPr>
        <w:t>и</w:t>
      </w:r>
      <w:r w:rsidRPr="00B024D2">
        <w:rPr>
          <w:rFonts w:ascii="Times New Roman" w:eastAsia="Times New Roman" w:hAnsi="Times New Roman" w:cs="Times New Roman"/>
          <w:sz w:val="28"/>
          <w:szCs w:val="28"/>
        </w:rPr>
        <w:t xml:space="preserve"> в отношении субподрядной организации - ООО «НИКО», оказывающее услуги по питанию для нужд Министерства обороны Российской Федерации, штрафных санкций за ненадлежащее выполнение условий государственного контракта и допущенные нарушения</w:t>
      </w:r>
      <w:r>
        <w:rPr>
          <w:rFonts w:ascii="Times New Roman" w:eastAsia="Times New Roman" w:hAnsi="Times New Roman" w:cs="Times New Roman"/>
          <w:sz w:val="28"/>
          <w:szCs w:val="28"/>
        </w:rPr>
        <w:t>, которые</w:t>
      </w:r>
      <w:r w:rsidRPr="00B024D2">
        <w:rPr>
          <w:rFonts w:ascii="Times New Roman" w:eastAsia="Times New Roman" w:hAnsi="Times New Roman" w:cs="Times New Roman"/>
          <w:sz w:val="28"/>
          <w:szCs w:val="28"/>
        </w:rPr>
        <w:t xml:space="preserve"> созда</w:t>
      </w:r>
      <w:r>
        <w:rPr>
          <w:rFonts w:ascii="Times New Roman" w:eastAsia="Times New Roman" w:hAnsi="Times New Roman" w:cs="Times New Roman"/>
          <w:sz w:val="28"/>
          <w:szCs w:val="28"/>
        </w:rPr>
        <w:t>ли</w:t>
      </w:r>
      <w:r w:rsidRPr="00B024D2">
        <w:rPr>
          <w:rFonts w:ascii="Times New Roman" w:eastAsia="Times New Roman" w:hAnsi="Times New Roman" w:cs="Times New Roman"/>
          <w:sz w:val="28"/>
          <w:szCs w:val="28"/>
        </w:rPr>
        <w:t xml:space="preserve"> угрозу жизни и здоровь</w:t>
      </w:r>
      <w:r>
        <w:rPr>
          <w:rFonts w:ascii="Times New Roman" w:eastAsia="Times New Roman" w:hAnsi="Times New Roman" w:cs="Times New Roman"/>
          <w:sz w:val="28"/>
          <w:szCs w:val="28"/>
        </w:rPr>
        <w:t>ю</w:t>
      </w:r>
      <w:r w:rsidRPr="00B024D2">
        <w:rPr>
          <w:rFonts w:ascii="Times New Roman" w:eastAsia="Times New Roman" w:hAnsi="Times New Roman" w:cs="Times New Roman"/>
          <w:sz w:val="28"/>
          <w:szCs w:val="28"/>
        </w:rPr>
        <w:t xml:space="preserve"> военнослужащих. </w:t>
      </w:r>
    </w:p>
    <w:p w14:paraId="57C765F2" w14:textId="77777777" w:rsidR="00EC6292" w:rsidRPr="001E437C" w:rsidRDefault="00EC6292" w:rsidP="001E437C">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sz w:val="28"/>
          <w:szCs w:val="28"/>
        </w:rPr>
        <w:t>Приказом командира войсковой части 68545 от 07.10.22 за ненадлежащий контроль за продовольственным обеспечением личного состава части заместителю командира по тылу и начальнику продовольственной службы за слабый контроль по вопросам организации питания объявлен строгий выговор.</w:t>
      </w:r>
    </w:p>
    <w:p w14:paraId="179ED739" w14:textId="77777777" w:rsidR="00EC6292" w:rsidRPr="001F50EE" w:rsidRDefault="00EC6292" w:rsidP="00FB7311">
      <w:pPr>
        <w:pBdr>
          <w:bottom w:val="single" w:sz="6" w:space="31" w:color="FFFFFF"/>
        </w:pBdr>
        <w:tabs>
          <w:tab w:val="left" w:pos="567"/>
        </w:tabs>
        <w:spacing w:after="0" w:line="240" w:lineRule="auto"/>
        <w:ind w:firstLine="567"/>
        <w:jc w:val="both"/>
        <w:rPr>
          <w:rFonts w:ascii="Times New Roman" w:hAnsi="Times New Roman" w:cs="Times New Roman"/>
          <w:sz w:val="28"/>
          <w:szCs w:val="28"/>
        </w:rPr>
      </w:pPr>
      <w:r w:rsidRPr="001F2E44">
        <w:rPr>
          <w:rFonts w:ascii="Times New Roman" w:hAnsi="Times New Roman" w:cs="Times New Roman"/>
          <w:sz w:val="28"/>
          <w:szCs w:val="28"/>
        </w:rPr>
        <w:t xml:space="preserve">В октябре </w:t>
      </w:r>
      <w:r w:rsidRPr="001F50EE">
        <w:rPr>
          <w:rFonts w:ascii="Times New Roman" w:hAnsi="Times New Roman" w:cs="Times New Roman"/>
          <w:sz w:val="28"/>
          <w:szCs w:val="28"/>
        </w:rPr>
        <w:t>Уполномо</w:t>
      </w:r>
      <w:r>
        <w:rPr>
          <w:rFonts w:ascii="Times New Roman" w:hAnsi="Times New Roman" w:cs="Times New Roman"/>
          <w:sz w:val="28"/>
          <w:szCs w:val="28"/>
        </w:rPr>
        <w:t xml:space="preserve">ченный и сотрудники его аппарата посетили </w:t>
      </w:r>
      <w:r w:rsidRPr="00BA0390">
        <w:rPr>
          <w:rFonts w:ascii="Times New Roman" w:hAnsi="Times New Roman" w:cs="Times New Roman"/>
          <w:b/>
          <w:bCs/>
          <w:sz w:val="28"/>
          <w:szCs w:val="28"/>
        </w:rPr>
        <w:t>военный госпиталь</w:t>
      </w:r>
      <w:r>
        <w:rPr>
          <w:rFonts w:ascii="Times New Roman" w:hAnsi="Times New Roman" w:cs="Times New Roman"/>
          <w:sz w:val="28"/>
          <w:szCs w:val="28"/>
        </w:rPr>
        <w:t xml:space="preserve"> и в качестве гуманитарной помощи передали для бойцов новые вещи (верхняя теплая одежда, нижнее белье, обувь) и продукты питания, приобретенные на собственные средства. Б</w:t>
      </w:r>
      <w:r w:rsidRPr="00B024D2">
        <w:rPr>
          <w:rFonts w:ascii="Times New Roman" w:hAnsi="Times New Roman" w:cs="Times New Roman"/>
          <w:sz w:val="28"/>
          <w:szCs w:val="28"/>
        </w:rPr>
        <w:t>езусловно,</w:t>
      </w:r>
      <w:r>
        <w:rPr>
          <w:rFonts w:ascii="Times New Roman" w:hAnsi="Times New Roman" w:cs="Times New Roman"/>
          <w:sz w:val="28"/>
          <w:szCs w:val="28"/>
        </w:rPr>
        <w:t xml:space="preserve"> прозвучали</w:t>
      </w:r>
      <w:r w:rsidRPr="00B024D2">
        <w:rPr>
          <w:rFonts w:ascii="Times New Roman" w:hAnsi="Times New Roman" w:cs="Times New Roman"/>
          <w:sz w:val="28"/>
          <w:szCs w:val="28"/>
        </w:rPr>
        <w:t xml:space="preserve"> теплые слова поддержки с пожеланиями скорейшего выздоровления и возвращения в строй</w:t>
      </w:r>
      <w:r>
        <w:rPr>
          <w:rFonts w:ascii="Times New Roman" w:hAnsi="Times New Roman" w:cs="Times New Roman"/>
          <w:sz w:val="28"/>
          <w:szCs w:val="28"/>
        </w:rPr>
        <w:t>.</w:t>
      </w:r>
    </w:p>
    <w:p w14:paraId="43B3652C" w14:textId="77777777" w:rsidR="00EC6292" w:rsidRPr="00580FA6" w:rsidRDefault="00EC6292" w:rsidP="00FB7311">
      <w:pPr>
        <w:pBdr>
          <w:bottom w:val="single" w:sz="6" w:space="31" w:color="FFFFFF"/>
        </w:pBdr>
        <w:spacing w:after="0" w:line="240" w:lineRule="auto"/>
        <w:ind w:firstLine="567"/>
        <w:jc w:val="both"/>
        <w:rPr>
          <w:rFonts w:ascii="Times New Roman" w:hAnsi="Times New Roman" w:cs="Times New Roman"/>
          <w:sz w:val="28"/>
          <w:szCs w:val="28"/>
        </w:rPr>
      </w:pPr>
      <w:r w:rsidRPr="00744A97">
        <w:rPr>
          <w:rFonts w:ascii="Times New Roman" w:hAnsi="Times New Roman" w:cs="Times New Roman"/>
          <w:sz w:val="28"/>
          <w:szCs w:val="28"/>
        </w:rPr>
        <w:lastRenderedPageBreak/>
        <w:t>Гарнизонный госпиталь</w:t>
      </w:r>
      <w:r w:rsidRPr="00580FA6">
        <w:rPr>
          <w:rFonts w:ascii="Times New Roman" w:hAnsi="Times New Roman" w:cs="Times New Roman"/>
          <w:sz w:val="28"/>
          <w:szCs w:val="28"/>
        </w:rPr>
        <w:t xml:space="preserve"> – ровесник Оренбургской губернии. Как лечебное учреждение он был первым. В наши дни шестой филиал 354-го военного клинического госпиталя Минобороны России - одно из ведущих лечебных учреждений Центрального военного округа и региона, имеющее в своем составе 32 лечебных и диагностических отделения. В госпитале сложился большой и профессионально подготовленный коллектив.  Начальник госпиталя на высоком качественном уровне организовал работу медучреждения в условиях проводимой специальной военной операции.  </w:t>
      </w:r>
    </w:p>
    <w:p w14:paraId="543D1D0E" w14:textId="77777777" w:rsidR="00EC6292" w:rsidRDefault="00EC6292" w:rsidP="00FB7311">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В рамках конструктивного взаимодействия с военн</w:t>
      </w:r>
      <w:r>
        <w:rPr>
          <w:rFonts w:ascii="Times New Roman" w:hAnsi="Times New Roman" w:cs="Times New Roman"/>
          <w:sz w:val="28"/>
          <w:szCs w:val="28"/>
        </w:rPr>
        <w:t>ым</w:t>
      </w:r>
      <w:r w:rsidRPr="00B024D2">
        <w:rPr>
          <w:rFonts w:ascii="Times New Roman" w:hAnsi="Times New Roman" w:cs="Times New Roman"/>
          <w:sz w:val="28"/>
          <w:szCs w:val="28"/>
        </w:rPr>
        <w:t xml:space="preserve"> госпитал</w:t>
      </w:r>
      <w:r>
        <w:rPr>
          <w:rFonts w:ascii="Times New Roman" w:hAnsi="Times New Roman" w:cs="Times New Roman"/>
          <w:sz w:val="28"/>
          <w:szCs w:val="28"/>
        </w:rPr>
        <w:t>ем</w:t>
      </w:r>
      <w:r w:rsidRPr="00B024D2">
        <w:rPr>
          <w:rFonts w:ascii="Times New Roman" w:hAnsi="Times New Roman" w:cs="Times New Roman"/>
          <w:sz w:val="28"/>
          <w:szCs w:val="28"/>
        </w:rPr>
        <w:t xml:space="preserve"> </w:t>
      </w:r>
      <w:r>
        <w:rPr>
          <w:rFonts w:ascii="Times New Roman" w:hAnsi="Times New Roman" w:cs="Times New Roman"/>
          <w:sz w:val="28"/>
          <w:szCs w:val="28"/>
        </w:rPr>
        <w:t xml:space="preserve">получены и изучены </w:t>
      </w:r>
      <w:r w:rsidRPr="00B024D2">
        <w:rPr>
          <w:rFonts w:ascii="Times New Roman" w:hAnsi="Times New Roman" w:cs="Times New Roman"/>
          <w:sz w:val="28"/>
          <w:szCs w:val="28"/>
        </w:rPr>
        <w:t>вопросы военнослужащих, находящихся в учреждении на долечивании и реабилитации.</w:t>
      </w:r>
      <w:r>
        <w:rPr>
          <w:rFonts w:ascii="Times New Roman" w:hAnsi="Times New Roman" w:cs="Times New Roman"/>
          <w:sz w:val="28"/>
          <w:szCs w:val="28"/>
        </w:rPr>
        <w:t xml:space="preserve"> </w:t>
      </w:r>
      <w:r w:rsidRPr="00B024D2">
        <w:rPr>
          <w:rFonts w:ascii="Times New Roman" w:hAnsi="Times New Roman" w:cs="Times New Roman"/>
          <w:sz w:val="28"/>
          <w:szCs w:val="28"/>
        </w:rPr>
        <w:t xml:space="preserve">Вопросы касались выплат, в том числе по страховым случаям, </w:t>
      </w:r>
      <w:r>
        <w:rPr>
          <w:rFonts w:ascii="Times New Roman" w:hAnsi="Times New Roman" w:cs="Times New Roman"/>
          <w:sz w:val="28"/>
          <w:szCs w:val="28"/>
        </w:rPr>
        <w:t xml:space="preserve">оплаты проезда к военным частям после лечения, </w:t>
      </w:r>
      <w:r w:rsidRPr="00B024D2">
        <w:rPr>
          <w:rFonts w:ascii="Times New Roman" w:hAnsi="Times New Roman" w:cs="Times New Roman"/>
          <w:sz w:val="28"/>
          <w:szCs w:val="28"/>
        </w:rPr>
        <w:t>восстановления утерянных</w:t>
      </w:r>
      <w:r>
        <w:rPr>
          <w:rFonts w:ascii="Times New Roman" w:hAnsi="Times New Roman" w:cs="Times New Roman"/>
          <w:sz w:val="28"/>
          <w:szCs w:val="28"/>
        </w:rPr>
        <w:t xml:space="preserve"> в боях</w:t>
      </w:r>
      <w:r w:rsidRPr="00B024D2">
        <w:rPr>
          <w:rFonts w:ascii="Times New Roman" w:hAnsi="Times New Roman" w:cs="Times New Roman"/>
          <w:sz w:val="28"/>
          <w:szCs w:val="28"/>
        </w:rPr>
        <w:t xml:space="preserve"> документов</w:t>
      </w:r>
      <w:r>
        <w:rPr>
          <w:rFonts w:ascii="Times New Roman" w:hAnsi="Times New Roman" w:cs="Times New Roman"/>
          <w:sz w:val="28"/>
          <w:szCs w:val="28"/>
        </w:rPr>
        <w:t>, перевода в другие воинские части, на другие воинские специальности и так далее.</w:t>
      </w:r>
    </w:p>
    <w:p w14:paraId="47907448" w14:textId="77777777" w:rsidR="00EC6292" w:rsidRDefault="00EC6292" w:rsidP="00FB7311">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встречи бойцов с Уполномоченным все обратившиеся получили подробные консультации на интересующие темы.</w:t>
      </w:r>
      <w:r w:rsidRPr="00B024D2">
        <w:rPr>
          <w:rFonts w:ascii="Times New Roman" w:hAnsi="Times New Roman" w:cs="Times New Roman"/>
          <w:sz w:val="28"/>
          <w:szCs w:val="28"/>
        </w:rPr>
        <w:t xml:space="preserve"> </w:t>
      </w:r>
      <w:r>
        <w:rPr>
          <w:rFonts w:ascii="Times New Roman" w:hAnsi="Times New Roman" w:cs="Times New Roman"/>
          <w:sz w:val="28"/>
          <w:szCs w:val="28"/>
        </w:rPr>
        <w:t>П</w:t>
      </w:r>
      <w:r w:rsidRPr="00B024D2">
        <w:rPr>
          <w:rFonts w:ascii="Times New Roman" w:hAnsi="Times New Roman" w:cs="Times New Roman"/>
          <w:sz w:val="28"/>
          <w:szCs w:val="28"/>
        </w:rPr>
        <w:t>ередана</w:t>
      </w:r>
      <w:r>
        <w:rPr>
          <w:rFonts w:ascii="Times New Roman" w:hAnsi="Times New Roman" w:cs="Times New Roman"/>
          <w:sz w:val="28"/>
          <w:szCs w:val="28"/>
        </w:rPr>
        <w:t xml:space="preserve"> разработанная</w:t>
      </w:r>
      <w:r w:rsidRPr="00B024D2">
        <w:rPr>
          <w:rFonts w:ascii="Times New Roman" w:hAnsi="Times New Roman" w:cs="Times New Roman"/>
          <w:sz w:val="28"/>
          <w:szCs w:val="28"/>
        </w:rPr>
        <w:t xml:space="preserve"> Памятка о предоставлении кредитных каникул для мобилизованных и участников СВО, а также членов их семей.  </w:t>
      </w:r>
      <w:r>
        <w:rPr>
          <w:rFonts w:ascii="Times New Roman" w:hAnsi="Times New Roman" w:cs="Times New Roman"/>
          <w:sz w:val="28"/>
          <w:szCs w:val="28"/>
        </w:rPr>
        <w:t>Доведено до сведения о свободном доступе к</w:t>
      </w:r>
      <w:r w:rsidRPr="00B024D2">
        <w:rPr>
          <w:rFonts w:ascii="Times New Roman" w:hAnsi="Times New Roman" w:cs="Times New Roman"/>
          <w:sz w:val="28"/>
          <w:szCs w:val="28"/>
        </w:rPr>
        <w:t xml:space="preserve"> методическим материалам</w:t>
      </w:r>
      <w:r>
        <w:rPr>
          <w:rFonts w:ascii="Times New Roman" w:hAnsi="Times New Roman" w:cs="Times New Roman"/>
          <w:sz w:val="28"/>
          <w:szCs w:val="28"/>
        </w:rPr>
        <w:t xml:space="preserve"> н</w:t>
      </w:r>
      <w:r w:rsidRPr="00B024D2">
        <w:rPr>
          <w:rFonts w:ascii="Times New Roman" w:hAnsi="Times New Roman" w:cs="Times New Roman"/>
          <w:sz w:val="28"/>
          <w:szCs w:val="28"/>
        </w:rPr>
        <w:t>а официальном сайте Уполномоченного в разделе «Справочные материалы».</w:t>
      </w:r>
    </w:p>
    <w:p w14:paraId="0BC9D1F7" w14:textId="77777777" w:rsidR="00EC6292" w:rsidRPr="00B024D2" w:rsidRDefault="00EC6292" w:rsidP="00FB7311">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Уполномоченный не оставлял без </w:t>
      </w:r>
      <w:r>
        <w:rPr>
          <w:rFonts w:ascii="Times New Roman" w:hAnsi="Times New Roman" w:cs="Times New Roman"/>
          <w:sz w:val="28"/>
          <w:szCs w:val="28"/>
        </w:rPr>
        <w:t xml:space="preserve">пристального </w:t>
      </w:r>
      <w:r w:rsidRPr="00B024D2">
        <w:rPr>
          <w:rFonts w:ascii="Times New Roman" w:hAnsi="Times New Roman" w:cs="Times New Roman"/>
          <w:sz w:val="28"/>
          <w:szCs w:val="28"/>
        </w:rPr>
        <w:t>внимания</w:t>
      </w:r>
      <w:r>
        <w:rPr>
          <w:rFonts w:ascii="Times New Roman" w:hAnsi="Times New Roman" w:cs="Times New Roman"/>
          <w:sz w:val="28"/>
          <w:szCs w:val="28"/>
        </w:rPr>
        <w:t xml:space="preserve"> ситуацию на </w:t>
      </w:r>
      <w:r w:rsidRPr="00B024D2">
        <w:rPr>
          <w:rFonts w:ascii="Times New Roman" w:hAnsi="Times New Roman" w:cs="Times New Roman"/>
          <w:sz w:val="28"/>
          <w:szCs w:val="28"/>
        </w:rPr>
        <w:t>объект</w:t>
      </w:r>
      <w:r>
        <w:rPr>
          <w:rFonts w:ascii="Times New Roman" w:hAnsi="Times New Roman" w:cs="Times New Roman"/>
          <w:sz w:val="28"/>
          <w:szCs w:val="28"/>
        </w:rPr>
        <w:t>ах</w:t>
      </w:r>
      <w:r w:rsidRPr="00B024D2">
        <w:rPr>
          <w:rFonts w:ascii="Times New Roman" w:hAnsi="Times New Roman" w:cs="Times New Roman"/>
          <w:sz w:val="28"/>
          <w:szCs w:val="28"/>
        </w:rPr>
        <w:t xml:space="preserve"> временной дислокации военнослужащих и мобилизованных граждан</w:t>
      </w:r>
      <w:r>
        <w:rPr>
          <w:rFonts w:ascii="Times New Roman" w:hAnsi="Times New Roman" w:cs="Times New Roman"/>
          <w:sz w:val="28"/>
          <w:szCs w:val="28"/>
        </w:rPr>
        <w:t xml:space="preserve"> на территории области.</w:t>
      </w:r>
      <w:r w:rsidRPr="00B024D2">
        <w:rPr>
          <w:rFonts w:ascii="Times New Roman" w:hAnsi="Times New Roman" w:cs="Times New Roman"/>
          <w:sz w:val="28"/>
          <w:szCs w:val="28"/>
        </w:rPr>
        <w:t xml:space="preserve"> Совместно с военным прокурором Оренбургского гарнизона</w:t>
      </w:r>
      <w:r>
        <w:rPr>
          <w:rFonts w:ascii="Times New Roman" w:hAnsi="Times New Roman" w:cs="Times New Roman"/>
          <w:sz w:val="28"/>
          <w:szCs w:val="28"/>
        </w:rPr>
        <w:t xml:space="preserve"> в ноябре</w:t>
      </w:r>
      <w:r w:rsidRPr="00B024D2">
        <w:rPr>
          <w:rFonts w:ascii="Times New Roman" w:hAnsi="Times New Roman" w:cs="Times New Roman"/>
          <w:sz w:val="28"/>
          <w:szCs w:val="28"/>
        </w:rPr>
        <w:t xml:space="preserve"> посе</w:t>
      </w:r>
      <w:r>
        <w:rPr>
          <w:rFonts w:ascii="Times New Roman" w:hAnsi="Times New Roman" w:cs="Times New Roman"/>
          <w:sz w:val="28"/>
          <w:szCs w:val="28"/>
        </w:rPr>
        <w:t>щен</w:t>
      </w:r>
      <w:r w:rsidRPr="00B024D2">
        <w:rPr>
          <w:rFonts w:ascii="Times New Roman" w:hAnsi="Times New Roman" w:cs="Times New Roman"/>
          <w:sz w:val="28"/>
          <w:szCs w:val="28"/>
        </w:rPr>
        <w:t xml:space="preserve"> </w:t>
      </w:r>
      <w:r w:rsidRPr="00BA0390">
        <w:rPr>
          <w:rFonts w:ascii="Times New Roman" w:hAnsi="Times New Roman" w:cs="Times New Roman"/>
          <w:b/>
          <w:bCs/>
          <w:sz w:val="28"/>
          <w:szCs w:val="28"/>
        </w:rPr>
        <w:t>военный полигон в селе Нижняя Павловка</w:t>
      </w:r>
      <w:r w:rsidRPr="00B024D2">
        <w:rPr>
          <w:rFonts w:ascii="Times New Roman" w:hAnsi="Times New Roman" w:cs="Times New Roman"/>
          <w:sz w:val="28"/>
          <w:szCs w:val="28"/>
        </w:rPr>
        <w:t>, на базе которого проходят подготовку мобилизованные оренбуржцы.</w:t>
      </w:r>
      <w:r w:rsidRPr="0008487A">
        <w:rPr>
          <w:rFonts w:ascii="Times New Roman" w:hAnsi="Times New Roman" w:cs="Times New Roman"/>
          <w:sz w:val="28"/>
          <w:szCs w:val="28"/>
        </w:rPr>
        <w:t xml:space="preserve"> </w:t>
      </w:r>
      <w:r w:rsidRPr="00B024D2">
        <w:rPr>
          <w:rFonts w:ascii="Times New Roman" w:hAnsi="Times New Roman" w:cs="Times New Roman"/>
          <w:sz w:val="28"/>
          <w:szCs w:val="28"/>
        </w:rPr>
        <w:t>Под руководством опытных инструкторов, имеющих боевой опыт</w:t>
      </w:r>
      <w:r>
        <w:rPr>
          <w:rFonts w:ascii="Times New Roman" w:hAnsi="Times New Roman" w:cs="Times New Roman"/>
          <w:sz w:val="28"/>
          <w:szCs w:val="28"/>
        </w:rPr>
        <w:t>,</w:t>
      </w:r>
      <w:r w:rsidRPr="00B024D2">
        <w:rPr>
          <w:rFonts w:ascii="Times New Roman" w:hAnsi="Times New Roman" w:cs="Times New Roman"/>
          <w:sz w:val="28"/>
          <w:szCs w:val="28"/>
        </w:rPr>
        <w:t xml:space="preserve"> отрабатывались </w:t>
      </w:r>
      <w:r>
        <w:rPr>
          <w:rFonts w:ascii="Times New Roman" w:hAnsi="Times New Roman" w:cs="Times New Roman"/>
          <w:sz w:val="28"/>
          <w:szCs w:val="28"/>
        </w:rPr>
        <w:t xml:space="preserve">необходимые </w:t>
      </w:r>
      <w:r w:rsidRPr="00B024D2">
        <w:rPr>
          <w:rFonts w:ascii="Times New Roman" w:hAnsi="Times New Roman" w:cs="Times New Roman"/>
          <w:sz w:val="28"/>
          <w:szCs w:val="28"/>
        </w:rPr>
        <w:t xml:space="preserve">навыки для участия в </w:t>
      </w:r>
      <w:r>
        <w:rPr>
          <w:rFonts w:ascii="Times New Roman" w:hAnsi="Times New Roman" w:cs="Times New Roman"/>
          <w:sz w:val="28"/>
          <w:szCs w:val="28"/>
        </w:rPr>
        <w:t>боевых действиях</w:t>
      </w:r>
      <w:r w:rsidRPr="00B024D2">
        <w:rPr>
          <w:rFonts w:ascii="Times New Roman" w:hAnsi="Times New Roman" w:cs="Times New Roman"/>
          <w:sz w:val="28"/>
          <w:szCs w:val="28"/>
        </w:rPr>
        <w:t>.</w:t>
      </w:r>
    </w:p>
    <w:p w14:paraId="5888A21B" w14:textId="77777777" w:rsidR="00EC6292" w:rsidRPr="00B024D2" w:rsidRDefault="00EC6292" w:rsidP="00FB7311">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Палаточный городок постро</w:t>
      </w:r>
      <w:r>
        <w:rPr>
          <w:rFonts w:ascii="Times New Roman" w:hAnsi="Times New Roman" w:cs="Times New Roman"/>
          <w:sz w:val="28"/>
          <w:szCs w:val="28"/>
        </w:rPr>
        <w:t>ен</w:t>
      </w:r>
      <w:r w:rsidRPr="00B024D2">
        <w:rPr>
          <w:rFonts w:ascii="Times New Roman" w:hAnsi="Times New Roman" w:cs="Times New Roman"/>
          <w:sz w:val="28"/>
          <w:szCs w:val="28"/>
        </w:rPr>
        <w:t xml:space="preserve"> в сжатые сроки, организованы приемлемые бытовые условия</w:t>
      </w:r>
      <w:r>
        <w:rPr>
          <w:rFonts w:ascii="Times New Roman" w:hAnsi="Times New Roman" w:cs="Times New Roman"/>
          <w:sz w:val="28"/>
          <w:szCs w:val="28"/>
        </w:rPr>
        <w:t>: отапливаемые</w:t>
      </w:r>
      <w:r w:rsidRPr="00B024D2">
        <w:rPr>
          <w:rFonts w:ascii="Times New Roman" w:hAnsi="Times New Roman" w:cs="Times New Roman"/>
          <w:sz w:val="28"/>
          <w:szCs w:val="28"/>
        </w:rPr>
        <w:t xml:space="preserve"> </w:t>
      </w:r>
      <w:r>
        <w:rPr>
          <w:rFonts w:ascii="Times New Roman" w:hAnsi="Times New Roman" w:cs="Times New Roman"/>
          <w:sz w:val="28"/>
          <w:szCs w:val="28"/>
        </w:rPr>
        <w:t>п</w:t>
      </w:r>
      <w:r w:rsidRPr="00B024D2">
        <w:rPr>
          <w:rFonts w:ascii="Times New Roman" w:hAnsi="Times New Roman" w:cs="Times New Roman"/>
          <w:sz w:val="28"/>
          <w:szCs w:val="28"/>
        </w:rPr>
        <w:t>алатки, спальн</w:t>
      </w:r>
      <w:r>
        <w:rPr>
          <w:rFonts w:ascii="Times New Roman" w:hAnsi="Times New Roman" w:cs="Times New Roman"/>
          <w:sz w:val="28"/>
          <w:szCs w:val="28"/>
        </w:rPr>
        <w:t>ые места</w:t>
      </w:r>
      <w:r w:rsidRPr="00B024D2">
        <w:rPr>
          <w:rFonts w:ascii="Times New Roman" w:hAnsi="Times New Roman" w:cs="Times New Roman"/>
          <w:sz w:val="28"/>
          <w:szCs w:val="28"/>
        </w:rPr>
        <w:t>.</w:t>
      </w:r>
      <w:r>
        <w:rPr>
          <w:rFonts w:ascii="Times New Roman" w:hAnsi="Times New Roman" w:cs="Times New Roman"/>
          <w:sz w:val="28"/>
          <w:szCs w:val="28"/>
        </w:rPr>
        <w:t xml:space="preserve"> К</w:t>
      </w:r>
      <w:r w:rsidRPr="00B024D2">
        <w:rPr>
          <w:rFonts w:ascii="Times New Roman" w:hAnsi="Times New Roman" w:cs="Times New Roman"/>
          <w:sz w:val="28"/>
          <w:szCs w:val="28"/>
        </w:rPr>
        <w:t>ачественное питание – важн</w:t>
      </w:r>
      <w:r>
        <w:rPr>
          <w:rFonts w:ascii="Times New Roman" w:hAnsi="Times New Roman" w:cs="Times New Roman"/>
          <w:sz w:val="28"/>
          <w:szCs w:val="28"/>
        </w:rPr>
        <w:t>ая составляющая</w:t>
      </w:r>
      <w:r w:rsidRPr="00B024D2">
        <w:rPr>
          <w:rFonts w:ascii="Times New Roman" w:hAnsi="Times New Roman" w:cs="Times New Roman"/>
          <w:sz w:val="28"/>
          <w:szCs w:val="28"/>
        </w:rPr>
        <w:t xml:space="preserve"> для </w:t>
      </w:r>
      <w:r>
        <w:rPr>
          <w:rFonts w:ascii="Times New Roman" w:hAnsi="Times New Roman" w:cs="Times New Roman"/>
          <w:sz w:val="28"/>
          <w:szCs w:val="28"/>
        </w:rPr>
        <w:t xml:space="preserve">несения </w:t>
      </w:r>
      <w:r w:rsidRPr="00B024D2">
        <w:rPr>
          <w:rFonts w:ascii="Times New Roman" w:hAnsi="Times New Roman" w:cs="Times New Roman"/>
          <w:sz w:val="28"/>
          <w:szCs w:val="28"/>
        </w:rPr>
        <w:t>службы, боксы с горячей едой доставля</w:t>
      </w:r>
      <w:r>
        <w:rPr>
          <w:rFonts w:ascii="Times New Roman" w:hAnsi="Times New Roman" w:cs="Times New Roman"/>
          <w:sz w:val="28"/>
          <w:szCs w:val="28"/>
        </w:rPr>
        <w:t>лись</w:t>
      </w:r>
      <w:r w:rsidRPr="00B024D2">
        <w:rPr>
          <w:rFonts w:ascii="Times New Roman" w:hAnsi="Times New Roman" w:cs="Times New Roman"/>
          <w:sz w:val="28"/>
          <w:szCs w:val="28"/>
        </w:rPr>
        <w:t xml:space="preserve"> трижды в день. С точки зрения продовольственного обеспечения нареканий не имелось.</w:t>
      </w:r>
      <w:r>
        <w:rPr>
          <w:rFonts w:ascii="Times New Roman" w:hAnsi="Times New Roman" w:cs="Times New Roman"/>
          <w:sz w:val="28"/>
          <w:szCs w:val="28"/>
        </w:rPr>
        <w:t xml:space="preserve"> </w:t>
      </w:r>
      <w:r w:rsidRPr="00B024D2">
        <w:rPr>
          <w:rFonts w:ascii="Times New Roman" w:hAnsi="Times New Roman" w:cs="Times New Roman"/>
          <w:sz w:val="28"/>
          <w:szCs w:val="28"/>
        </w:rPr>
        <w:t>На территории палаточного лагеря находилось пять медицинских пунктов с палатами, работа</w:t>
      </w:r>
      <w:r>
        <w:rPr>
          <w:rFonts w:ascii="Times New Roman" w:hAnsi="Times New Roman" w:cs="Times New Roman"/>
          <w:sz w:val="28"/>
          <w:szCs w:val="28"/>
        </w:rPr>
        <w:t>ли</w:t>
      </w:r>
      <w:r w:rsidRPr="00B024D2">
        <w:rPr>
          <w:rFonts w:ascii="Times New Roman" w:hAnsi="Times New Roman" w:cs="Times New Roman"/>
          <w:sz w:val="28"/>
          <w:szCs w:val="28"/>
        </w:rPr>
        <w:t xml:space="preserve"> три медика. В случае необходимости получения консультации </w:t>
      </w:r>
      <w:r w:rsidR="001E437C" w:rsidRPr="00B024D2">
        <w:rPr>
          <w:rFonts w:ascii="Times New Roman" w:hAnsi="Times New Roman" w:cs="Times New Roman"/>
          <w:sz w:val="28"/>
          <w:szCs w:val="28"/>
        </w:rPr>
        <w:t>узких специалистов,</w:t>
      </w:r>
      <w:r w:rsidRPr="00B024D2">
        <w:rPr>
          <w:rFonts w:ascii="Times New Roman" w:hAnsi="Times New Roman" w:cs="Times New Roman"/>
          <w:sz w:val="28"/>
          <w:szCs w:val="28"/>
        </w:rPr>
        <w:t xml:space="preserve"> мобилизованных направляли в военный госпиталь </w:t>
      </w:r>
      <w:r>
        <w:rPr>
          <w:rFonts w:ascii="Times New Roman" w:hAnsi="Times New Roman" w:cs="Times New Roman"/>
          <w:sz w:val="28"/>
          <w:szCs w:val="28"/>
        </w:rPr>
        <w:t>областного центра.</w:t>
      </w:r>
    </w:p>
    <w:p w14:paraId="0CBFDA8D" w14:textId="77777777" w:rsidR="00EC6292" w:rsidRPr="00B024D2" w:rsidRDefault="00EC6292" w:rsidP="00FB7311">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В лагере </w:t>
      </w:r>
      <w:r>
        <w:rPr>
          <w:rFonts w:ascii="Times New Roman" w:hAnsi="Times New Roman" w:cs="Times New Roman"/>
          <w:sz w:val="28"/>
          <w:szCs w:val="28"/>
        </w:rPr>
        <w:t xml:space="preserve">периодически </w:t>
      </w:r>
      <w:r w:rsidRPr="00B024D2">
        <w:rPr>
          <w:rFonts w:ascii="Times New Roman" w:hAnsi="Times New Roman" w:cs="Times New Roman"/>
          <w:sz w:val="28"/>
          <w:szCs w:val="28"/>
        </w:rPr>
        <w:t>работали сотрудники военной прокуратуры, которые отслеживали соблюдение прав мобилизованных. Действовал центр психологической помощи, установлены полев</w:t>
      </w:r>
      <w:r>
        <w:rPr>
          <w:rFonts w:ascii="Times New Roman" w:hAnsi="Times New Roman" w:cs="Times New Roman"/>
          <w:sz w:val="28"/>
          <w:szCs w:val="28"/>
        </w:rPr>
        <w:t>ые</w:t>
      </w:r>
      <w:r w:rsidRPr="00B024D2">
        <w:rPr>
          <w:rFonts w:ascii="Times New Roman" w:hAnsi="Times New Roman" w:cs="Times New Roman"/>
          <w:sz w:val="28"/>
          <w:szCs w:val="28"/>
        </w:rPr>
        <w:t xml:space="preserve"> православный храм и </w:t>
      </w:r>
      <w:r>
        <w:rPr>
          <w:rFonts w:ascii="Times New Roman" w:hAnsi="Times New Roman" w:cs="Times New Roman"/>
          <w:sz w:val="28"/>
          <w:szCs w:val="28"/>
        </w:rPr>
        <w:t>м</w:t>
      </w:r>
      <w:r w:rsidRPr="00B024D2">
        <w:rPr>
          <w:rFonts w:ascii="Times New Roman" w:hAnsi="Times New Roman" w:cs="Times New Roman"/>
          <w:sz w:val="28"/>
          <w:szCs w:val="28"/>
        </w:rPr>
        <w:t xml:space="preserve">ечеть, которые бойцы </w:t>
      </w:r>
      <w:r>
        <w:rPr>
          <w:rFonts w:ascii="Times New Roman" w:hAnsi="Times New Roman" w:cs="Times New Roman"/>
          <w:sz w:val="28"/>
          <w:szCs w:val="28"/>
        </w:rPr>
        <w:t xml:space="preserve">могли </w:t>
      </w:r>
      <w:r w:rsidRPr="00B024D2">
        <w:rPr>
          <w:rFonts w:ascii="Times New Roman" w:hAnsi="Times New Roman" w:cs="Times New Roman"/>
          <w:sz w:val="28"/>
          <w:szCs w:val="28"/>
        </w:rPr>
        <w:t>посеща</w:t>
      </w:r>
      <w:r>
        <w:rPr>
          <w:rFonts w:ascii="Times New Roman" w:hAnsi="Times New Roman" w:cs="Times New Roman"/>
          <w:sz w:val="28"/>
          <w:szCs w:val="28"/>
        </w:rPr>
        <w:t>ть</w:t>
      </w:r>
      <w:r w:rsidRPr="00B024D2">
        <w:rPr>
          <w:rFonts w:ascii="Times New Roman" w:hAnsi="Times New Roman" w:cs="Times New Roman"/>
          <w:sz w:val="28"/>
          <w:szCs w:val="28"/>
        </w:rPr>
        <w:t xml:space="preserve"> в свободное время.</w:t>
      </w:r>
    </w:p>
    <w:p w14:paraId="3730068D"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Уполномоченный провел беседу с группой мобилизованных, среди которых был родной брат сотрудницы аппарата, </w:t>
      </w:r>
      <w:r>
        <w:rPr>
          <w:rFonts w:ascii="Times New Roman" w:hAnsi="Times New Roman" w:cs="Times New Roman"/>
          <w:sz w:val="28"/>
          <w:szCs w:val="28"/>
        </w:rPr>
        <w:t xml:space="preserve">он </w:t>
      </w:r>
      <w:r w:rsidRPr="00B024D2">
        <w:rPr>
          <w:rFonts w:ascii="Times New Roman" w:hAnsi="Times New Roman" w:cs="Times New Roman"/>
          <w:sz w:val="28"/>
          <w:szCs w:val="28"/>
        </w:rPr>
        <w:t>изъяви</w:t>
      </w:r>
      <w:r>
        <w:rPr>
          <w:rFonts w:ascii="Times New Roman" w:hAnsi="Times New Roman" w:cs="Times New Roman"/>
          <w:sz w:val="28"/>
          <w:szCs w:val="28"/>
        </w:rPr>
        <w:t>л</w:t>
      </w:r>
      <w:r w:rsidRPr="00B024D2">
        <w:rPr>
          <w:rFonts w:ascii="Times New Roman" w:hAnsi="Times New Roman" w:cs="Times New Roman"/>
          <w:sz w:val="28"/>
          <w:szCs w:val="28"/>
        </w:rPr>
        <w:t xml:space="preserve"> желание добровольно пойти на военную службу при объявлении частичной мобилизации. Омбудсмен выразил искренние слова благодарности за то, что </w:t>
      </w:r>
      <w:r>
        <w:rPr>
          <w:rFonts w:ascii="Times New Roman" w:hAnsi="Times New Roman" w:cs="Times New Roman"/>
          <w:sz w:val="28"/>
          <w:szCs w:val="28"/>
        </w:rPr>
        <w:t xml:space="preserve">ребята </w:t>
      </w:r>
      <w:r w:rsidRPr="00B024D2">
        <w:rPr>
          <w:rFonts w:ascii="Times New Roman" w:hAnsi="Times New Roman" w:cs="Times New Roman"/>
          <w:sz w:val="28"/>
          <w:szCs w:val="28"/>
        </w:rPr>
        <w:t>сразу откликнулись на призыв защищать Отечество, и ответил на вопросы</w:t>
      </w:r>
      <w:r>
        <w:rPr>
          <w:rFonts w:ascii="Times New Roman" w:hAnsi="Times New Roman" w:cs="Times New Roman"/>
          <w:sz w:val="28"/>
          <w:szCs w:val="28"/>
        </w:rPr>
        <w:t>, которые</w:t>
      </w:r>
      <w:r w:rsidRPr="00B024D2">
        <w:rPr>
          <w:rFonts w:ascii="Times New Roman" w:hAnsi="Times New Roman" w:cs="Times New Roman"/>
          <w:sz w:val="28"/>
          <w:szCs w:val="28"/>
        </w:rPr>
        <w:t xml:space="preserve"> касались мер</w:t>
      </w:r>
      <w:r>
        <w:rPr>
          <w:rFonts w:ascii="Times New Roman" w:hAnsi="Times New Roman" w:cs="Times New Roman"/>
          <w:sz w:val="28"/>
          <w:szCs w:val="28"/>
        </w:rPr>
        <w:t xml:space="preserve"> социальной поддержки</w:t>
      </w:r>
      <w:r w:rsidRPr="00B024D2">
        <w:rPr>
          <w:rFonts w:ascii="Times New Roman" w:hAnsi="Times New Roman" w:cs="Times New Roman"/>
          <w:sz w:val="28"/>
          <w:szCs w:val="28"/>
        </w:rPr>
        <w:t>.</w:t>
      </w:r>
    </w:p>
    <w:p w14:paraId="487812F5" w14:textId="77777777" w:rsidR="00EC6292" w:rsidRPr="00BA0390" w:rsidRDefault="00EC6292" w:rsidP="00EC6292">
      <w:pPr>
        <w:pBdr>
          <w:bottom w:val="single" w:sz="6" w:space="31" w:color="FFFFFF"/>
        </w:pBdr>
        <w:spacing w:after="0" w:line="240" w:lineRule="auto"/>
        <w:ind w:firstLine="567"/>
        <w:jc w:val="both"/>
        <w:rPr>
          <w:rFonts w:ascii="Times New Roman" w:hAnsi="Times New Roman" w:cs="Times New Roman"/>
          <w:b/>
          <w:bCs/>
          <w:sz w:val="28"/>
          <w:szCs w:val="28"/>
          <w:shd w:val="clear" w:color="auto" w:fill="FFFFFF"/>
        </w:rPr>
      </w:pPr>
      <w:r>
        <w:rPr>
          <w:rFonts w:ascii="Times New Roman" w:hAnsi="Times New Roman" w:cs="Times New Roman"/>
          <w:sz w:val="28"/>
          <w:szCs w:val="28"/>
        </w:rPr>
        <w:lastRenderedPageBreak/>
        <w:t xml:space="preserve">После посещения осталось хорошее впечатление, </w:t>
      </w:r>
      <w:r w:rsidRPr="00B024D2">
        <w:rPr>
          <w:rFonts w:ascii="Times New Roman" w:hAnsi="Times New Roman" w:cs="Times New Roman"/>
          <w:sz w:val="28"/>
          <w:szCs w:val="28"/>
        </w:rPr>
        <w:t>боевое слаживание ве</w:t>
      </w:r>
      <w:r>
        <w:rPr>
          <w:rFonts w:ascii="Times New Roman" w:hAnsi="Times New Roman" w:cs="Times New Roman"/>
          <w:sz w:val="28"/>
          <w:szCs w:val="28"/>
        </w:rPr>
        <w:t xml:space="preserve">лось в благоприятной обстановке, </w:t>
      </w:r>
      <w:r w:rsidRPr="00B024D2">
        <w:rPr>
          <w:rFonts w:ascii="Times New Roman" w:hAnsi="Times New Roman" w:cs="Times New Roman"/>
          <w:sz w:val="28"/>
          <w:szCs w:val="28"/>
        </w:rPr>
        <w:t>жал</w:t>
      </w:r>
      <w:r>
        <w:rPr>
          <w:rFonts w:ascii="Times New Roman" w:hAnsi="Times New Roman" w:cs="Times New Roman"/>
          <w:sz w:val="28"/>
          <w:szCs w:val="28"/>
        </w:rPr>
        <w:t>об не поступило</w:t>
      </w:r>
      <w:r w:rsidRPr="00B024D2">
        <w:rPr>
          <w:rFonts w:ascii="Times New Roman" w:hAnsi="Times New Roman" w:cs="Times New Roman"/>
          <w:sz w:val="28"/>
          <w:szCs w:val="28"/>
        </w:rPr>
        <w:t xml:space="preserve">, настрой у ребят боевой. </w:t>
      </w:r>
      <w:r w:rsidRPr="00BA0390">
        <w:rPr>
          <w:rFonts w:ascii="Times New Roman" w:hAnsi="Times New Roman" w:cs="Times New Roman"/>
          <w:b/>
          <w:bCs/>
          <w:sz w:val="28"/>
          <w:szCs w:val="28"/>
        </w:rPr>
        <w:t>Задача гражданского населения – оказать всевозможную помощь, чтобы военнослужащие</w:t>
      </w:r>
      <w:r w:rsidRPr="00BA0390">
        <w:rPr>
          <w:rFonts w:ascii="Arial" w:hAnsi="Arial" w:cs="Arial"/>
          <w:sz w:val="20"/>
          <w:szCs w:val="20"/>
          <w:shd w:val="clear" w:color="auto" w:fill="FFFFFF"/>
        </w:rPr>
        <w:t xml:space="preserve"> </w:t>
      </w:r>
      <w:r w:rsidRPr="00BA0390">
        <w:rPr>
          <w:rFonts w:ascii="Times New Roman" w:hAnsi="Times New Roman" w:cs="Times New Roman"/>
          <w:b/>
          <w:bCs/>
          <w:sz w:val="28"/>
          <w:szCs w:val="28"/>
          <w:shd w:val="clear" w:color="auto" w:fill="FFFFFF"/>
        </w:rPr>
        <w:t>успешно выполнили задание и поскорее возвратились домой, к семье. Их мужество и отвага бесценны!</w:t>
      </w:r>
    </w:p>
    <w:p w14:paraId="417C22A3"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ноябре с</w:t>
      </w:r>
      <w:r w:rsidRPr="00B024D2">
        <w:rPr>
          <w:rFonts w:ascii="Times New Roman" w:hAnsi="Times New Roman" w:cs="Times New Roman"/>
          <w:sz w:val="28"/>
          <w:szCs w:val="28"/>
        </w:rPr>
        <w:t xml:space="preserve">овместно с военным прокурором Тоцкого гарнизона и заместителем главы Тоцкого района Уполномоченный </w:t>
      </w:r>
      <w:r w:rsidRPr="00B77E7E">
        <w:rPr>
          <w:rFonts w:ascii="Times New Roman" w:hAnsi="Times New Roman" w:cs="Times New Roman"/>
          <w:sz w:val="28"/>
          <w:szCs w:val="28"/>
        </w:rPr>
        <w:t>посе</w:t>
      </w:r>
      <w:r>
        <w:rPr>
          <w:rFonts w:ascii="Times New Roman" w:hAnsi="Times New Roman" w:cs="Times New Roman"/>
          <w:sz w:val="28"/>
          <w:szCs w:val="28"/>
        </w:rPr>
        <w:t>тил</w:t>
      </w:r>
      <w:r w:rsidRPr="00B024D2">
        <w:rPr>
          <w:rFonts w:ascii="Times New Roman" w:hAnsi="Times New Roman" w:cs="Times New Roman"/>
          <w:b/>
          <w:bCs/>
          <w:sz w:val="28"/>
          <w:szCs w:val="28"/>
        </w:rPr>
        <w:t xml:space="preserve"> военн</w:t>
      </w:r>
      <w:r>
        <w:rPr>
          <w:rFonts w:ascii="Times New Roman" w:hAnsi="Times New Roman" w:cs="Times New Roman"/>
          <w:b/>
          <w:bCs/>
          <w:sz w:val="28"/>
          <w:szCs w:val="28"/>
        </w:rPr>
        <w:t>ую</w:t>
      </w:r>
      <w:r w:rsidRPr="00B024D2">
        <w:rPr>
          <w:rFonts w:ascii="Times New Roman" w:hAnsi="Times New Roman" w:cs="Times New Roman"/>
          <w:b/>
          <w:bCs/>
          <w:sz w:val="28"/>
          <w:szCs w:val="28"/>
        </w:rPr>
        <w:t xml:space="preserve"> част</w:t>
      </w:r>
      <w:r>
        <w:rPr>
          <w:rFonts w:ascii="Times New Roman" w:hAnsi="Times New Roman" w:cs="Times New Roman"/>
          <w:b/>
          <w:bCs/>
          <w:sz w:val="28"/>
          <w:szCs w:val="28"/>
        </w:rPr>
        <w:t>ь</w:t>
      </w:r>
      <w:r w:rsidRPr="00B024D2">
        <w:rPr>
          <w:rFonts w:ascii="Times New Roman" w:hAnsi="Times New Roman" w:cs="Times New Roman"/>
          <w:b/>
          <w:bCs/>
          <w:sz w:val="28"/>
          <w:szCs w:val="28"/>
        </w:rPr>
        <w:t xml:space="preserve"> № 12128 </w:t>
      </w:r>
      <w:r w:rsidRPr="00B77E7E">
        <w:rPr>
          <w:rFonts w:ascii="Times New Roman" w:hAnsi="Times New Roman" w:cs="Times New Roman"/>
          <w:sz w:val="28"/>
          <w:szCs w:val="28"/>
        </w:rPr>
        <w:t>(п.Тоцкое-2)</w:t>
      </w:r>
      <w:r>
        <w:rPr>
          <w:rFonts w:ascii="Times New Roman" w:hAnsi="Times New Roman" w:cs="Times New Roman"/>
          <w:sz w:val="28"/>
          <w:szCs w:val="28"/>
        </w:rPr>
        <w:t xml:space="preserve"> и </w:t>
      </w:r>
      <w:r w:rsidRPr="00B024D2">
        <w:rPr>
          <w:rFonts w:ascii="Times New Roman" w:hAnsi="Times New Roman" w:cs="Times New Roman"/>
          <w:sz w:val="28"/>
          <w:szCs w:val="28"/>
        </w:rPr>
        <w:t>проверил обеспечение прав мобилизованных граждан, условий их службы и быта. Уполномоченный побеседовал с мобилизованными на предмет качества питания, медицинского обеспечения, полноты и соблюдения сроков денежных выплат и обеспеченности денежным довольствием. Обсу</w:t>
      </w:r>
      <w:r>
        <w:rPr>
          <w:rFonts w:ascii="Times New Roman" w:hAnsi="Times New Roman" w:cs="Times New Roman"/>
          <w:sz w:val="28"/>
          <w:szCs w:val="28"/>
        </w:rPr>
        <w:t xml:space="preserve">жден </w:t>
      </w:r>
      <w:r w:rsidRPr="00B024D2">
        <w:rPr>
          <w:rFonts w:ascii="Times New Roman" w:hAnsi="Times New Roman" w:cs="Times New Roman"/>
          <w:sz w:val="28"/>
          <w:szCs w:val="28"/>
        </w:rPr>
        <w:t>вопрос предоставления кредитных каникул.</w:t>
      </w:r>
      <w:r w:rsidRPr="00B024D2">
        <w:t xml:space="preserve"> </w:t>
      </w:r>
    </w:p>
    <w:p w14:paraId="524994B1"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Командование бригад и полка выразило несогласие с отдельными решениями призывных комиссий для мобилизованных граждан. Состояние здоровья у некоторых военнослужащих не отвечало требованиям по несению службы в боевых условиях.</w:t>
      </w:r>
    </w:p>
    <w:p w14:paraId="6BDA1D18"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В ходе посещения озвучены иные проблемные вопросы, среди которых качество и полновесность питания, предоставляемого аутсорсинговой компанией, а также отсутствие реакции этой компании на претензии. Питание военнослужащих организовано в стационарной солдатской столовой, здание которой нуждается в проведении капитального ремонта, в том числе ремонта кровли. </w:t>
      </w:r>
    </w:p>
    <w:p w14:paraId="299B16E9"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Уполномоченным обращено внимание военного прокурора на необходимость проведения комплексной проверки с участием Центра гигиены и эпидемиологии.</w:t>
      </w:r>
      <w:r>
        <w:rPr>
          <w:rFonts w:ascii="Times New Roman" w:hAnsi="Times New Roman" w:cs="Times New Roman"/>
          <w:sz w:val="28"/>
          <w:szCs w:val="28"/>
        </w:rPr>
        <w:t xml:space="preserve"> От </w:t>
      </w:r>
      <w:r w:rsidRPr="00B024D2">
        <w:rPr>
          <w:rFonts w:ascii="Times New Roman" w:hAnsi="Times New Roman" w:cs="Times New Roman"/>
          <w:sz w:val="28"/>
          <w:szCs w:val="28"/>
        </w:rPr>
        <w:t>военного прокурора Тоцкого гарнизона</w:t>
      </w:r>
      <w:r>
        <w:rPr>
          <w:rFonts w:ascii="Times New Roman" w:hAnsi="Times New Roman" w:cs="Times New Roman"/>
          <w:sz w:val="28"/>
          <w:szCs w:val="28"/>
        </w:rPr>
        <w:t xml:space="preserve"> </w:t>
      </w:r>
      <w:r w:rsidRPr="00B024D2">
        <w:rPr>
          <w:rFonts w:ascii="Times New Roman" w:hAnsi="Times New Roman" w:cs="Times New Roman"/>
          <w:sz w:val="28"/>
          <w:szCs w:val="28"/>
        </w:rPr>
        <w:t>22.12.2022 поступил ответ следующего содержания: при проверке соблюдения прав мобилизованных граждан с участием специалистов санэпиднадзора вскрыты факты, препятствующие доброкачественному питанию личного состава.</w:t>
      </w:r>
    </w:p>
    <w:p w14:paraId="3DCA9F6B"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Организация питания мобилизованных осуществляется в столовой войсковой части с привлечением предприятия общественного питания </w:t>
      </w:r>
      <w:r>
        <w:rPr>
          <w:rFonts w:ascii="Times New Roman" w:hAnsi="Times New Roman" w:cs="Times New Roman"/>
          <w:sz w:val="28"/>
          <w:szCs w:val="28"/>
        </w:rPr>
        <w:t xml:space="preserve">        </w:t>
      </w:r>
      <w:r w:rsidRPr="00B024D2">
        <w:rPr>
          <w:rFonts w:ascii="Times New Roman" w:hAnsi="Times New Roman" w:cs="Times New Roman"/>
          <w:sz w:val="28"/>
          <w:szCs w:val="28"/>
        </w:rPr>
        <w:t>ООО «НИКО», с которым Минобороны России заключен государственный контракт. Установлено, что исполнение контрактных обязательств не обеспечивается. Так, при приготовлении блюд допускается замена мяса на консервы мясные, замены рыбного блюда на консервы рыбные, разнообразия мясных и рыбных блюд не наблюдается. Вместо четырех видов сока и двух видов компотов (морсов) из сухофруктов выдается только один вид сока либо компота. На складе хранилась продукция (яйцо куриное) с истекшим сроком годности.</w:t>
      </w:r>
    </w:p>
    <w:p w14:paraId="21529D3F"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Помещение самой столовой не отвечает санитарным правилам общепита. На потолке цехов - мясного, варочного и холодных закусок, мойки посуды имеются частичные разрушения, плесень, протечки осадков.</w:t>
      </w:r>
    </w:p>
    <w:p w14:paraId="79673766"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Вышеуказанные нарушения стали возможны в результате ненадлежащего исполнения должностными лицами войсковой части 12128 обязанностей по ежедневному контролю, проверке качества состояния продуктов. По итогам проверки командиру войсковой части внесено представление об устранении нарушений, прокурору Тоцкого района направлена информация для проведения </w:t>
      </w:r>
      <w:r w:rsidRPr="00B024D2">
        <w:rPr>
          <w:rFonts w:ascii="Times New Roman" w:hAnsi="Times New Roman" w:cs="Times New Roman"/>
          <w:sz w:val="28"/>
          <w:szCs w:val="28"/>
        </w:rPr>
        <w:lastRenderedPageBreak/>
        <w:t>дальнейших проверочных мероприятий в отношении предприятия общественного питания ООО «НИКО»</w:t>
      </w:r>
      <w:r>
        <w:rPr>
          <w:rFonts w:ascii="Times New Roman" w:hAnsi="Times New Roman" w:cs="Times New Roman"/>
          <w:sz w:val="28"/>
          <w:szCs w:val="28"/>
        </w:rPr>
        <w:t>.</w:t>
      </w:r>
    </w:p>
    <w:p w14:paraId="07C54922"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 xml:space="preserve">О принятии незамедлительных мер по приведению помещения столовой в надлежащее техническое состояние сообщено руководству ЖКС № 16 филиала ФГБУ «ЦЖКУ» Минобороны России (по Центральному Военному Округу). Работы по устранению дефектов кровли строения начаты. </w:t>
      </w:r>
    </w:p>
    <w:p w14:paraId="3693413E"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п</w:t>
      </w:r>
      <w:r w:rsidRPr="00B024D2">
        <w:rPr>
          <w:rFonts w:ascii="Times New Roman" w:hAnsi="Times New Roman" w:cs="Times New Roman"/>
          <w:sz w:val="28"/>
          <w:szCs w:val="28"/>
        </w:rPr>
        <w:t>ри посещении гарнизона от командиров военного полка и бригад поступила просьба оказать содействие в прекращении продажи алкогольной продукции на территории военного городка Тоцкое-2.</w:t>
      </w:r>
      <w:r>
        <w:rPr>
          <w:rFonts w:ascii="Times New Roman" w:hAnsi="Times New Roman" w:cs="Times New Roman"/>
          <w:sz w:val="28"/>
          <w:szCs w:val="28"/>
        </w:rPr>
        <w:t xml:space="preserve"> </w:t>
      </w:r>
      <w:r w:rsidRPr="00B024D2">
        <w:rPr>
          <w:rFonts w:ascii="Times New Roman" w:hAnsi="Times New Roman" w:cs="Times New Roman"/>
          <w:sz w:val="28"/>
          <w:szCs w:val="28"/>
        </w:rPr>
        <w:t>Офицеры гарнизона обращали внимание на тот факт, что пункт продажи разливного пива и крепких алкогольных напитков расположен на территории военного городка. Мобилизованные военнослужащие производ</w:t>
      </w:r>
      <w:r>
        <w:rPr>
          <w:rFonts w:ascii="Times New Roman" w:hAnsi="Times New Roman" w:cs="Times New Roman"/>
          <w:sz w:val="28"/>
          <w:szCs w:val="28"/>
        </w:rPr>
        <w:t>или</w:t>
      </w:r>
      <w:r w:rsidRPr="00B024D2">
        <w:rPr>
          <w:rFonts w:ascii="Times New Roman" w:hAnsi="Times New Roman" w:cs="Times New Roman"/>
          <w:sz w:val="28"/>
          <w:szCs w:val="28"/>
        </w:rPr>
        <w:t xml:space="preserve"> закупку алкогольной продукции, употребля</w:t>
      </w:r>
      <w:r>
        <w:rPr>
          <w:rFonts w:ascii="Times New Roman" w:hAnsi="Times New Roman" w:cs="Times New Roman"/>
          <w:sz w:val="28"/>
          <w:szCs w:val="28"/>
        </w:rPr>
        <w:t>ли</w:t>
      </w:r>
      <w:r w:rsidRPr="00B024D2">
        <w:rPr>
          <w:rFonts w:ascii="Times New Roman" w:hAnsi="Times New Roman" w:cs="Times New Roman"/>
          <w:sz w:val="28"/>
          <w:szCs w:val="28"/>
        </w:rPr>
        <w:t xml:space="preserve"> спиртное, тем самым наруша</w:t>
      </w:r>
      <w:r>
        <w:rPr>
          <w:rFonts w:ascii="Times New Roman" w:hAnsi="Times New Roman" w:cs="Times New Roman"/>
          <w:sz w:val="28"/>
          <w:szCs w:val="28"/>
        </w:rPr>
        <w:t>ли</w:t>
      </w:r>
      <w:r w:rsidRPr="00B024D2">
        <w:rPr>
          <w:rFonts w:ascii="Times New Roman" w:hAnsi="Times New Roman" w:cs="Times New Roman"/>
          <w:sz w:val="28"/>
          <w:szCs w:val="28"/>
        </w:rPr>
        <w:t xml:space="preserve"> установленный распорядок дня в военной организации. Алкогольное опьянение военнослужащих не могло не сказываться </w:t>
      </w:r>
      <w:r>
        <w:rPr>
          <w:rFonts w:ascii="Times New Roman" w:hAnsi="Times New Roman" w:cs="Times New Roman"/>
          <w:sz w:val="28"/>
          <w:szCs w:val="28"/>
        </w:rPr>
        <w:t xml:space="preserve">отрицательно </w:t>
      </w:r>
      <w:r w:rsidRPr="00B024D2">
        <w:rPr>
          <w:rFonts w:ascii="Times New Roman" w:hAnsi="Times New Roman" w:cs="Times New Roman"/>
          <w:sz w:val="28"/>
          <w:szCs w:val="28"/>
        </w:rPr>
        <w:t xml:space="preserve">на несении военной службы и взаимоотношениях. </w:t>
      </w:r>
    </w:p>
    <w:p w14:paraId="4A3AC196"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sz w:val="28"/>
          <w:szCs w:val="28"/>
        </w:rPr>
        <w:t>Поскольку обращение в адрес главы Тоцкого района не привел</w:t>
      </w:r>
      <w:r>
        <w:rPr>
          <w:rFonts w:ascii="Times New Roman" w:hAnsi="Times New Roman" w:cs="Times New Roman"/>
          <w:sz w:val="28"/>
          <w:szCs w:val="28"/>
        </w:rPr>
        <w:t>о</w:t>
      </w:r>
      <w:r w:rsidRPr="00B024D2">
        <w:rPr>
          <w:rFonts w:ascii="Times New Roman" w:hAnsi="Times New Roman" w:cs="Times New Roman"/>
          <w:sz w:val="28"/>
          <w:szCs w:val="28"/>
        </w:rPr>
        <w:t xml:space="preserve"> к прекращению работы торговой точки, реализующей на территории военного городка алкогольную продукцию, ввиду отсутствия у муниципалитета полномочий по закрытию стационарных торговых мест, Уполномоченный обратился в адрес регионального минсельхоза. Согласно получен</w:t>
      </w:r>
      <w:r>
        <w:rPr>
          <w:rFonts w:ascii="Times New Roman" w:hAnsi="Times New Roman" w:cs="Times New Roman"/>
          <w:sz w:val="28"/>
          <w:szCs w:val="28"/>
        </w:rPr>
        <w:t>ному</w:t>
      </w:r>
      <w:r w:rsidRPr="00B024D2">
        <w:rPr>
          <w:rFonts w:ascii="Times New Roman" w:hAnsi="Times New Roman" w:cs="Times New Roman"/>
          <w:sz w:val="28"/>
          <w:szCs w:val="28"/>
        </w:rPr>
        <w:t xml:space="preserve"> ответ</w:t>
      </w:r>
      <w:r>
        <w:rPr>
          <w:rFonts w:ascii="Times New Roman" w:hAnsi="Times New Roman" w:cs="Times New Roman"/>
          <w:sz w:val="28"/>
          <w:szCs w:val="28"/>
        </w:rPr>
        <w:t>у</w:t>
      </w:r>
      <w:r w:rsidRPr="00B024D2">
        <w:rPr>
          <w:rFonts w:ascii="Times New Roman" w:hAnsi="Times New Roman" w:cs="Times New Roman"/>
          <w:sz w:val="28"/>
          <w:szCs w:val="28"/>
        </w:rPr>
        <w:t xml:space="preserve">, запрет розничной продажи алкогольной продукции на территории </w:t>
      </w:r>
      <w:r>
        <w:rPr>
          <w:rFonts w:ascii="Times New Roman" w:hAnsi="Times New Roman" w:cs="Times New Roman"/>
          <w:sz w:val="28"/>
          <w:szCs w:val="28"/>
        </w:rPr>
        <w:t xml:space="preserve">           </w:t>
      </w:r>
      <w:r w:rsidRPr="00B024D2">
        <w:rPr>
          <w:rFonts w:ascii="Times New Roman" w:hAnsi="Times New Roman" w:cs="Times New Roman"/>
          <w:sz w:val="28"/>
          <w:szCs w:val="28"/>
        </w:rPr>
        <w:t>Тоцкого – 2, введенный постановлением Правительства области от 11.10.2022 № 647 на период проведения частичной мобилизации и касающийся лишь предприятий розничной торговли, с 01.12.2022 был отменен.</w:t>
      </w:r>
    </w:p>
    <w:p w14:paraId="4B217E12" w14:textId="77777777" w:rsidR="00EC629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0B8B">
        <w:rPr>
          <w:rFonts w:ascii="Times New Roman" w:hAnsi="Times New Roman" w:cs="Times New Roman"/>
          <w:sz w:val="28"/>
          <w:szCs w:val="28"/>
        </w:rPr>
        <w:t>Оренбургская область находится в тесном контакте с шестью воинскими частями</w:t>
      </w:r>
      <w:r>
        <w:rPr>
          <w:rFonts w:ascii="Times New Roman" w:hAnsi="Times New Roman" w:cs="Times New Roman"/>
          <w:sz w:val="28"/>
          <w:szCs w:val="28"/>
        </w:rPr>
        <w:t>, дислоцирующихся на территориях других регионов</w:t>
      </w:r>
      <w:r w:rsidRPr="00B00B8B">
        <w:rPr>
          <w:rFonts w:ascii="Times New Roman" w:hAnsi="Times New Roman" w:cs="Times New Roman"/>
          <w:sz w:val="28"/>
          <w:szCs w:val="28"/>
        </w:rPr>
        <w:t xml:space="preserve">, в которых служат оренбуржцы. Для </w:t>
      </w:r>
      <w:r>
        <w:rPr>
          <w:rFonts w:ascii="Times New Roman" w:hAnsi="Times New Roman" w:cs="Times New Roman"/>
          <w:sz w:val="28"/>
          <w:szCs w:val="28"/>
        </w:rPr>
        <w:t xml:space="preserve">того, чтобы ребята не испытывали трудностей, для </w:t>
      </w:r>
      <w:r w:rsidRPr="00B00B8B">
        <w:rPr>
          <w:rFonts w:ascii="Times New Roman" w:hAnsi="Times New Roman" w:cs="Times New Roman"/>
          <w:sz w:val="28"/>
          <w:szCs w:val="28"/>
        </w:rPr>
        <w:t xml:space="preserve">них </w:t>
      </w:r>
      <w:r>
        <w:rPr>
          <w:rFonts w:ascii="Times New Roman" w:hAnsi="Times New Roman" w:cs="Times New Roman"/>
          <w:sz w:val="28"/>
          <w:szCs w:val="28"/>
        </w:rPr>
        <w:t xml:space="preserve">региональным Правительством </w:t>
      </w:r>
      <w:r w:rsidRPr="00B00B8B">
        <w:rPr>
          <w:rFonts w:ascii="Times New Roman" w:hAnsi="Times New Roman" w:cs="Times New Roman"/>
          <w:sz w:val="28"/>
          <w:szCs w:val="28"/>
        </w:rPr>
        <w:t>приобрет</w:t>
      </w:r>
      <w:r>
        <w:rPr>
          <w:rFonts w:ascii="Times New Roman" w:hAnsi="Times New Roman" w:cs="Times New Roman"/>
          <w:sz w:val="28"/>
          <w:szCs w:val="28"/>
        </w:rPr>
        <w:t>ено и поставлено</w:t>
      </w:r>
      <w:r w:rsidRPr="00B00B8B">
        <w:rPr>
          <w:rFonts w:ascii="Times New Roman" w:hAnsi="Times New Roman" w:cs="Times New Roman"/>
          <w:sz w:val="28"/>
          <w:szCs w:val="28"/>
        </w:rPr>
        <w:t xml:space="preserve"> необходимое специальное снаряжение, техника, медикаменты и оборудование.</w:t>
      </w:r>
      <w:r>
        <w:rPr>
          <w:rFonts w:ascii="Times New Roman" w:hAnsi="Times New Roman" w:cs="Times New Roman"/>
          <w:sz w:val="28"/>
          <w:szCs w:val="28"/>
        </w:rPr>
        <w:t xml:space="preserve"> Уже н</w:t>
      </w:r>
      <w:r w:rsidRPr="00B00B8B">
        <w:rPr>
          <w:rFonts w:ascii="Times New Roman" w:hAnsi="Times New Roman" w:cs="Times New Roman"/>
          <w:sz w:val="28"/>
          <w:szCs w:val="28"/>
        </w:rPr>
        <w:t xml:space="preserve">аправлены тепловизоры, оптические прицелы, квадрокоптеры. </w:t>
      </w:r>
      <w:r>
        <w:rPr>
          <w:rFonts w:ascii="Times New Roman" w:hAnsi="Times New Roman" w:cs="Times New Roman"/>
          <w:sz w:val="28"/>
          <w:szCs w:val="28"/>
        </w:rPr>
        <w:t>Н</w:t>
      </w:r>
      <w:r w:rsidRPr="00B00B8B">
        <w:rPr>
          <w:rFonts w:ascii="Times New Roman" w:hAnsi="Times New Roman" w:cs="Times New Roman"/>
          <w:sz w:val="28"/>
          <w:szCs w:val="28"/>
        </w:rPr>
        <w:t xml:space="preserve">а средства предприятий и общественных организаций, оказывающих </w:t>
      </w:r>
      <w:r w:rsidR="001E437C" w:rsidRPr="00B00B8B">
        <w:rPr>
          <w:rFonts w:ascii="Times New Roman" w:hAnsi="Times New Roman" w:cs="Times New Roman"/>
          <w:sz w:val="28"/>
          <w:szCs w:val="28"/>
        </w:rPr>
        <w:t>поддержку, приобретены</w:t>
      </w:r>
      <w:r w:rsidRPr="00B00B8B">
        <w:rPr>
          <w:rFonts w:ascii="Times New Roman" w:hAnsi="Times New Roman" w:cs="Times New Roman"/>
          <w:sz w:val="28"/>
          <w:szCs w:val="28"/>
        </w:rPr>
        <w:t xml:space="preserve"> автомобили УАЗ, дизельные генераторы, радиостанции и прочее оснащение.</w:t>
      </w:r>
    </w:p>
    <w:p w14:paraId="5EEE4590" w14:textId="77777777" w:rsidR="00EC6292" w:rsidRPr="00B00B8B"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искренние сопереживания и сопричастность к происходящему всего гражданского общества, представителей политических партий, активистов, добровольцев, волонтеров и простых людей, которые на личные средства собирали и передавали бойцам необходимые одежду, продукты питания, бытовые предметы, технику, сопровождая свои действия словами поддержки. </w:t>
      </w:r>
    </w:p>
    <w:p w14:paraId="75EF9B06" w14:textId="77777777" w:rsidR="00EC6292" w:rsidRPr="001741F2" w:rsidRDefault="00EC6292" w:rsidP="00EC6292">
      <w:pPr>
        <w:pBdr>
          <w:bottom w:val="single" w:sz="6" w:space="31" w:color="FFFFFF"/>
        </w:pBdr>
        <w:spacing w:after="0" w:line="240" w:lineRule="auto"/>
        <w:ind w:firstLine="567"/>
        <w:jc w:val="both"/>
        <w:rPr>
          <w:rFonts w:ascii="Times New Roman" w:hAnsi="Times New Roman" w:cs="Times New Roman"/>
          <w:color w:val="FF0000"/>
          <w:sz w:val="28"/>
          <w:szCs w:val="28"/>
        </w:rPr>
      </w:pPr>
    </w:p>
    <w:p w14:paraId="041B1CBC" w14:textId="77777777" w:rsidR="00EC6292" w:rsidRPr="00744A97" w:rsidRDefault="00EC6292" w:rsidP="00EC6292">
      <w:pPr>
        <w:pBdr>
          <w:bottom w:val="single" w:sz="6" w:space="31" w:color="FFFFFF"/>
        </w:pBdr>
        <w:spacing w:after="0" w:line="240" w:lineRule="auto"/>
        <w:ind w:firstLine="567"/>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П</w:t>
      </w:r>
      <w:r w:rsidRPr="00B024D2">
        <w:rPr>
          <w:rFonts w:ascii="Times New Roman" w:eastAsia="Times New Roman" w:hAnsi="Times New Roman" w:cs="Times New Roman"/>
          <w:b/>
          <w:iCs/>
          <w:sz w:val="28"/>
          <w:szCs w:val="28"/>
        </w:rPr>
        <w:t>равово</w:t>
      </w:r>
      <w:r>
        <w:rPr>
          <w:rFonts w:ascii="Times New Roman" w:eastAsia="Times New Roman" w:hAnsi="Times New Roman" w:cs="Times New Roman"/>
          <w:b/>
          <w:iCs/>
          <w:sz w:val="28"/>
          <w:szCs w:val="28"/>
        </w:rPr>
        <w:t>е</w:t>
      </w:r>
      <w:r w:rsidRPr="00B024D2">
        <w:rPr>
          <w:rFonts w:ascii="Times New Roman" w:eastAsia="Times New Roman" w:hAnsi="Times New Roman" w:cs="Times New Roman"/>
          <w:b/>
          <w:iCs/>
          <w:sz w:val="28"/>
          <w:szCs w:val="28"/>
        </w:rPr>
        <w:t xml:space="preserve"> просвещени</w:t>
      </w:r>
      <w:r>
        <w:rPr>
          <w:rFonts w:ascii="Times New Roman" w:eastAsia="Times New Roman" w:hAnsi="Times New Roman" w:cs="Times New Roman"/>
          <w:b/>
          <w:iCs/>
          <w:sz w:val="28"/>
          <w:szCs w:val="28"/>
        </w:rPr>
        <w:t>е</w:t>
      </w:r>
      <w:r w:rsidR="001E437C">
        <w:rPr>
          <w:rFonts w:ascii="Times New Roman" w:eastAsia="Times New Roman" w:hAnsi="Times New Roman" w:cs="Times New Roman"/>
          <w:b/>
          <w:iCs/>
          <w:sz w:val="28"/>
          <w:szCs w:val="28"/>
        </w:rPr>
        <w:t xml:space="preserve"> </w:t>
      </w:r>
      <w:r w:rsidR="001E437C" w:rsidRPr="00744A97">
        <w:rPr>
          <w:rFonts w:ascii="Times New Roman" w:eastAsia="Times New Roman" w:hAnsi="Times New Roman" w:cs="Times New Roman"/>
          <w:b/>
          <w:iCs/>
          <w:sz w:val="28"/>
          <w:szCs w:val="28"/>
        </w:rPr>
        <w:t>военнослужащих</w:t>
      </w:r>
    </w:p>
    <w:p w14:paraId="1F2A0CF9"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bCs/>
          <w:iCs/>
          <w:sz w:val="28"/>
          <w:szCs w:val="28"/>
        </w:rPr>
        <w:t xml:space="preserve">В последние десятилетия с развитием в стране финансового рынка кредиты, в особенности ипотечные, стали частью жизни </w:t>
      </w:r>
      <w:r>
        <w:rPr>
          <w:rFonts w:ascii="Times New Roman" w:hAnsi="Times New Roman" w:cs="Times New Roman"/>
          <w:bCs/>
          <w:iCs/>
          <w:sz w:val="28"/>
          <w:szCs w:val="28"/>
        </w:rPr>
        <w:t xml:space="preserve">многих </w:t>
      </w:r>
      <w:r w:rsidRPr="00B024D2">
        <w:rPr>
          <w:rFonts w:ascii="Times New Roman" w:hAnsi="Times New Roman" w:cs="Times New Roman"/>
          <w:bCs/>
          <w:iCs/>
          <w:sz w:val="28"/>
          <w:szCs w:val="28"/>
        </w:rPr>
        <w:t xml:space="preserve">граждан. Активно кредитуется и бизнес. В таких условиях от исполнения обязательств по кредитам </w:t>
      </w:r>
      <w:r w:rsidRPr="00B024D2">
        <w:rPr>
          <w:rFonts w:ascii="Times New Roman" w:hAnsi="Times New Roman" w:cs="Times New Roman"/>
          <w:bCs/>
          <w:iCs/>
          <w:sz w:val="28"/>
          <w:szCs w:val="28"/>
        </w:rPr>
        <w:lastRenderedPageBreak/>
        <w:t>зависят жилищные условия мобилизованных и членов их семей, продолжение и развитие бизнеса, другие стороны жизни граждан.</w:t>
      </w:r>
    </w:p>
    <w:p w14:paraId="2B407A89"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bCs/>
          <w:iCs/>
          <w:sz w:val="28"/>
          <w:szCs w:val="28"/>
        </w:rPr>
        <w:t xml:space="preserve">Государству крайне важно оказать содействие в кредитных вопросах гражданам, призванным на его защиту. Президент России Владимир </w:t>
      </w:r>
      <w:r>
        <w:rPr>
          <w:rFonts w:ascii="Times New Roman" w:hAnsi="Times New Roman" w:cs="Times New Roman"/>
          <w:bCs/>
          <w:iCs/>
          <w:sz w:val="28"/>
          <w:szCs w:val="28"/>
        </w:rPr>
        <w:t xml:space="preserve">Владимирович </w:t>
      </w:r>
      <w:r w:rsidRPr="00B024D2">
        <w:rPr>
          <w:rFonts w:ascii="Times New Roman" w:hAnsi="Times New Roman" w:cs="Times New Roman"/>
          <w:bCs/>
          <w:iCs/>
          <w:sz w:val="28"/>
          <w:szCs w:val="28"/>
        </w:rPr>
        <w:t>Путин 0</w:t>
      </w:r>
      <w:r w:rsidRPr="00B024D2">
        <w:rPr>
          <w:rFonts w:ascii="Times New Roman" w:eastAsia="Times New Roman" w:hAnsi="Times New Roman" w:cs="Times New Roman"/>
          <w:bCs/>
          <w:iCs/>
          <w:sz w:val="28"/>
          <w:szCs w:val="28"/>
        </w:rPr>
        <w:t xml:space="preserve">7.10.2022 </w:t>
      </w:r>
      <w:r w:rsidRPr="00B024D2">
        <w:rPr>
          <w:rFonts w:ascii="Times New Roman" w:hAnsi="Times New Roman" w:cs="Times New Roman"/>
          <w:bCs/>
          <w:iCs/>
          <w:sz w:val="28"/>
          <w:szCs w:val="28"/>
        </w:rPr>
        <w:t xml:space="preserve">подписал закон об особенностях исполнения обязательств по кредитным договорам (договорам займа) лицами, призванными на военную службу по мобилизации в ВС РФ, лицами, принимающими участие в специальной военной операции, а также членами их семей. </w:t>
      </w:r>
      <w:r w:rsidRPr="00B024D2">
        <w:rPr>
          <w:rFonts w:ascii="Times New Roman" w:eastAsia="Times New Roman" w:hAnsi="Times New Roman" w:cs="Times New Roman"/>
          <w:bCs/>
          <w:iCs/>
          <w:sz w:val="28"/>
          <w:szCs w:val="28"/>
        </w:rPr>
        <w:t>Закон дает право участникам специальной военной операции (СВО) и членам их семей приостановить платежи по кредитам на весь срок службы плюс 30 дней.</w:t>
      </w:r>
    </w:p>
    <w:p w14:paraId="63A99795"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bCs/>
          <w:iCs/>
          <w:sz w:val="28"/>
          <w:szCs w:val="28"/>
        </w:rPr>
        <w:t xml:space="preserve">В целях реализации задач по правовому просвещению населения аппаратом Уполномоченного совместно с Отделением по Оренбургской области ГУ Центрального банка Российской Федерации разработана и издана «Памятка о том, как участникам специальной военной операции (СВО) и членам их семей в кратчайшие сроки привести в порядок оставшиеся финансовые дела». </w:t>
      </w:r>
    </w:p>
    <w:p w14:paraId="7C2929B5"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eastAsia="Times New Roman" w:hAnsi="Times New Roman" w:cs="Times New Roman"/>
          <w:bCs/>
          <w:iCs/>
          <w:sz w:val="28"/>
          <w:szCs w:val="28"/>
        </w:rPr>
        <w:t>В памятке содержатся положения нового федерального законодательства о предоставлении «кредитных каникул» для мобилизованных и участников СВО, а также членов их семей. В разъяснениях содержатся ответы на конкретные вопросы:</w:t>
      </w:r>
      <w:r>
        <w:rPr>
          <w:rFonts w:ascii="Times New Roman" w:eastAsia="Times New Roman" w:hAnsi="Times New Roman" w:cs="Times New Roman"/>
          <w:bCs/>
          <w:iCs/>
          <w:sz w:val="28"/>
          <w:szCs w:val="28"/>
        </w:rPr>
        <w:t xml:space="preserve"> </w:t>
      </w:r>
      <w:r w:rsidRPr="00B024D2">
        <w:rPr>
          <w:rFonts w:ascii="Times New Roman" w:eastAsia="Times New Roman" w:hAnsi="Times New Roman" w:cs="Times New Roman"/>
          <w:bCs/>
          <w:iCs/>
          <w:sz w:val="28"/>
          <w:szCs w:val="28"/>
        </w:rPr>
        <w:t>кто относится к членам семьи мобилизованного, другого участника СВО; по каким кредитам мобилизованные и другие участники СВО могут получить каникулы; на какой срок предоставляются кредитные каникулы; можно ли выйти из кредитных каникул досрочно; когда можно обращаться за кредитными каникулами; к кому и как обратиться за кредитными каникулами; когда и как нужно передавать документы, подтверждающие участие в специальной военной операции; как понять, что кредитные каникулы предоставлены</w:t>
      </w:r>
      <w:r>
        <w:rPr>
          <w:rFonts w:ascii="Times New Roman" w:eastAsia="Times New Roman" w:hAnsi="Times New Roman" w:cs="Times New Roman"/>
          <w:bCs/>
          <w:iCs/>
          <w:sz w:val="28"/>
          <w:szCs w:val="28"/>
        </w:rPr>
        <w:t xml:space="preserve"> и другие.</w:t>
      </w:r>
    </w:p>
    <w:p w14:paraId="52320B40" w14:textId="77777777" w:rsidR="00EC6292" w:rsidRPr="00B024D2" w:rsidRDefault="00EC6292" w:rsidP="00EC6292">
      <w:pPr>
        <w:pBdr>
          <w:bottom w:val="single" w:sz="6" w:space="31" w:color="FFFFFF"/>
        </w:pBdr>
        <w:spacing w:after="0" w:line="240" w:lineRule="auto"/>
        <w:ind w:firstLine="567"/>
        <w:jc w:val="both"/>
        <w:rPr>
          <w:rFonts w:ascii="Times New Roman" w:hAnsi="Times New Roman" w:cs="Times New Roman"/>
          <w:sz w:val="28"/>
          <w:szCs w:val="28"/>
        </w:rPr>
      </w:pPr>
      <w:r w:rsidRPr="00B024D2">
        <w:rPr>
          <w:rFonts w:ascii="Times New Roman" w:hAnsi="Times New Roman" w:cs="Times New Roman"/>
          <w:iCs/>
          <w:sz w:val="28"/>
          <w:szCs w:val="28"/>
        </w:rPr>
        <w:t>В связи с призывом на военную службу индивидуальных предпринимателей и руководителей предприятий малого и среднего бизнеса Уполномоченным по правам человека в Российской Федерации Татьяной Москальковой направлено обращение Министру экономического р</w:t>
      </w:r>
      <w:r w:rsidR="001E437C">
        <w:rPr>
          <w:rFonts w:ascii="Times New Roman" w:hAnsi="Times New Roman" w:cs="Times New Roman"/>
          <w:iCs/>
          <w:sz w:val="28"/>
          <w:szCs w:val="28"/>
        </w:rPr>
        <w:t xml:space="preserve">азвития РФ по вопросу поддержки </w:t>
      </w:r>
      <w:r w:rsidRPr="00B024D2">
        <w:rPr>
          <w:rFonts w:ascii="Times New Roman" w:hAnsi="Times New Roman" w:cs="Times New Roman"/>
          <w:iCs/>
          <w:sz w:val="28"/>
          <w:szCs w:val="28"/>
        </w:rPr>
        <w:t>данной категории граждан в целях сохранения их бизнеса.</w:t>
      </w:r>
    </w:p>
    <w:p w14:paraId="64E671E3" w14:textId="77777777" w:rsidR="00EC6292" w:rsidRPr="006E0AFE" w:rsidRDefault="00EC6292" w:rsidP="00EC6292">
      <w:pPr>
        <w:pBdr>
          <w:bottom w:val="single" w:sz="6" w:space="31" w:color="FFFFFF"/>
        </w:pBdr>
        <w:spacing w:after="0" w:line="240" w:lineRule="auto"/>
        <w:ind w:firstLine="567"/>
        <w:jc w:val="both"/>
        <w:rPr>
          <w:rFonts w:ascii="Times New Roman" w:hAnsi="Times New Roman" w:cs="Times New Roman"/>
          <w:sz w:val="28"/>
          <w:szCs w:val="28"/>
          <w:shd w:val="clear" w:color="auto" w:fill="FFFFFF"/>
        </w:rPr>
      </w:pPr>
      <w:r w:rsidRPr="006E0AFE">
        <w:rPr>
          <w:rFonts w:ascii="Times New Roman" w:hAnsi="Times New Roman" w:cs="Times New Roman"/>
          <w:sz w:val="28"/>
          <w:szCs w:val="28"/>
          <w:shd w:val="clear" w:color="auto" w:fill="FFFFFF"/>
        </w:rPr>
        <w:t xml:space="preserve">В начале 2023 года премьер-министром Правительства России </w:t>
      </w:r>
      <w:r>
        <w:rPr>
          <w:rFonts w:ascii="Times New Roman" w:hAnsi="Times New Roman" w:cs="Times New Roman"/>
          <w:sz w:val="28"/>
          <w:szCs w:val="28"/>
          <w:shd w:val="clear" w:color="auto" w:fill="FFFFFF"/>
        </w:rPr>
        <w:t xml:space="preserve">М. Мишустиным </w:t>
      </w:r>
      <w:r w:rsidRPr="006E0AFE">
        <w:rPr>
          <w:rFonts w:ascii="Times New Roman" w:hAnsi="Times New Roman" w:cs="Times New Roman"/>
          <w:sz w:val="28"/>
          <w:szCs w:val="28"/>
          <w:shd w:val="clear" w:color="auto" w:fill="FFFFFF"/>
        </w:rPr>
        <w:t>подписано постановление об освобождении предпринимателей, призванных на военную службу в рамках частичной мобилизации</w:t>
      </w:r>
      <w:r>
        <w:rPr>
          <w:rFonts w:ascii="Times New Roman" w:hAnsi="Times New Roman" w:cs="Times New Roman"/>
          <w:sz w:val="28"/>
          <w:szCs w:val="28"/>
          <w:shd w:val="clear" w:color="auto" w:fill="FFFFFF"/>
        </w:rPr>
        <w:t>,</w:t>
      </w:r>
      <w:r w:rsidRPr="006E0AFE">
        <w:rPr>
          <w:rFonts w:ascii="Times New Roman" w:hAnsi="Times New Roman" w:cs="Times New Roman"/>
          <w:sz w:val="28"/>
          <w:szCs w:val="28"/>
          <w:shd w:val="clear" w:color="auto" w:fill="FFFFFF"/>
        </w:rPr>
        <w:t xml:space="preserve"> от необходимости предоставлять статистическую отчетность. Эта мера поддержки будет распространяться только на предпринимателей, которые единолично владеют бизнесом и самостоятельно управляют им.</w:t>
      </w:r>
    </w:p>
    <w:p w14:paraId="77ABF0EC" w14:textId="77777777" w:rsidR="00EC6292" w:rsidRPr="006E0AFE" w:rsidRDefault="00EC6292" w:rsidP="00EC6292">
      <w:pPr>
        <w:pBdr>
          <w:bottom w:val="single" w:sz="6" w:space="31" w:color="FFFFFF"/>
        </w:pBdr>
        <w:spacing w:after="0" w:line="240" w:lineRule="auto"/>
        <w:ind w:firstLine="567"/>
        <w:jc w:val="both"/>
        <w:rPr>
          <w:rFonts w:ascii="Times New Roman" w:hAnsi="Times New Roman" w:cs="Times New Roman"/>
          <w:sz w:val="28"/>
          <w:szCs w:val="28"/>
          <w:shd w:val="clear" w:color="auto" w:fill="FFFFFF"/>
        </w:rPr>
      </w:pPr>
      <w:r w:rsidRPr="006E0AFE">
        <w:rPr>
          <w:rFonts w:ascii="Times New Roman" w:hAnsi="Times New Roman" w:cs="Times New Roman"/>
          <w:sz w:val="28"/>
          <w:szCs w:val="28"/>
          <w:shd w:val="clear" w:color="auto" w:fill="FFFFFF"/>
        </w:rPr>
        <w:t>Кроме того, депутатами Государственной Думы Федерального Собрания Российской Федерации инициировано рассмотрение вопроса предоставления отсрочки от мобилизации учредителям и директорам компаний.</w:t>
      </w:r>
      <w:r>
        <w:rPr>
          <w:rFonts w:ascii="Times New Roman" w:hAnsi="Times New Roman" w:cs="Times New Roman"/>
          <w:sz w:val="28"/>
          <w:szCs w:val="28"/>
          <w:shd w:val="clear" w:color="auto" w:fill="FFFFFF"/>
        </w:rPr>
        <w:t xml:space="preserve"> </w:t>
      </w:r>
    </w:p>
    <w:p w14:paraId="1A467750" w14:textId="77777777" w:rsidR="00EC6292" w:rsidRDefault="00EC6292" w:rsidP="00EC6292">
      <w:pPr>
        <w:pBdr>
          <w:bottom w:val="single" w:sz="6" w:space="31" w:color="FFFFFF"/>
        </w:pBdr>
        <w:spacing w:after="0" w:line="240" w:lineRule="auto"/>
        <w:ind w:firstLine="567"/>
        <w:jc w:val="both"/>
        <w:rPr>
          <w:rFonts w:ascii="Times New Roman" w:hAnsi="Times New Roman" w:cs="Times New Roman"/>
          <w:sz w:val="28"/>
          <w:szCs w:val="28"/>
          <w:shd w:val="clear" w:color="auto" w:fill="FFFFFF"/>
        </w:rPr>
      </w:pPr>
      <w:r w:rsidRPr="00204966">
        <w:rPr>
          <w:rFonts w:ascii="Times New Roman" w:hAnsi="Times New Roman" w:cs="Times New Roman"/>
          <w:sz w:val="28"/>
          <w:szCs w:val="28"/>
          <w:shd w:val="clear" w:color="auto" w:fill="FFFFFF"/>
        </w:rPr>
        <w:t>Военная служба нелегка, связана с риском для жизни. Сегодня солдаты и офицеры Вооруженных Сил России выполняют задачу, отстаивая русский мир на Украине. Солдаты и офицеры российской армии – участники спецоперации</w:t>
      </w:r>
      <w:r>
        <w:rPr>
          <w:rFonts w:ascii="Times New Roman" w:hAnsi="Times New Roman" w:cs="Times New Roman"/>
          <w:sz w:val="28"/>
          <w:szCs w:val="28"/>
          <w:shd w:val="clear" w:color="auto" w:fill="FFFFFF"/>
        </w:rPr>
        <w:t xml:space="preserve"> </w:t>
      </w:r>
      <w:r w:rsidRPr="00BD2ED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04966">
        <w:rPr>
          <w:rFonts w:ascii="Times New Roman" w:hAnsi="Times New Roman" w:cs="Times New Roman"/>
          <w:sz w:val="28"/>
          <w:szCs w:val="28"/>
          <w:shd w:val="clear" w:color="auto" w:fill="FFFFFF"/>
        </w:rPr>
        <w:t xml:space="preserve">должны знать, что весь народ пристально следит за всеми новостями, поддерживает их, переживает за них и украинский братский народ </w:t>
      </w:r>
    </w:p>
    <w:p w14:paraId="1C5BE8FE" w14:textId="77777777" w:rsidR="00EC6292" w:rsidRPr="003801C9" w:rsidRDefault="00EC6292" w:rsidP="00EC6292">
      <w:pPr>
        <w:pBdr>
          <w:bottom w:val="single" w:sz="6" w:space="31" w:color="FFFFFF"/>
        </w:pBdr>
        <w:spacing w:after="0" w:line="240" w:lineRule="auto"/>
        <w:ind w:firstLine="567"/>
        <w:jc w:val="both"/>
        <w:rPr>
          <w:rFonts w:ascii="Times New Roman" w:hAnsi="Times New Roman" w:cs="Times New Roman"/>
          <w:color w:val="FF0000"/>
          <w:sz w:val="28"/>
          <w:szCs w:val="28"/>
          <w:shd w:val="clear" w:color="auto" w:fill="FFFFFF"/>
        </w:rPr>
      </w:pPr>
      <w:r w:rsidRPr="007712A5">
        <w:rPr>
          <w:rFonts w:ascii="Times New Roman" w:hAnsi="Times New Roman" w:cs="Times New Roman"/>
          <w:sz w:val="28"/>
          <w:szCs w:val="28"/>
          <w:shd w:val="clear" w:color="auto" w:fill="FFFFFF"/>
        </w:rPr>
        <w:lastRenderedPageBreak/>
        <w:t xml:space="preserve">Стойкость и мужество оренбургских бойцов, а также их умение действовать в сложнейших ситуациях, верность долгу является железным доказательством того, что независимая Россия имеет полное право самостоятельно выбирать свой путь развития. </w:t>
      </w:r>
      <w:r w:rsidRPr="00204966">
        <w:rPr>
          <w:rFonts w:ascii="Times New Roman" w:hAnsi="Times New Roman" w:cs="Times New Roman"/>
          <w:sz w:val="28"/>
          <w:szCs w:val="28"/>
          <w:shd w:val="clear" w:color="auto" w:fill="FFFFFF"/>
        </w:rPr>
        <w:t xml:space="preserve">Пожелания нашим бойцам крепкого здоровья, силы духа, мужества.  </w:t>
      </w:r>
    </w:p>
    <w:p w14:paraId="0D062335" w14:textId="77777777" w:rsidR="00EC6292" w:rsidRPr="00204966" w:rsidRDefault="00EC6292" w:rsidP="00EC6292">
      <w:pPr>
        <w:pBdr>
          <w:bottom w:val="single" w:sz="6" w:space="31" w:color="FFFFFF"/>
        </w:pBdr>
        <w:spacing w:after="0" w:line="240" w:lineRule="auto"/>
        <w:ind w:firstLine="567"/>
        <w:jc w:val="both"/>
        <w:rPr>
          <w:rFonts w:ascii="Times New Roman" w:hAnsi="Times New Roman" w:cs="Times New Roman"/>
          <w:sz w:val="28"/>
          <w:szCs w:val="28"/>
          <w:shd w:val="clear" w:color="auto" w:fill="FFFFFF"/>
        </w:rPr>
      </w:pPr>
      <w:r w:rsidRPr="00204966">
        <w:rPr>
          <w:rFonts w:ascii="Times New Roman" w:hAnsi="Times New Roman" w:cs="Times New Roman"/>
          <w:sz w:val="28"/>
          <w:szCs w:val="28"/>
          <w:shd w:val="clear" w:color="auto" w:fill="FFFFFF"/>
        </w:rPr>
        <w:t xml:space="preserve">Только вместе, имея в сердцах любовь к друг другу, люди могут </w:t>
      </w:r>
      <w:r>
        <w:rPr>
          <w:rFonts w:ascii="Times New Roman" w:hAnsi="Times New Roman" w:cs="Times New Roman"/>
          <w:sz w:val="28"/>
          <w:szCs w:val="28"/>
          <w:shd w:val="clear" w:color="auto" w:fill="FFFFFF"/>
        </w:rPr>
        <w:t xml:space="preserve">и </w:t>
      </w:r>
      <w:r w:rsidRPr="00204966">
        <w:rPr>
          <w:rFonts w:ascii="Times New Roman" w:hAnsi="Times New Roman" w:cs="Times New Roman"/>
          <w:sz w:val="28"/>
          <w:szCs w:val="28"/>
          <w:shd w:val="clear" w:color="auto" w:fill="FFFFFF"/>
        </w:rPr>
        <w:t>должны выжить. </w:t>
      </w:r>
      <w:r>
        <w:rPr>
          <w:rFonts w:ascii="Times New Roman" w:hAnsi="Times New Roman" w:cs="Times New Roman"/>
          <w:sz w:val="28"/>
          <w:szCs w:val="28"/>
          <w:shd w:val="clear" w:color="auto" w:fill="FFFFFF"/>
        </w:rPr>
        <w:t>За сложивших головы бойцов</w:t>
      </w:r>
      <w:r w:rsidRPr="00204966">
        <w:rPr>
          <w:rFonts w:ascii="Times New Roman" w:hAnsi="Times New Roman" w:cs="Times New Roman"/>
          <w:sz w:val="28"/>
          <w:szCs w:val="28"/>
          <w:shd w:val="clear" w:color="auto" w:fill="FFFFFF"/>
        </w:rPr>
        <w:t xml:space="preserve"> нужно зажечь свечу, их подвиг останется в памяти вечно. Родным и близким погибших – низкий поклон и слова искренней признательности.</w:t>
      </w:r>
    </w:p>
    <w:p w14:paraId="3F814DF1" w14:textId="77777777" w:rsidR="00EC6292" w:rsidRDefault="00EC6292" w:rsidP="00EC6292">
      <w:pPr>
        <w:spacing w:after="0" w:line="240" w:lineRule="auto"/>
        <w:jc w:val="center"/>
        <w:rPr>
          <w:rFonts w:ascii="Times New Roman" w:eastAsia="Calibri" w:hAnsi="Times New Roman" w:cs="Times New Roman"/>
          <w:b/>
          <w:sz w:val="28"/>
          <w:szCs w:val="28"/>
        </w:rPr>
      </w:pPr>
      <w:r w:rsidRPr="00EC6292">
        <w:rPr>
          <w:rFonts w:ascii="Times New Roman" w:eastAsia="Calibri" w:hAnsi="Times New Roman" w:cs="Times New Roman"/>
          <w:b/>
          <w:sz w:val="28"/>
          <w:szCs w:val="28"/>
        </w:rPr>
        <w:t>РЕАЛИЗАЦИЯ ГРАЖДАНАМИ ПОЛИТИЧЕСКИХ ПРАВ</w:t>
      </w:r>
    </w:p>
    <w:p w14:paraId="5E97FE66" w14:textId="77777777" w:rsidR="008E36DE" w:rsidRPr="00EC6292" w:rsidRDefault="008E36DE" w:rsidP="00EC6292">
      <w:pPr>
        <w:spacing w:after="0" w:line="240" w:lineRule="auto"/>
        <w:jc w:val="center"/>
        <w:rPr>
          <w:rFonts w:ascii="Times New Roman" w:eastAsia="Calibri" w:hAnsi="Times New Roman" w:cs="Times New Roman"/>
          <w:b/>
          <w:sz w:val="28"/>
          <w:szCs w:val="28"/>
        </w:rPr>
      </w:pPr>
    </w:p>
    <w:p w14:paraId="080785D2" w14:textId="77777777" w:rsidR="00EC6292" w:rsidRPr="00EC6292" w:rsidRDefault="008E36DE" w:rsidP="00EC629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Право избирать, быть избранным, а также участвовать в референдуме</w:t>
      </w:r>
    </w:p>
    <w:p w14:paraId="23A578F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 xml:space="preserve">Основным политическим событием для региона стало проведение в рамках Единого дня голосования </w:t>
      </w:r>
      <w:r w:rsidRPr="00EC6292">
        <w:rPr>
          <w:rFonts w:ascii="Times New Roman" w:eastAsia="Times New Roman" w:hAnsi="Times New Roman" w:cs="Times New Roman"/>
          <w:sz w:val="28"/>
          <w:szCs w:val="28"/>
          <w:lang w:eastAsia="ru-RU"/>
        </w:rPr>
        <w:t>21 избирательной кампании</w:t>
      </w:r>
      <w:r w:rsidRPr="00EC6292">
        <w:rPr>
          <w:rFonts w:ascii="Times New Roman" w:eastAsia="Calibri" w:hAnsi="Times New Roman" w:cs="Times New Roman"/>
          <w:sz w:val="28"/>
          <w:szCs w:val="28"/>
        </w:rPr>
        <w:t xml:space="preserve">. </w:t>
      </w:r>
      <w:r w:rsidRPr="00EC6292">
        <w:rPr>
          <w:rFonts w:ascii="Times New Roman" w:eastAsia="Times New Roman" w:hAnsi="Times New Roman" w:cs="Times New Roman"/>
          <w:sz w:val="28"/>
          <w:szCs w:val="28"/>
          <w:lang w:eastAsia="ru-RU"/>
        </w:rPr>
        <w:t xml:space="preserve">В основном это дополнительные выборы депутатов городских, районных и сельских советов. В Оренбургском районе также выбирали глав двух сельсоветов. Голосование проходило на 78 избирательных участках в 11 городах и районах области (Орск, Медногорск, Новотроицк, Адамовский, Акбулакский, Бузулукский, Кваркенский, Курманаевский, Новоорский, Оренбургский и Пономаревский районы). </w:t>
      </w:r>
    </w:p>
    <w:p w14:paraId="1E1DA379"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Общая явка по итогам голосования в регионе составила 18,11%. Проголосовали более 16 тысяч избирателей.  </w:t>
      </w:r>
    </w:p>
    <w:p w14:paraId="72151E57" w14:textId="77777777" w:rsidR="00EC6292" w:rsidRPr="00EC6292" w:rsidRDefault="00EC6292" w:rsidP="00EC6292">
      <w:pPr>
        <w:shd w:val="clear" w:color="auto" w:fill="FFFFFF"/>
        <w:spacing w:after="0" w:line="240" w:lineRule="auto"/>
        <w:ind w:firstLine="567"/>
        <w:jc w:val="both"/>
        <w:rPr>
          <w:rFonts w:ascii="Arial" w:eastAsia="Times New Roman" w:hAnsi="Arial" w:cs="Arial"/>
          <w:sz w:val="28"/>
          <w:szCs w:val="28"/>
          <w:lang w:eastAsia="ru-RU"/>
        </w:rPr>
      </w:pPr>
      <w:r w:rsidRPr="00EC6292">
        <w:rPr>
          <w:rFonts w:ascii="Times New Roman" w:eastAsia="Times New Roman" w:hAnsi="Times New Roman" w:cs="Times New Roman"/>
          <w:sz w:val="28"/>
          <w:szCs w:val="28"/>
          <w:lang w:eastAsia="ru-RU"/>
        </w:rPr>
        <w:t>В выборах участвовали все парламентские партии региона, выдвинувшие 148 кандидатов.</w:t>
      </w:r>
      <w:r w:rsidRPr="00EC6292">
        <w:rPr>
          <w:rFonts w:ascii="Arial" w:eastAsia="Times New Roman" w:hAnsi="Arial" w:cs="Arial"/>
          <w:sz w:val="28"/>
          <w:szCs w:val="28"/>
          <w:lang w:eastAsia="ru-RU"/>
        </w:rPr>
        <w:t xml:space="preserve"> </w:t>
      </w:r>
      <w:r w:rsidRPr="00EC6292">
        <w:rPr>
          <w:rFonts w:ascii="Times New Roman" w:eastAsia="Times New Roman" w:hAnsi="Times New Roman" w:cs="Times New Roman"/>
          <w:sz w:val="28"/>
          <w:szCs w:val="28"/>
          <w:lang w:eastAsia="ru-RU"/>
        </w:rPr>
        <w:t>Всего замещено 56 депутатских мандатов и два мандата глав.  </w:t>
      </w:r>
    </w:p>
    <w:p w14:paraId="2F39D117"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Вопросы реализации прав граждан избирать и быть избранным в предвыборный период и в день выборов находились в поле зрения и контроля Уполномоченного. Велась работа по правовому просвещению населения, принимались меры для обеспечения прозрачности избирательного процесса, защиты прав граждан на территории Оренбургской области. </w:t>
      </w:r>
    </w:p>
    <w:p w14:paraId="58171EF8"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Представитель Уполномоченного 7 июня отчетного года принял участие в заседании Консультативного совета по взаимодействию политических партий и общественными объединениями при Избирательной комиссии Оренбургской области. Мероприятие стало важной просветительской площадкой для представителей Общественной палаты региона, политических партий, научного сообщества.</w:t>
      </w:r>
    </w:p>
    <w:p w14:paraId="0A0BF21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 xml:space="preserve">Безусловно, вопросы обеспечения </w:t>
      </w:r>
      <w:r w:rsidRPr="00EC6292">
        <w:rPr>
          <w:rFonts w:ascii="Times New Roman" w:eastAsia="Times New Roman" w:hAnsi="Times New Roman" w:cs="Times New Roman"/>
          <w:sz w:val="28"/>
          <w:szCs w:val="28"/>
          <w:lang w:eastAsia="ru-RU"/>
        </w:rPr>
        <w:t xml:space="preserve">безопасности избирательного процесса и готовности помещений участков к проведению выборов стояли во главе угла. </w:t>
      </w:r>
      <w:r w:rsidRPr="00EC6292">
        <w:rPr>
          <w:rFonts w:ascii="Times New Roman" w:eastAsia="Calibri" w:hAnsi="Times New Roman" w:cs="Times New Roman"/>
          <w:sz w:val="28"/>
          <w:szCs w:val="28"/>
        </w:rPr>
        <w:t xml:space="preserve">В дни проведения избирательной кампании 10-11 сентября </w:t>
      </w:r>
      <w:r w:rsidRPr="00EC6292">
        <w:rPr>
          <w:rFonts w:ascii="Times New Roman" w:eastAsia="Times New Roman" w:hAnsi="Times New Roman" w:cs="Times New Roman"/>
          <w:sz w:val="28"/>
          <w:szCs w:val="28"/>
          <w:lang w:eastAsia="ru-RU"/>
        </w:rPr>
        <w:t>органы государственной власти, местного самоуправления, силовые ведомства оказывали всяческое содействие избиркомам – предоставлялись сейфы для хранения бюллетеней, средства видеофиксации, транспорт для организации голосования вне помещений.</w:t>
      </w:r>
    </w:p>
    <w:p w14:paraId="07539967" w14:textId="77777777" w:rsidR="00EC6292" w:rsidRPr="00EC6292" w:rsidRDefault="00EC6292" w:rsidP="00EC6292">
      <w:pPr>
        <w:shd w:val="clear" w:color="auto" w:fill="FFFFFF"/>
        <w:spacing w:after="0" w:line="240" w:lineRule="auto"/>
        <w:ind w:firstLine="567"/>
        <w:jc w:val="both"/>
        <w:rPr>
          <w:rFonts w:ascii="Arial" w:eastAsia="Times New Roman" w:hAnsi="Arial" w:cs="Arial"/>
          <w:sz w:val="28"/>
          <w:szCs w:val="28"/>
          <w:lang w:eastAsia="ru-RU"/>
        </w:rPr>
      </w:pPr>
      <w:r w:rsidRPr="00EC6292">
        <w:rPr>
          <w:rFonts w:ascii="Times New Roman" w:eastAsia="Times New Roman" w:hAnsi="Times New Roman" w:cs="Times New Roman"/>
          <w:sz w:val="28"/>
          <w:szCs w:val="28"/>
          <w:lang w:eastAsia="ru-RU"/>
        </w:rPr>
        <w:lastRenderedPageBreak/>
        <w:t>Особ</w:t>
      </w:r>
      <w:r w:rsidR="00280A0D">
        <w:rPr>
          <w:rFonts w:ascii="Times New Roman" w:eastAsia="Times New Roman" w:hAnsi="Times New Roman" w:cs="Times New Roman"/>
          <w:sz w:val="28"/>
          <w:szCs w:val="28"/>
          <w:lang w:eastAsia="ru-RU"/>
        </w:rPr>
        <w:t>о</w:t>
      </w:r>
      <w:r w:rsidRPr="00EC6292">
        <w:rPr>
          <w:rFonts w:ascii="Times New Roman" w:eastAsia="Times New Roman" w:hAnsi="Times New Roman" w:cs="Times New Roman"/>
          <w:sz w:val="28"/>
          <w:szCs w:val="28"/>
          <w:lang w:eastAsia="ru-RU"/>
        </w:rPr>
        <w:t>е внимание уделялось выполнению требований антитерро-ристической и пожарной безопасности,</w:t>
      </w:r>
      <w:r w:rsidRPr="00EC6292">
        <w:rPr>
          <w:rFonts w:ascii="Arial" w:eastAsia="Times New Roman" w:hAnsi="Arial" w:cs="Arial"/>
          <w:sz w:val="28"/>
          <w:szCs w:val="28"/>
          <w:lang w:eastAsia="ru-RU"/>
        </w:rPr>
        <w:t xml:space="preserve"> </w:t>
      </w:r>
      <w:r w:rsidRPr="00EC6292">
        <w:rPr>
          <w:rFonts w:ascii="Times New Roman" w:eastAsia="Times New Roman" w:hAnsi="Times New Roman" w:cs="Times New Roman"/>
          <w:sz w:val="28"/>
          <w:szCs w:val="28"/>
          <w:lang w:eastAsia="ru-RU"/>
        </w:rPr>
        <w:t>обеспечению охраны избирательных бюллетеней,</w:t>
      </w:r>
      <w:r w:rsidRPr="00EC6292">
        <w:rPr>
          <w:rFonts w:ascii="Arial" w:eastAsia="Times New Roman" w:hAnsi="Arial" w:cs="Arial"/>
          <w:sz w:val="28"/>
          <w:szCs w:val="28"/>
          <w:lang w:eastAsia="ru-RU"/>
        </w:rPr>
        <w:t xml:space="preserve"> </w:t>
      </w:r>
      <w:r w:rsidRPr="00EC6292">
        <w:rPr>
          <w:rFonts w:ascii="Times New Roman" w:eastAsia="Times New Roman" w:hAnsi="Times New Roman" w:cs="Times New Roman"/>
          <w:sz w:val="28"/>
          <w:szCs w:val="28"/>
          <w:lang w:eastAsia="ru-RU"/>
        </w:rPr>
        <w:t>оснащению средствами оповещения и экстренной связи с правоохранительными органами, обеспечению правопорядка и общественной безопасности на избирательных участках и прилегающих к ним территориях, в том числе за счёт увеличения маршрутов патрулирования. В дни голосования на избирательных участках было организовано дежурство оперативных служб.</w:t>
      </w:r>
    </w:p>
    <w:p w14:paraId="2D30C29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В связи с фиксируемым в регионе ростом заболеваемости коронавирусной инфекцией дополнительные усилия направлялись и на обеспечение санитарно-эпидемиологической безопасности всех участников избирательного процесса. Была продолжена практика</w:t>
      </w:r>
      <w:r w:rsidRPr="00EC6292">
        <w:rPr>
          <w:rFonts w:ascii="Arial" w:eastAsia="Times New Roman" w:hAnsi="Arial" w:cs="Arial"/>
          <w:sz w:val="28"/>
          <w:szCs w:val="28"/>
          <w:lang w:eastAsia="ru-RU"/>
        </w:rPr>
        <w:t xml:space="preserve"> </w:t>
      </w:r>
      <w:r w:rsidRPr="00EC6292">
        <w:rPr>
          <w:rFonts w:ascii="Times New Roman" w:eastAsia="Times New Roman" w:hAnsi="Times New Roman" w:cs="Times New Roman"/>
          <w:sz w:val="28"/>
          <w:szCs w:val="28"/>
          <w:lang w:eastAsia="ru-RU"/>
        </w:rPr>
        <w:t xml:space="preserve">использования защитных экранов на столах, дезинфицирующих средств на входе и др. </w:t>
      </w:r>
    </w:p>
    <w:p w14:paraId="42A6AB5F" w14:textId="77777777" w:rsidR="00EC6292" w:rsidRPr="00EC6292" w:rsidRDefault="00EC6292" w:rsidP="00EC6292">
      <w:pPr>
        <w:shd w:val="clear" w:color="auto" w:fill="FFFFFF"/>
        <w:spacing w:after="0" w:line="240" w:lineRule="auto"/>
        <w:ind w:firstLine="567"/>
        <w:jc w:val="both"/>
        <w:rPr>
          <w:rFonts w:ascii="Arial" w:eastAsia="Times New Roman" w:hAnsi="Arial" w:cs="Arial"/>
          <w:b/>
          <w:bCs/>
          <w:sz w:val="28"/>
          <w:szCs w:val="28"/>
          <w:lang w:eastAsia="ru-RU"/>
        </w:rPr>
      </w:pPr>
      <w:r w:rsidRPr="00EC6292">
        <w:rPr>
          <w:rFonts w:ascii="Times New Roman" w:eastAsia="Times New Roman" w:hAnsi="Times New Roman" w:cs="Times New Roman"/>
          <w:b/>
          <w:bCs/>
          <w:sz w:val="28"/>
          <w:szCs w:val="28"/>
          <w:lang w:eastAsia="ru-RU"/>
        </w:rPr>
        <w:t xml:space="preserve">Все усилия организаторов выборов и органов, оказывающих содействии в проведении выборной кампании, были направлены на </w:t>
      </w:r>
      <w:r w:rsidRPr="00EC6292">
        <w:rPr>
          <w:rFonts w:ascii="Times New Roman" w:eastAsia="Calibri" w:hAnsi="Times New Roman" w:cs="Times New Roman"/>
          <w:b/>
          <w:bCs/>
          <w:sz w:val="28"/>
          <w:szCs w:val="28"/>
        </w:rPr>
        <w:t>обеспечение максимальной доступности, комфортности и безопасности процедуры голосования.</w:t>
      </w:r>
    </w:p>
    <w:p w14:paraId="0F09270B" w14:textId="205E4F68"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ходе выборов голосование проходило как в помещении участка, так и на дому</w:t>
      </w:r>
      <w:r w:rsidR="00744A97">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Как и в 2021 году, к жителям территорий, в которых отсутствовало помещение участка и с которыми транспортное сообщение затруднено, выезжали члены избирательные комиссии. </w:t>
      </w:r>
    </w:p>
    <w:p w14:paraId="6D2B8811"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Маломобильные оренбуржцы реализовывали свое право на участие в голосовании беспрепятственно, буквально не выходя из дома. Проблем у избирателей с ограниченными возможностями в ходе голосования не возникало.</w:t>
      </w:r>
    </w:p>
    <w:p w14:paraId="3A0FE16C"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Агитационная деятельность кандидатов и избирательных объединений в целом проходила без нарушений избирательного законодательства. Кандидаты и избирательные объединения при проведении агитации использовали возможности информационно-телекоммуникационной сети «Интернет». </w:t>
      </w:r>
    </w:p>
    <w:p w14:paraId="0E47BFC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Отдельное место в избирательном процессе занимает </w:t>
      </w:r>
      <w:r w:rsidR="00280A0D" w:rsidRPr="00EC6292">
        <w:rPr>
          <w:rFonts w:ascii="Times New Roman" w:eastAsia="Times New Roman" w:hAnsi="Times New Roman" w:cs="Times New Roman"/>
          <w:sz w:val="28"/>
          <w:szCs w:val="28"/>
          <w:lang w:eastAsia="ru-RU"/>
        </w:rPr>
        <w:t>общественный контроль</w:t>
      </w:r>
      <w:r w:rsidRPr="00EC6292">
        <w:rPr>
          <w:rFonts w:ascii="Times New Roman" w:eastAsia="Times New Roman" w:hAnsi="Times New Roman" w:cs="Times New Roman"/>
          <w:sz w:val="28"/>
          <w:szCs w:val="28"/>
          <w:lang w:eastAsia="ru-RU"/>
        </w:rPr>
        <w:t xml:space="preserve"> за реализацией избирательных прав граждан. Региональная Общественная палата активно вовлечена в организацию общественного контроля. В сфере внимания Общественной палаты традиционно находились вопросы обеспечения наблюдения за проведением голосования, подсчетом голосов и иной деятельностью избирательных комиссий в период проведения голосования, установления его итогов, определения результатов выборов, включая деятельность избирательных комиссий по проверке правильности установления итогов голосования и определения результатов выборов.</w:t>
      </w:r>
    </w:p>
    <w:p w14:paraId="7195236F"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В ходе подготовки к предстоящим осенним выборам состоялось очередное заседание Совета Общественной палаты, в котором принял участие Уполномоченный. Отмечено, что гарантом, призванным обеспечить непререкаемость результатов выборов, является активное вовлечение гражданского общества в избирательный процесс.</w:t>
      </w:r>
      <w:r w:rsidRPr="00EC6292">
        <w:rPr>
          <w:rFonts w:ascii="Times New Roman" w:eastAsia="Calibri" w:hAnsi="Times New Roman" w:cs="Times New Roman"/>
          <w:sz w:val="24"/>
          <w:szCs w:val="24"/>
        </w:rPr>
        <w:t xml:space="preserve"> В</w:t>
      </w:r>
      <w:r w:rsidRPr="00EC6292">
        <w:rPr>
          <w:rFonts w:ascii="Times New Roman" w:eastAsia="Calibri" w:hAnsi="Times New Roman" w:cs="Times New Roman"/>
          <w:sz w:val="28"/>
          <w:szCs w:val="28"/>
        </w:rPr>
        <w:t>ыражена готовность совместно с представителями Палаты и руководителями общественных приемных Уполномоченного в муниципалитетах области мониторить ход проведения единого дня голосования на предмет соблюдения прав граждан на предстоящих выборах.</w:t>
      </w:r>
    </w:p>
    <w:p w14:paraId="017D59F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lastRenderedPageBreak/>
        <w:t xml:space="preserve">На прошедших выборах находилось внушительное число наблюдателей. На всех избирательных участках контроль за процессом обеспечивали 283 человека, в том числе 106 наблюдателей от Общественной палаты области. От кандидатов и партий на сентябрьских выборах работали 177 представителей. По итогам их работы в дни голосования нарушения не были зафиксировали. Выборы прошли в спокойной обстановке. </w:t>
      </w:r>
      <w:r w:rsidRPr="00EC6292">
        <w:rPr>
          <w:rFonts w:ascii="Times New Roman" w:eastAsia="Times New Roman" w:hAnsi="Times New Roman" w:cs="Times New Roman"/>
          <w:b/>
          <w:bCs/>
          <w:sz w:val="28"/>
          <w:szCs w:val="28"/>
          <w:lang w:eastAsia="ru-RU"/>
        </w:rPr>
        <w:t xml:space="preserve">По мнению Уполномоченного, </w:t>
      </w:r>
      <w:r w:rsidRPr="00EC6292">
        <w:rPr>
          <w:rFonts w:ascii="Times New Roman" w:eastAsia="Calibri" w:hAnsi="Times New Roman" w:cs="Times New Roman"/>
          <w:b/>
          <w:bCs/>
          <w:sz w:val="28"/>
          <w:szCs w:val="28"/>
        </w:rPr>
        <w:t>общественное наблюдение является ключевым инструментом контроля за обеспечением избирательных прав граждан. Поэтому цель общественного наблюдения должна всегда совпадать с результатами выборов – открытость, легитимность, законность процесса и результатов голосования.</w:t>
      </w:r>
    </w:p>
    <w:p w14:paraId="40F1A104"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Times New Roman" w:hAnsi="Times New Roman" w:cs="Times New Roman"/>
          <w:sz w:val="28"/>
          <w:szCs w:val="28"/>
          <w:lang w:eastAsia="ru-RU"/>
        </w:rPr>
        <w:t>Выборы признаны состоявшимися, результаты – легитимными. Подобная характеристика итогов избирательной кампании с учетом опыта их проведения избирательными комиссиями и тщательной подготовительной предвыборной работой не стали неожиданной.</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По мнению</w:t>
      </w:r>
      <w:r w:rsidRPr="00EC6292">
        <w:rPr>
          <w:rFonts w:ascii="Times New Roman" w:eastAsia="Times New Roman" w:hAnsi="Times New Roman" w:cs="Times New Roman"/>
          <w:b/>
          <w:bCs/>
          <w:sz w:val="28"/>
          <w:szCs w:val="28"/>
          <w:lang w:eastAsia="ru-RU"/>
        </w:rPr>
        <w:t xml:space="preserve"> </w:t>
      </w:r>
      <w:r w:rsidRPr="00EC6292">
        <w:rPr>
          <w:rFonts w:ascii="Times New Roman" w:eastAsia="Calibri" w:hAnsi="Times New Roman" w:cs="Times New Roman"/>
          <w:sz w:val="28"/>
          <w:szCs w:val="28"/>
        </w:rPr>
        <w:t xml:space="preserve">члена Центральной избирательной комиссии РФ Е. Шевченко, Оренбургский центр общественного наблюдения признан одним из лучших в России. Отмечен высокий уровень организации выборов в регионе. </w:t>
      </w:r>
    </w:p>
    <w:p w14:paraId="10BADE1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Обращений, касающихся организации и проведения голосования, в территориальные комиссии не поступало. Были лишь единичные жалобы в участковые избирательные комиссии, которые разрешались на месте,</w:t>
      </w:r>
      <w:r w:rsidRPr="00EC6292">
        <w:rPr>
          <w:rFonts w:ascii="Times New Roman" w:eastAsia="Calibri" w:hAnsi="Times New Roman" w:cs="Times New Roman"/>
          <w:sz w:val="28"/>
          <w:szCs w:val="28"/>
        </w:rPr>
        <w:t xml:space="preserve"> фактов нарушения избирательного законодательства не установлено. </w:t>
      </w:r>
      <w:r w:rsidRPr="00EC6292">
        <w:rPr>
          <w:rFonts w:ascii="Times New Roman" w:eastAsia="Times New Roman" w:hAnsi="Times New Roman" w:cs="Times New Roman"/>
          <w:sz w:val="28"/>
          <w:szCs w:val="28"/>
          <w:lang w:eastAsia="ru-RU"/>
        </w:rPr>
        <w:t>Как следствие, результаты выборов стали ожидаемыми и неоспоримыми.</w:t>
      </w:r>
    </w:p>
    <w:p w14:paraId="6BE6C9CE" w14:textId="77777777" w:rsidR="00EC6292" w:rsidRPr="00EC6292" w:rsidRDefault="00EC6292" w:rsidP="00280A0D">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 xml:space="preserve">Проведение Единого дня голосования не стало единственным политическим событием. Ультимативный и враждебный характер отношений западного мира к законным интересам России и сопредельных территорий потребовал принятия оперативных, радикальных мер реагирования, основанных на воле и интересов жителей Донбасса, </w:t>
      </w:r>
      <w:r w:rsidRPr="00EC6292">
        <w:rPr>
          <w:rFonts w:ascii="Times New Roman" w:eastAsia="Times New Roman" w:hAnsi="Times New Roman" w:cs="Times New Roman"/>
          <w:sz w:val="28"/>
          <w:szCs w:val="28"/>
          <w:lang w:eastAsia="ru-RU"/>
        </w:rPr>
        <w:t>Херсонской и Запорожской областей.</w:t>
      </w:r>
    </w:p>
    <w:p w14:paraId="0FD8DF8C" w14:textId="77777777" w:rsidR="00EC6292" w:rsidRPr="00EC6292" w:rsidRDefault="00EC6292" w:rsidP="00280A0D">
      <w:pPr>
        <w:spacing w:after="0" w:line="240" w:lineRule="auto"/>
        <w:ind w:firstLine="567"/>
        <w:jc w:val="both"/>
        <w:rPr>
          <w:rFonts w:ascii="Times New Roman" w:eastAsia="Calibri" w:hAnsi="Times New Roman" w:cs="Times New Roman"/>
          <w:sz w:val="28"/>
          <w:szCs w:val="28"/>
        </w:rPr>
      </w:pPr>
      <w:r w:rsidRPr="00EC6292">
        <w:rPr>
          <w:rFonts w:ascii="Times New Roman" w:eastAsia="Times New Roman" w:hAnsi="Times New Roman" w:cs="Times New Roman"/>
          <w:sz w:val="28"/>
          <w:szCs w:val="28"/>
          <w:lang w:eastAsia="ru-RU"/>
        </w:rPr>
        <w:t>В период с 23 сентября по 27 сентября на этих территориях проходил референдум о вхождении в состав России на правах отдельных полноправных субъектов.</w:t>
      </w:r>
    </w:p>
    <w:p w14:paraId="0E04AD2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целях оказания жителям </w:t>
      </w:r>
      <w:r w:rsidRPr="00EC6292">
        <w:rPr>
          <w:rFonts w:ascii="Times New Roman" w:eastAsia="Calibri" w:hAnsi="Times New Roman" w:cs="Times New Roman"/>
          <w:sz w:val="28"/>
          <w:szCs w:val="28"/>
        </w:rPr>
        <w:t xml:space="preserve">Донбасса, </w:t>
      </w:r>
      <w:r w:rsidRPr="00EC6292">
        <w:rPr>
          <w:rFonts w:ascii="Times New Roman" w:eastAsia="Times New Roman" w:hAnsi="Times New Roman" w:cs="Times New Roman"/>
          <w:sz w:val="28"/>
          <w:szCs w:val="28"/>
          <w:lang w:eastAsia="ru-RU"/>
        </w:rPr>
        <w:t>Херсонской и Запорожской областей содействия в организации голосования на территории Российской Федерации в Оренбургской области организованы 4 избирательных участка. Предоставлены помещения для голосования и технологического оборудования, включая стационарные и переносные ящики, мобильные ширмы, сейф-пакеты для хранения документации.</w:t>
      </w:r>
    </w:p>
    <w:p w14:paraId="64730928" w14:textId="77777777" w:rsidR="00EC6292" w:rsidRPr="00EC6292" w:rsidRDefault="00EC6292" w:rsidP="00EC6292">
      <w:pPr>
        <w:shd w:val="clear" w:color="auto" w:fill="FFFFFF"/>
        <w:spacing w:after="0" w:line="240" w:lineRule="auto"/>
        <w:ind w:firstLine="567"/>
        <w:jc w:val="both"/>
        <w:rPr>
          <w:rFonts w:ascii="Arial" w:eastAsia="Times New Roman" w:hAnsi="Arial" w:cs="Arial"/>
          <w:sz w:val="28"/>
          <w:szCs w:val="28"/>
          <w:lang w:eastAsia="ru-RU"/>
        </w:rPr>
      </w:pPr>
      <w:r w:rsidRPr="00EC6292">
        <w:rPr>
          <w:rFonts w:ascii="Times New Roman" w:eastAsia="Times New Roman" w:hAnsi="Times New Roman" w:cs="Times New Roman"/>
          <w:sz w:val="28"/>
          <w:szCs w:val="28"/>
          <w:lang w:eastAsia="ru-RU"/>
        </w:rPr>
        <w:t>Для обеспечения возможности участия в голосовании граждан, которые не могли прибыть в помещение для голосования, в период с 23 сентября по       26 сентября члены избирательных комиссий референдумов работали в выездном формате. Чтобы охватить как можно большее количество людей, мобильные группы объехали буквально всю область от города Абдулино до Светлинского района.</w:t>
      </w:r>
    </w:p>
    <w:p w14:paraId="2C331D8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 целью информирования об участии в голосовании в Избирательной комиссии области работала горячая линия зарубежных комиссий референдумов. </w:t>
      </w:r>
      <w:r w:rsidRPr="00EC6292">
        <w:rPr>
          <w:rFonts w:ascii="Times New Roman" w:eastAsia="Times New Roman" w:hAnsi="Times New Roman" w:cs="Times New Roman"/>
          <w:sz w:val="28"/>
          <w:szCs w:val="28"/>
          <w:lang w:eastAsia="ru-RU"/>
        </w:rPr>
        <w:lastRenderedPageBreak/>
        <w:t>Позвонив на горячую линию, гражданин мог пригласить комиссию для голосования по месту своего нахождения.</w:t>
      </w:r>
    </w:p>
    <w:p w14:paraId="400056ED"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Избирательные участки традиционно открывались под гимн России. В условиях существующего экономического, политического, информационного и военного противостояния, восприятие звукового ряда одного из государственных символов Российской Федерации приобрело для избирателей особый смысл.</w:t>
      </w:r>
    </w:p>
    <w:p w14:paraId="6813933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Если в первый день работы избирательных участков у людей наблюдалось определенное опасение, то в последующее время специалисты принимали много звонков с благодарностью от тех, кто уже проголосовал и, конечно, от тех, кто хочет выразить свое волеизъявление и звонит, чтобы уточнить, где и как можно проголосовать. Голосуя, жители ДНР, ЛНР, Запорожской и Херсонской областей не скрывали своего выбора. Участие в референдуме в Оренбуржье прошло в рабочем режиме, без каких-либо нештатных ситуаций.</w:t>
      </w:r>
    </w:p>
    <w:p w14:paraId="5204A6DC"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rPr>
        <w:t xml:space="preserve">По итогам анализа ситуации с соблюдением </w:t>
      </w:r>
      <w:r w:rsidRPr="00EC6292">
        <w:rPr>
          <w:rFonts w:ascii="Times New Roman" w:eastAsia="Calibri" w:hAnsi="Times New Roman" w:cs="Times New Roman"/>
          <w:sz w:val="28"/>
          <w:szCs w:val="28"/>
          <w:shd w:val="clear" w:color="auto" w:fill="FFFFFF"/>
        </w:rPr>
        <w:t xml:space="preserve">гарантированных каждому </w:t>
      </w:r>
      <w:r w:rsidRPr="00EC6292">
        <w:rPr>
          <w:rFonts w:ascii="Times New Roman" w:eastAsia="Calibri" w:hAnsi="Times New Roman" w:cs="Times New Roman"/>
          <w:bCs/>
          <w:sz w:val="28"/>
          <w:szCs w:val="28"/>
          <w:shd w:val="clear" w:color="auto" w:fill="FFFFFF"/>
        </w:rPr>
        <w:t>гражданину</w:t>
      </w:r>
      <w:r w:rsidRPr="00EC6292">
        <w:rPr>
          <w:rFonts w:ascii="Times New Roman" w:eastAsia="Calibri" w:hAnsi="Times New Roman" w:cs="Times New Roman"/>
          <w:sz w:val="28"/>
          <w:szCs w:val="28"/>
          <w:shd w:val="clear" w:color="auto" w:fill="FFFFFF"/>
        </w:rPr>
        <w:t xml:space="preserve"> возможность участвовать в выборах </w:t>
      </w:r>
      <w:r w:rsidRPr="00EC6292">
        <w:rPr>
          <w:rFonts w:ascii="Times New Roman" w:eastAsia="Calibri" w:hAnsi="Times New Roman" w:cs="Times New Roman"/>
          <w:b/>
          <w:sz w:val="28"/>
          <w:szCs w:val="28"/>
        </w:rPr>
        <w:t xml:space="preserve">Уполномоченный рекомендует Избирательной комиссии Оренбургской </w:t>
      </w:r>
      <w:r w:rsidR="008E36DE" w:rsidRPr="00EC6292">
        <w:rPr>
          <w:rFonts w:ascii="Times New Roman" w:eastAsia="Calibri" w:hAnsi="Times New Roman" w:cs="Times New Roman"/>
          <w:b/>
          <w:sz w:val="28"/>
          <w:szCs w:val="28"/>
        </w:rPr>
        <w:t>области продолжить</w:t>
      </w:r>
      <w:r w:rsidRPr="00EC6292">
        <w:rPr>
          <w:rFonts w:ascii="Times New Roman" w:eastAsia="Calibri" w:hAnsi="Times New Roman" w:cs="Times New Roman"/>
          <w:sz w:val="28"/>
          <w:szCs w:val="28"/>
        </w:rPr>
        <w:t xml:space="preserve"> </w:t>
      </w:r>
      <w:r w:rsidRPr="00744A97">
        <w:rPr>
          <w:rFonts w:ascii="Times New Roman" w:eastAsia="Calibri" w:hAnsi="Times New Roman" w:cs="Times New Roman"/>
          <w:b/>
          <w:bCs/>
          <w:sz w:val="28"/>
          <w:szCs w:val="28"/>
        </w:rPr>
        <w:t>работу</w:t>
      </w:r>
      <w:r w:rsidRPr="00EC6292">
        <w:rPr>
          <w:rFonts w:ascii="Times New Roman" w:eastAsia="Calibri" w:hAnsi="Times New Roman" w:cs="Times New Roman"/>
          <w:sz w:val="28"/>
          <w:szCs w:val="28"/>
        </w:rPr>
        <w:t xml:space="preserve"> по:</w:t>
      </w:r>
    </w:p>
    <w:p w14:paraId="178230FF" w14:textId="77777777" w:rsidR="00EC6292" w:rsidRPr="00EC6292" w:rsidRDefault="0014365E" w:rsidP="00EC629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6292" w:rsidRPr="00EC6292">
        <w:rPr>
          <w:rFonts w:ascii="Times New Roman" w:eastAsia="Calibri" w:hAnsi="Times New Roman" w:cs="Times New Roman"/>
          <w:sz w:val="28"/>
          <w:szCs w:val="28"/>
        </w:rPr>
        <w:t xml:space="preserve">обеспечению доступности избирательных участков для лиц с ограниченными возможностями здоровья и иных маломобильных групп населения; </w:t>
      </w:r>
    </w:p>
    <w:p w14:paraId="789E6FC3" w14:textId="77777777" w:rsidR="00EC6292" w:rsidRPr="00EC6292" w:rsidRDefault="0014365E" w:rsidP="00EC629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6292" w:rsidRPr="00EC6292">
        <w:rPr>
          <w:rFonts w:ascii="Times New Roman" w:eastAsia="Calibri" w:hAnsi="Times New Roman" w:cs="Times New Roman"/>
          <w:sz w:val="28"/>
          <w:szCs w:val="28"/>
        </w:rPr>
        <w:t xml:space="preserve">повышению уровня информирования населения об избирательных кампаниях, порядке, времени и месте голосования на выборах; </w:t>
      </w:r>
    </w:p>
    <w:p w14:paraId="713296D4" w14:textId="77777777" w:rsidR="00EC6292" w:rsidRPr="00EC6292" w:rsidRDefault="0014365E" w:rsidP="00EC629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6292" w:rsidRPr="00EC6292">
        <w:rPr>
          <w:rFonts w:ascii="Times New Roman" w:eastAsia="Calibri" w:hAnsi="Times New Roman" w:cs="Times New Roman"/>
          <w:sz w:val="28"/>
          <w:szCs w:val="28"/>
        </w:rPr>
        <w:t>повышению уровня правовой культуры участников избирательной кампании.</w:t>
      </w:r>
    </w:p>
    <w:p w14:paraId="3CD1411F" w14:textId="77777777" w:rsidR="00EC6292" w:rsidRPr="00EC6292" w:rsidRDefault="00EC6292" w:rsidP="00EC6292">
      <w:pPr>
        <w:spacing w:after="0" w:line="240" w:lineRule="auto"/>
        <w:jc w:val="center"/>
        <w:rPr>
          <w:rFonts w:ascii="Times New Roman" w:eastAsia="Calibri" w:hAnsi="Times New Roman" w:cs="Times New Roman"/>
          <w:b/>
          <w:sz w:val="28"/>
          <w:szCs w:val="28"/>
        </w:rPr>
      </w:pPr>
    </w:p>
    <w:p w14:paraId="42BC10B6" w14:textId="77777777" w:rsidR="00EC6292" w:rsidRPr="00EC6292" w:rsidRDefault="00831011" w:rsidP="00EC6292">
      <w:pPr>
        <w:spacing w:after="0" w:line="240" w:lineRule="auto"/>
        <w:jc w:val="center"/>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Право собираться мирно без оружия, проводить собрания, митинги и демонстрации, шествия и пикетирование</w:t>
      </w:r>
    </w:p>
    <w:p w14:paraId="43D9F6C6" w14:textId="77777777" w:rsidR="00EC6292" w:rsidRPr="00EC6292" w:rsidRDefault="00EC6292" w:rsidP="00EC6292">
      <w:pPr>
        <w:spacing w:after="0" w:line="240" w:lineRule="auto"/>
        <w:ind w:firstLine="567"/>
        <w:jc w:val="both"/>
        <w:rPr>
          <w:rFonts w:ascii="Arial" w:eastAsia="Times New Roman" w:hAnsi="Arial" w:cs="Arial"/>
          <w:sz w:val="28"/>
          <w:szCs w:val="28"/>
          <w:lang w:eastAsia="ru-RU"/>
        </w:rPr>
      </w:pPr>
      <w:r w:rsidRPr="00EC6292">
        <w:rPr>
          <w:rFonts w:ascii="Times New Roman" w:eastAsia="Times New Roman" w:hAnsi="Times New Roman" w:cs="Times New Roman"/>
          <w:sz w:val="28"/>
          <w:szCs w:val="28"/>
          <w:lang w:eastAsia="ru-RU"/>
        </w:rPr>
        <w:t>К важнейшим политическим правам относятся не только избирательные права, но и гарантированное статьей 31 Конституции Российской Федерации право граждан собираться мирно, проводить собрания, митинги, демонстрации, шествия и пикетирования.</w:t>
      </w:r>
    </w:p>
    <w:p w14:paraId="1BDCEFE9"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Несмотря на сложности, вызванные пандемией COVID – 2019, фактический запрет на проведение массовых и публичных мероприятий политической направленности, который сохранял свою силу практически все первое полугодие 2022 года, общественно-политическая жизнь региона была достаточно насыщенной, граждане в ней активно участвовали.</w:t>
      </w:r>
      <w:r w:rsidRPr="00EC6292">
        <w:rPr>
          <w:rFonts w:ascii="Times New Roman" w:eastAsia="Times New Roman" w:hAnsi="Times New Roman" w:cs="Times New Roman"/>
          <w:color w:val="FF0000"/>
          <w:sz w:val="28"/>
          <w:szCs w:val="28"/>
          <w:lang w:eastAsia="ru-RU"/>
        </w:rPr>
        <w:t xml:space="preserve"> </w:t>
      </w:r>
    </w:p>
    <w:p w14:paraId="05EC794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связи с действием ограничительных мер по поступившим в органы местного самоуправления уведомлениям о согласовании проведения публичных мероприятий зачастую принимались решения об отказе в согласовании.</w:t>
      </w:r>
      <w:r w:rsidRPr="00EC6292">
        <w:rPr>
          <w:rFonts w:ascii="Times New Roman" w:eastAsia="Times New Roman" w:hAnsi="Times New Roman" w:cs="Times New Roman"/>
          <w:sz w:val="24"/>
          <w:szCs w:val="24"/>
          <w:lang w:eastAsia="ru-RU"/>
        </w:rPr>
        <w:t xml:space="preserve"> </w:t>
      </w:r>
      <w:r w:rsidRPr="00EC6292">
        <w:rPr>
          <w:rFonts w:ascii="Times New Roman" w:eastAsia="Times New Roman" w:hAnsi="Times New Roman" w:cs="Times New Roman"/>
          <w:sz w:val="28"/>
          <w:szCs w:val="28"/>
          <w:lang w:eastAsia="ru-RU"/>
        </w:rPr>
        <w:t xml:space="preserve">Больше всего отказов наблюдалось в областном центре (около 40). Лишь в отдельных случаях отказы продиктованы характером запланированных публичных мероприятий, носящих радикальный, ярый оппозиционный контекст, либо были политически малозначительны, направлены на привлечение внимания. </w:t>
      </w:r>
    </w:p>
    <w:p w14:paraId="5BF5D5D6" w14:textId="77777777" w:rsidR="00EC6292" w:rsidRPr="00EC6292" w:rsidRDefault="00EC6292" w:rsidP="00EC6292">
      <w:pPr>
        <w:spacing w:after="0" w:line="240" w:lineRule="auto"/>
        <w:ind w:firstLine="567"/>
        <w:jc w:val="both"/>
        <w:rPr>
          <w:rFonts w:ascii="Times New Roman" w:eastAsia="Times New Roman" w:hAnsi="Times New Roman" w:cs="Times New Roman"/>
          <w:sz w:val="24"/>
          <w:szCs w:val="24"/>
          <w:lang w:eastAsia="ru-RU"/>
        </w:rPr>
      </w:pPr>
      <w:r w:rsidRPr="00EC6292">
        <w:rPr>
          <w:rFonts w:ascii="Times New Roman" w:eastAsia="Times New Roman" w:hAnsi="Times New Roman" w:cs="Times New Roman"/>
          <w:sz w:val="28"/>
          <w:szCs w:val="28"/>
          <w:lang w:eastAsia="ru-RU"/>
        </w:rPr>
        <w:lastRenderedPageBreak/>
        <w:t xml:space="preserve">Следует отметить неоднозначный подход местных властей к вопросу согласования проведения публичных мероприятий либо их запрета. В одних случаях организаторам отказывали по причине действия Указа Губернатора Оренбургской области о противодействии распространения коронавирусной инфекции, в других, напротив, согласовывали. Причем периоды проведения одобренных мероприятий и тех, в проведение которых отказано, различались по времени несущественно (города Медногорск, Кувандык и другие). </w:t>
      </w:r>
    </w:p>
    <w:p w14:paraId="0119574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информации, поступившей от администраций 12 городов и городских округов области, в 2021 году и первом полугодии 2022 года проведено около 70 публичных мероприятий (одиночные пикеты, шествия и митинги), в основном с целью празднования различных памятных дат. В мероприятиях приняли участие около 2 тысяч человек и задействовано </w:t>
      </w:r>
      <w:r w:rsidR="00B5445A" w:rsidRPr="00EC6292">
        <w:rPr>
          <w:rFonts w:ascii="Times New Roman" w:eastAsia="Times New Roman" w:hAnsi="Times New Roman" w:cs="Times New Roman"/>
          <w:sz w:val="28"/>
          <w:szCs w:val="28"/>
          <w:lang w:eastAsia="ru-RU"/>
        </w:rPr>
        <w:t>свыше 250</w:t>
      </w:r>
      <w:r w:rsidRPr="00EC6292">
        <w:rPr>
          <w:rFonts w:ascii="Times New Roman" w:eastAsia="Times New Roman" w:hAnsi="Times New Roman" w:cs="Times New Roman"/>
          <w:sz w:val="28"/>
          <w:szCs w:val="28"/>
          <w:lang w:eastAsia="ru-RU"/>
        </w:rPr>
        <w:t xml:space="preserve"> автомобилей и мототехники.</w:t>
      </w:r>
    </w:p>
    <w:p w14:paraId="4436CF4F" w14:textId="77777777" w:rsidR="00EC6292" w:rsidRPr="00EC6292" w:rsidRDefault="00EC6292" w:rsidP="00EC6292">
      <w:pPr>
        <w:spacing w:after="0" w:line="240" w:lineRule="auto"/>
        <w:ind w:firstLine="567"/>
        <w:jc w:val="both"/>
        <w:rPr>
          <w:rFonts w:ascii="Times New Roman" w:eastAsia="Times New Roman" w:hAnsi="Times New Roman" w:cs="Times New Roman"/>
          <w:sz w:val="24"/>
          <w:szCs w:val="24"/>
          <w:lang w:eastAsia="ru-RU"/>
        </w:rPr>
      </w:pPr>
      <w:r w:rsidRPr="00EC6292">
        <w:rPr>
          <w:rFonts w:ascii="Times New Roman" w:eastAsia="Times New Roman" w:hAnsi="Times New Roman" w:cs="Times New Roman"/>
          <w:sz w:val="28"/>
          <w:szCs w:val="28"/>
          <w:lang w:eastAsia="ru-RU"/>
        </w:rPr>
        <w:t>Проведены несогласованные с органами местного самоуправления             27 публичных мероприятий.</w:t>
      </w:r>
      <w:r w:rsidRPr="00EC6292">
        <w:rPr>
          <w:rFonts w:ascii="Times New Roman" w:eastAsia="Times New Roman" w:hAnsi="Times New Roman" w:cs="Times New Roman"/>
          <w:sz w:val="24"/>
          <w:szCs w:val="24"/>
          <w:lang w:eastAsia="ru-RU"/>
        </w:rPr>
        <w:t xml:space="preserve"> </w:t>
      </w:r>
    </w:p>
    <w:p w14:paraId="05BBD53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адрес органов местного самоуправления поступило порядка 100 предложений о согласовании публичных мероприятий, в отношении большинства из заявленных уведомлений (79) отказано. </w:t>
      </w:r>
    </w:p>
    <w:p w14:paraId="11EFFAF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Факты нарушений законодательства о проведении публичных мероприятий и привлечению виновных лиц к административной ответственности не установлены. </w:t>
      </w:r>
    </w:p>
    <w:p w14:paraId="3E7BE15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адрес Уполномоченного обращений граждан о нарушениях прав на проведение массовых и публичных мероприятий как в 2021, так и в 2022 году, не поступало.</w:t>
      </w:r>
    </w:p>
    <w:p w14:paraId="317FEFD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Вместе с тем мониторинг средств массовой информации показал об участии отдельных групп населения в несанкционированных митингах, прошедших в некоторых городах области в начале 2021 года. Участие граждан (в основном молодежи) в протестных акциях сопровождалось задержаниями десятков граждан с применением сотрудниками органов правопорядка специальных средств. Последствиями участия в акции протеста для граждан стало привлечение к административной ответственности.</w:t>
      </w:r>
      <w:r w:rsidRPr="00EC6292">
        <w:rPr>
          <w:rFonts w:ascii="PT Serif" w:eastAsia="Times New Roman" w:hAnsi="PT Serif" w:cs="Times New Roman"/>
          <w:sz w:val="24"/>
          <w:szCs w:val="24"/>
          <w:shd w:val="clear" w:color="auto" w:fill="FFFFFF"/>
          <w:lang w:eastAsia="ru-RU"/>
        </w:rPr>
        <w:t xml:space="preserve"> </w:t>
      </w:r>
      <w:r w:rsidRPr="00EC6292">
        <w:rPr>
          <w:rFonts w:ascii="Times New Roman" w:eastAsia="Times New Roman" w:hAnsi="Times New Roman" w:cs="Times New Roman"/>
          <w:sz w:val="28"/>
          <w:szCs w:val="28"/>
          <w:shd w:val="clear" w:color="auto" w:fill="FFFFFF"/>
          <w:lang w:eastAsia="ru-RU"/>
        </w:rPr>
        <w:t>В одном случае районный суд г. Оренбурга признал незаконными действия должностных лиц УМВД России по Оренбургской области по применению физической силы.</w:t>
      </w:r>
    </w:p>
    <w:p w14:paraId="1420D7E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Безусловно, социальная и правовая незрелость молодого поколения предоставила возможность негативным элементам на короткое время втянуть ее в антигосударственные процессы. </w:t>
      </w:r>
    </w:p>
    <w:p w14:paraId="4B07C017"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Будучи уверенным в том, что конституционные права и свободы граждан являются высшей ценностью и не должны ограничиваться без значимых на то оснований, необходимо отметить, что назначаемые гражданам административные наказания за нарушения законодательства о проведении публичных мероприятий не должны иметь чрезмерный характер.</w:t>
      </w:r>
    </w:p>
    <w:p w14:paraId="0360FFE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Об отдельных инцидентах, связанных с отказом в проведении пикета, Уполномоченному стало известно из социальных сетей Интернета.</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Депутату Оренбургского городского Совета со стороны администрации областного центра и правительства области было отказано в проведение пикета против вырубки </w:t>
      </w:r>
      <w:r w:rsidRPr="00EC6292">
        <w:rPr>
          <w:rFonts w:ascii="Times New Roman" w:eastAsia="Times New Roman" w:hAnsi="Times New Roman" w:cs="Times New Roman"/>
          <w:sz w:val="28"/>
          <w:szCs w:val="28"/>
          <w:lang w:eastAsia="ru-RU"/>
        </w:rPr>
        <w:lastRenderedPageBreak/>
        <w:t>деревьев в парке им. Октябрьской революции. При отказе сделана ссылка на антиковидное законодательство, в том числе указ Губернатора о режиме повышенной готовности.</w:t>
      </w:r>
    </w:p>
    <w:p w14:paraId="3B46410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Просьба депутата о согласовании проведения пикета продиктована отсутствием ожидаемых мер - на обращение в прокуратуру о проверке законности вырубки деревьев в парке оснований для принятия мер надзорным органом не установлено. </w:t>
      </w:r>
    </w:p>
    <w:p w14:paraId="113A341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Народный избранник продолжил отстаивать свое право и обратился в районный суд, обжаловав отказ в проведении пикетирования. В суде первой инстанции отказано в удовлетворении иска. Вышестоящий суд поддержал позицию районного суда. </w:t>
      </w:r>
    </w:p>
    <w:p w14:paraId="00EC2754" w14:textId="77777777" w:rsidR="00EC6292" w:rsidRPr="00EC6292" w:rsidRDefault="00EC6292" w:rsidP="00EC6292">
      <w:pPr>
        <w:spacing w:after="0" w:line="240" w:lineRule="auto"/>
        <w:ind w:firstLine="567"/>
        <w:jc w:val="both"/>
        <w:rPr>
          <w:rFonts w:ascii="Arial" w:eastAsia="Times New Roman" w:hAnsi="Arial" w:cs="Arial"/>
          <w:sz w:val="28"/>
          <w:szCs w:val="28"/>
          <w:lang w:eastAsia="ru-RU"/>
        </w:rPr>
      </w:pPr>
      <w:r w:rsidRPr="00EC6292">
        <w:rPr>
          <w:rFonts w:ascii="Times New Roman" w:eastAsia="Times New Roman" w:hAnsi="Times New Roman" w:cs="Times New Roman"/>
          <w:sz w:val="28"/>
          <w:szCs w:val="28"/>
          <w:lang w:eastAsia="ru-RU"/>
        </w:rPr>
        <w:t>Следует отметить, реализация права собираться мирно, проводить собрания, митинги является одним из способов публичного выражения гражданами своего мнения по поводу актуальных проблем преимущественно общественно-политического характера, обеспечивающим возможность оказывать влияние на деятельность органов публичной власти. Депутат как раз и отстаивал позицию многочисленных жильцов близлежащих к парку домов, которые поставили свои подписи под письменным обращением.</w:t>
      </w:r>
    </w:p>
    <w:p w14:paraId="7EAD690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этой связи любопытен и опыт регионов, входящих в Приволжский федеральный округ. </w:t>
      </w:r>
    </w:p>
    <w:p w14:paraId="5DA21AA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Несмотря на распространение новой коронавирусной инфекции и принятые в целях защиты жизни и здоровья граждан ограничительные меры, количество проведенных на территории Самарской области публичных мероприятий увеличилось. Активность организаторов проведения публичных мероприятий в форме одиночных пикетов, согласование проведения которых действующим законодательством не предусмотрено, обусловлена избирательными кампаниями по выборам депутатов Государственной Думы Федерального Собрания Российской Федерации VIII созыва и депутатов Самарской Губернской Думы VII созыва. Одновременно увеличилось и количество отказов в согласовании проведения публичных мероприятий с 78 до 109. Основной причиной отказов стали мероприятия, направленные на обеспечение санитарно-эпидемиологического благополучия населения.</w:t>
      </w:r>
    </w:p>
    <w:p w14:paraId="2EE4CB5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Отдельного внимания заслуживают положения регионального закона </w:t>
      </w:r>
      <w:r w:rsidR="00347BD5">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xml:space="preserve">«О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w:t>
      </w:r>
    </w:p>
    <w:p w14:paraId="1A59803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Норма, устанавливающая критерии доступности специально отведенных мест для проведения публичных мероприятий, признана не соответствующей Конституции РФ. Установленный запрет собраний, митингов, шествий и демонстраций в местах, расположенных ближе 150 метров от военных объектов, зданий, занимаемых образовательными организациями, зданий и объектов, используемых для богослужений, проведения религиозных обрядов и церемоний, зданий, занимаемых организациями, в которых осуществляется оказание стационарной медицинской помощи, выходит за конституционные пределы законодательных полномочий субъектов Российской Федерации.</w:t>
      </w:r>
    </w:p>
    <w:p w14:paraId="76981C2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lastRenderedPageBreak/>
        <w:t xml:space="preserve">Федеральный закон «О собраниях, митингах, демонстрациях, шествиях и пикетированиях» формально не содержит никаких иных требований (критериев), предъявляемых к специально отведенным для проведения публичных мероприятий местам. Однако, представляется, что в силу конституционных принципов правового государства и верховенства закона, отсутствие таких критериев не должно освобождать субъекты Российской Федерации от обязанности обеспечивать при определении специально отведенных мест благоприятные возможности для организации и проведения публичных мероприятий. </w:t>
      </w:r>
    </w:p>
    <w:p w14:paraId="447E3A5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Но и граждане не должны быть лишены возможности оспорить в суде любые принимаемые государственными органами решения (действия, бездействие), в том числе по причине того, что территориальная дислокация (расположение) специально отведенных мест не согласуется с конституционной природой публичных мероприятий как открытых, мирных, доступных каждому, и (или) не позволяет реализовать цели таких акций, состоящие в свободном выражении и формировании мнений, а также выдвижении требований по различным вопросам политической, экономической, социальной и культурной жизни страны и вопросам внешней политики. </w:t>
      </w:r>
    </w:p>
    <w:p w14:paraId="39914B2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свете причин отказов в проведении публичных мероприятий самарским омбудсменом перед органами местного самоуправления поставлены вопросы о разработке методических материалов либо применении иных форм помощи организаторам публичных мероприятий с целью оформления уведомлений о проведении публичных мероприятий в соответствии с требованиями действующего законодательства.</w:t>
      </w:r>
    </w:p>
    <w:p w14:paraId="15FD542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Отдельного внимания приковывают к себе факты и, в особенности, мотивы участия несовершеннолетних в публичных мероприятиях. На территории Пермского края причины участия молодежи стали побудительной причиной для выработки Уполномоченным рекомендаций по снижению рисков их участия в массовых публичных мероприятиях, в том числе несогласованных. По данным социологического опроса, проводимого Пермским отделением Российского общества социологов, количество участников в возрастной группе младше 18 лет составило 3%; минимально зафиксированный возраст участников составил 15 лет. </w:t>
      </w:r>
    </w:p>
    <w:p w14:paraId="3291A04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Высказаны рекомендации по организации достоверного, объективного, своевременного, основанного на правах и свободах человека, современных практиках жизни, творчества и самоорганизации детей, информирования и консультирования родительского сообщества с целью снижения родительского беспокойства, связанного с проведением публичных мероприятий и потенциальным участием в них детей. Наряду с этим, как одно из важнейших, выделено направление работы по повышению компетенций сотрудников образовательных учреждений, связанных с реализаций прав ребенка, в том числе права на свободу собраний, обучение основам профилактики и предотвращению рисков от опасного поведения в процессе реализации прав. </w:t>
      </w:r>
    </w:p>
    <w:p w14:paraId="17BF7EC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Уполномоченному по Пермскому краю становились известны случаи, свидетельствующие об общественной опасности привлечения детей на митинги, </w:t>
      </w:r>
      <w:r w:rsidRPr="00EC6292">
        <w:rPr>
          <w:rFonts w:ascii="Times New Roman" w:eastAsia="Times New Roman" w:hAnsi="Times New Roman" w:cs="Times New Roman"/>
          <w:sz w:val="28"/>
          <w:szCs w:val="28"/>
          <w:lang w:eastAsia="ru-RU"/>
        </w:rPr>
        <w:lastRenderedPageBreak/>
        <w:t>с одной стороны, растерянности родителей и недостаточной тематической компетентности сотрудников образовательных организаций, проводивших профилактические действия, направленные на предотвращение возможной административной ответственности подростков и их родителей за участие несовершеннолетних в несанкционированных шествиях и митингах, с другой.</w:t>
      </w:r>
    </w:p>
    <w:p w14:paraId="286FFCE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Эксперты, занимающиеся рассматриваемой проблемой, пришли к мнению, что на сегодняшний день актуальным является запрос на гражданское и политическое участие молодежи в публичных мероприятиях, усиленный активностью в социальных сетях.</w:t>
      </w:r>
    </w:p>
    <w:p w14:paraId="6B45E48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Изложенные обстоятельства привели к выводам о необходимости: </w:t>
      </w:r>
    </w:p>
    <w:p w14:paraId="735C511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-актуализации форм общественной деятельности несовершеннолетних; </w:t>
      </w:r>
    </w:p>
    <w:p w14:paraId="379F3DD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-просвещения подростков о конституционном праве на мирные собрания и практиках его реализации; </w:t>
      </w:r>
    </w:p>
    <w:p w14:paraId="731519C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-повышения квалификации преподавателей и сотрудников образовательных организаций по обеспечению гражданских и политических прав несовершеннолетних, в том числе права на свободу собраний, обучения основам профилактики и предотвращения рисков от опасного поведения в процессе реализации прав; </w:t>
      </w:r>
    </w:p>
    <w:p w14:paraId="0B8AE6F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-информирования и консультирования родителей, повышающих потенциал семьи в поддержке самостоятельности ребенка в освоении и практиковании им прав человека для снижения рисков опасного поведения; </w:t>
      </w:r>
    </w:p>
    <w:p w14:paraId="6ACBA5B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-организации работы по формированию позитивного контента в СМИ, социальных сетях, рекламе о достижениях страны, края, населенного пункта, жителей, об успешных людях, героизме конкретных жителей;</w:t>
      </w:r>
    </w:p>
    <w:p w14:paraId="21A12D5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-изложения в доступной форме информации о возможности участия подростков в отдельных мероприятиях добровольчества или их объединениях.</w:t>
      </w:r>
    </w:p>
    <w:p w14:paraId="3F55C7D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i/>
          <w:iCs/>
          <w:sz w:val="28"/>
          <w:szCs w:val="28"/>
          <w:lang w:eastAsia="ru-RU"/>
        </w:rPr>
        <w:t xml:space="preserve"> </w:t>
      </w:r>
      <w:r w:rsidRPr="00EC6292">
        <w:rPr>
          <w:rFonts w:ascii="Times New Roman" w:eastAsia="Times New Roman" w:hAnsi="Times New Roman" w:cs="Times New Roman"/>
          <w:sz w:val="28"/>
          <w:szCs w:val="28"/>
          <w:lang w:eastAsia="ru-RU"/>
        </w:rPr>
        <w:t xml:space="preserve">Подобные выводы применимы к любой территории страны, включая Оренбургскую область, поскольку молодежь обладает мобильностью, активностью, но небольшим жизненным опытом, и должны быть взяты на вооружение структурами системы образования, молодежной политики, органами публичной власти и, безусловно, родителями.  </w:t>
      </w:r>
    </w:p>
    <w:p w14:paraId="58DF428A"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Подводя итог анализу ситуации по реализации политических прав граждан на проведение мирных собраний, Уполномоченный выражает надежду на обязательность соблюдения норм действующего законодательства всеми участниками в лице органов государственной власти и организаторов публичных мероприятий, которые, в свою очередь, несут ответственность за безопасность участников, их жизнь и здоровье.</w:t>
      </w:r>
    </w:p>
    <w:p w14:paraId="08088905" w14:textId="77777777" w:rsidR="00EC6292" w:rsidRDefault="00EC6292" w:rsidP="00EC6292">
      <w:pPr>
        <w:spacing w:after="0" w:line="240" w:lineRule="auto"/>
        <w:jc w:val="center"/>
        <w:rPr>
          <w:rFonts w:ascii="Times New Roman" w:eastAsia="Calibri" w:hAnsi="Times New Roman" w:cs="Times New Roman"/>
          <w:bCs/>
          <w:sz w:val="28"/>
          <w:szCs w:val="28"/>
        </w:rPr>
      </w:pPr>
    </w:p>
    <w:p w14:paraId="4019501A" w14:textId="77777777" w:rsidR="00CA34A6" w:rsidRPr="00EC6292" w:rsidRDefault="00CA34A6" w:rsidP="00EC6292">
      <w:pPr>
        <w:spacing w:after="0" w:line="240" w:lineRule="auto"/>
        <w:jc w:val="center"/>
        <w:rPr>
          <w:rFonts w:ascii="Times New Roman" w:eastAsia="Calibri" w:hAnsi="Times New Roman" w:cs="Times New Roman"/>
          <w:bCs/>
          <w:sz w:val="28"/>
          <w:szCs w:val="28"/>
        </w:rPr>
      </w:pPr>
    </w:p>
    <w:p w14:paraId="2622C086" w14:textId="77777777" w:rsidR="00EC6292" w:rsidRPr="00EC6292" w:rsidRDefault="00EC6292" w:rsidP="00EC6292">
      <w:pPr>
        <w:tabs>
          <w:tab w:val="left" w:pos="567"/>
        </w:tabs>
        <w:spacing w:after="0" w:line="276" w:lineRule="auto"/>
        <w:jc w:val="center"/>
        <w:rPr>
          <w:rFonts w:ascii="Times New Roman" w:eastAsia="Times New Roman" w:hAnsi="Times New Roman" w:cs="Times New Roman"/>
          <w:b/>
          <w:sz w:val="28"/>
          <w:szCs w:val="28"/>
          <w:lang w:eastAsia="ru-RU"/>
        </w:rPr>
      </w:pPr>
      <w:r w:rsidRPr="00EC6292">
        <w:rPr>
          <w:rFonts w:ascii="Times New Roman" w:eastAsia="Times New Roman" w:hAnsi="Times New Roman" w:cs="Times New Roman"/>
          <w:b/>
          <w:sz w:val="28"/>
          <w:szCs w:val="28"/>
          <w:lang w:eastAsia="ru-RU"/>
        </w:rPr>
        <w:t>ПРАВА В ЖИЛИЩНОЙ СФЕРЕ</w:t>
      </w:r>
    </w:p>
    <w:p w14:paraId="1E40AEA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Развитие Оренбуржья, создание на его территории необходимой инфраструктуры и формирование комфортных условий для жизни людей – ключевая задача и федеральных, и региональных органов власти. Существуют различные механизмы и отдельные программы, которые позволяют этого добиться, – национальный проект «Жилье и городская среда», всероссийская </w:t>
      </w:r>
      <w:r w:rsidRPr="00EC6292">
        <w:rPr>
          <w:rFonts w:ascii="Times New Roman" w:eastAsia="Times New Roman" w:hAnsi="Times New Roman" w:cs="Times New Roman"/>
          <w:sz w:val="28"/>
          <w:szCs w:val="28"/>
          <w:lang w:eastAsia="ru-RU"/>
        </w:rPr>
        <w:lastRenderedPageBreak/>
        <w:t xml:space="preserve">программа «Жилище» и ее подпрограмма «Обеспечение жильем молодых семей в Оренбургской области». </w:t>
      </w:r>
    </w:p>
    <w:p w14:paraId="3279B5B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Если в предыдущие периоды граждан волновали вопросы предоставления жилья, ремонта и обслуживания жилищного фонда, роста тарифов за жилищно-коммунальные услуги, то сейчас жилищную необустроенность люди воспринимают как неблагоприятные условия проживания.</w:t>
      </w:r>
    </w:p>
    <w:p w14:paraId="023D981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Несмотря на имеющиеся программные и финансовые инструменты, социальную ориентированность областного бюджета, решение жилищных вопросов по-прежнему является тем самым маяком, позволяющим оценивать изменение качества жизни населения. Одно из поступивших к Уполномоченному обращений подтверждает мысль о том, насколько благополучие людей связано с условиями их проживания.</w:t>
      </w:r>
    </w:p>
    <w:p w14:paraId="10002C9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коллективном обращении жителей г. Оренбурга сообщалось, что запущенный городской администрацией процесс образования и постановки на государственный кадастровый учет земельного участка под многоквартирным домом не предполагает включение земли в общедолевую собственность жильцов, тем самым ущемлялись интересы жильцов. Площадь под домом и придомовой территории необходима для ухода, содержания в надлежащем состоянии. Люди просили содействия.</w:t>
      </w:r>
    </w:p>
    <w:p w14:paraId="71BBFB0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инициативе Уполномоченного состоялось рабочее совещание с заинтересованными лицами, руководством Департамента градостроительства и земельных отношений муниципалитета. В итоге достигнутой договоренности обозначенный земельный участок поставлен на кадастровый учет в исторически сложившихся границах (забор на бетонных столбах).</w:t>
      </w:r>
    </w:p>
    <w:p w14:paraId="5399CEF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p>
    <w:p w14:paraId="4EA51BEA"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Маневренный фонд</w:t>
      </w:r>
    </w:p>
    <w:p w14:paraId="2F2CBF7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Отсутствие серьезных подвижек в развитии маневренного фонда заставляет каждый раз возвращаться к этому вопросу. О незавидном состоянии маневренного фонда в регионе неоднократно сообщалось на страницах ежегодных докладов. </w:t>
      </w:r>
    </w:p>
    <w:p w14:paraId="62BA21CD" w14:textId="77777777" w:rsidR="00EC6292" w:rsidRPr="00EC6292" w:rsidRDefault="00EC6292" w:rsidP="00EC6292">
      <w:pPr>
        <w:spacing w:after="0" w:line="240" w:lineRule="auto"/>
        <w:ind w:right="-8"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На запрос Уполномоченного о мерах, направленных на развитие маневренного фонда, получен короткий, бессодержательный ответ: «</w:t>
      </w:r>
      <w:r w:rsidRPr="00EC6292">
        <w:rPr>
          <w:rFonts w:ascii="Times New Roman" w:eastAsia="Times New Roman" w:hAnsi="Times New Roman" w:cs="Times New Roman"/>
          <w:bCs/>
          <w:i/>
          <w:iCs/>
          <w:sz w:val="28"/>
          <w:szCs w:val="28"/>
          <w:lang w:eastAsia="ru-RU"/>
        </w:rPr>
        <w:t>в настоящее время заявлений (предложений) о включении жилых помещений в специализированный жилищный фонд с отнесением его к маневренному фонду в минстрой не поступало</w:t>
      </w:r>
      <w:r w:rsidRPr="00EC6292">
        <w:rPr>
          <w:rFonts w:ascii="Times New Roman" w:eastAsia="Times New Roman" w:hAnsi="Times New Roman" w:cs="Times New Roman"/>
          <w:bCs/>
          <w:sz w:val="28"/>
          <w:szCs w:val="28"/>
          <w:lang w:eastAsia="ru-RU"/>
        </w:rPr>
        <w:t>».</w:t>
      </w:r>
    </w:p>
    <w:p w14:paraId="19AFB30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Мониторинг судебной практики показывает, что в интересах граждан прокуроры предъявляют иски к муниципалитетам, и в отношении одного конкретного человека есть хотя бы судебное решение. Однако в целом ситуация серьезно не меняется. Несмотря на то, что суд встает на сторону надзорного органа, действующее жилищное законодательство не содержит прямого указания о возложении на органы местного самоуправления обязанности по созданию маневренного фонда. </w:t>
      </w:r>
    </w:p>
    <w:p w14:paraId="0474E40D"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Маневренный фонд – это разновидность специализированного жилищного фонда, представляющая собой совокупность жилых помещений, находящихся в государственной или муниципальной собственности, предоставляемых </w:t>
      </w:r>
      <w:r w:rsidRPr="00EC6292">
        <w:rPr>
          <w:rFonts w:ascii="Times New Roman" w:eastAsia="Times New Roman" w:hAnsi="Times New Roman" w:cs="Times New Roman"/>
          <w:sz w:val="28"/>
          <w:szCs w:val="28"/>
          <w:lang w:eastAsia="ru-RU"/>
        </w:rPr>
        <w:lastRenderedPageBreak/>
        <w:t>временно определенным категориям граждан и членам их семей, вынужденных покинуть свои жилые помещения, являющиеся для них единственными. Таким образом, жилые помещения маневренного фонда рассматриваются как временное жилье, предоставляемое до получения (приобретения) гражданином иного жилья, либо пока не отпадут обстоятельства, препятствующие пользованию имеющимся у него жилым помещением, или не наступят иные обстоятельства, с которыми законодатель связывает прекращение договора найма жилого помещения маневренного фонда.</w:t>
      </w:r>
    </w:p>
    <w:p w14:paraId="135D7089"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Общие требования, предъявляемые ко всем видам специализированных жилых помещений, распространяются и на жилые помещения маневренного фонда. Они должны быть благоустроенными применительно к условиям населенного пункта, в котором граждане проживают. На сегодняшний день в связи с нехваткой жилых помещений маневренного фонда гражданам предоставляются номера в гостиницах, общежитиях, жилые помещения, находящиеся в муниципальной собственности, без заключения договоров найма.</w:t>
      </w:r>
    </w:p>
    <w:p w14:paraId="02B2F8E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Безусловно, нельзя точно предсказать или запланировать, когда нужно будет предоставлять жилые помещения маневренного фонда, за исключением, конечно, их предоставления на время капитального ремонта или реконструкции. Но нанимателям по договору социального найма могут быть предоставлены не только жилые помещения маневренного фонда, но и другие жилые помещения по договору социального найма.</w:t>
      </w:r>
    </w:p>
    <w:p w14:paraId="2702CA0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Конституцией Российской Федерации установлен принцип самостоятельности органов местного самоуправления, которые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Развивая конституционные положения, Федеральный закон «Об общих принципах организации местного самоуправления в Российской Федерации» закрепляет, что вопросами местного значения являются вопросы непосредственного обеспечения жизнедеятельности населения, в частности, обеспечение малоимущих граждан, проживающих в поселении и нуждающихся в улучшении жилищных условий, жилыми помещениями, организация строительства и содержания муниципального жилищного фонда.</w:t>
      </w:r>
    </w:p>
    <w:p w14:paraId="310D0C7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Это в полной мере согласуется с положениями Жилищного кодекса и Правил отнесения жилого помещения к специализированному жилищному фонду. Жилищным кодексом допускаются и иные способы соблюдения жилищных прав граждан. Так, взамен предоставления жилого помещения маневренного фонда наймодатель с согласия нанимателя и членов его семьи может предоставлять им в пользование другое благоустроенное жилое помещение с заключением договора социального найма, жилое помещение по договорам найма жилых помещений жилищного фонда социального использования, по договорам коммерческого найма. В результате, предоставление гражданам жилых помещений маневренного фонда является одной из альтернатив соблюдения жилищных прав.</w:t>
      </w:r>
    </w:p>
    <w:p w14:paraId="5CA327B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По мнению Уполномоченного, маневренный фонд, в отличие от иных видов специализированных жилищных фондов, должен быть более </w:t>
      </w:r>
      <w:r w:rsidRPr="00EC6292">
        <w:rPr>
          <w:rFonts w:ascii="Times New Roman" w:eastAsia="Times New Roman" w:hAnsi="Times New Roman" w:cs="Times New Roman"/>
          <w:b/>
          <w:bCs/>
          <w:sz w:val="28"/>
          <w:szCs w:val="28"/>
          <w:lang w:eastAsia="ru-RU"/>
        </w:rPr>
        <w:lastRenderedPageBreak/>
        <w:t>мобильным. Для этого структурам, осуществляющим управление государственным или муниципальным жилищным фондом, рекомендуется изучить возможность юридического и фактического перевода свободных специализированных жилых помещений в маневренный фонд (при возникновении чрезвычайных обстоятельств, предусмотренных в статье 95 Жилищного Кодекса) и выработать алгоритм дальнейших действий.</w:t>
      </w:r>
    </w:p>
    <w:p w14:paraId="7A384B9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Неоднократно в рамках общественного обсуждения проектов областного бюджета предлагалось предусмотреть денежные средства для развития маневренного фонда региона. Но, несмотря на стабильные объемы межбюджетных трансфертов в бюджеты муниципальных образований (на 2023 год предусмотрено увеличение на 10%), позитивных изменений в рассматриваемом вопросе не наблюдается. Видится, что без создания на федеральном уровне отдельной программы или политической воли по решению обозначенных проблем на региональном уровне маневренный фонд Оренбуржья развиваться не будет.</w:t>
      </w:r>
    </w:p>
    <w:p w14:paraId="5CB88FB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p>
    <w:p w14:paraId="2F6EFBD6"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EC6292">
        <w:rPr>
          <w:rFonts w:ascii="Times New Roman" w:eastAsia="Times New Roman" w:hAnsi="Times New Roman" w:cs="Times New Roman"/>
          <w:b/>
          <w:sz w:val="28"/>
          <w:szCs w:val="28"/>
          <w:lang w:eastAsia="ru-RU"/>
        </w:rPr>
        <w:t>Обеспечение жильем молодых семей</w:t>
      </w:r>
    </w:p>
    <w:p w14:paraId="4FC000B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Система жилищной поддержки молодых семей выстраивается в Оренбургской области с 2003 года, когда область приступила к реализации всероссийской программы «Жилище». За время действия программы поддержку получили 15 тысяч семей на общую сумму более 11,3 млрд руб. </w:t>
      </w:r>
    </w:p>
    <w:p w14:paraId="13E8E46C" w14:textId="77777777" w:rsidR="00EC6292" w:rsidRPr="00EC6292" w:rsidRDefault="00EC6292" w:rsidP="00EC6292">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C6292">
        <w:rPr>
          <w:rFonts w:ascii="Times New Roman" w:eastAsia="Times New Roman" w:hAnsi="Times New Roman" w:cs="Times New Roman"/>
          <w:sz w:val="28"/>
          <w:szCs w:val="28"/>
          <w:lang w:eastAsia="ru-RU"/>
        </w:rPr>
        <w:t>На 01.01.2022 на учете стоят 14 тысяч молодых семей, в отчетном периоде улучшили свои жилищные условия 589. Лидерами по объему средств, выделяемых на жилищную поддержку молодых семей, которым предоставлены социальные выплаты, являются Оренбургский район, города Орск и Бузулук.</w:t>
      </w:r>
    </w:p>
    <w:p w14:paraId="688FB895" w14:textId="77777777" w:rsidR="00EC6292" w:rsidRPr="00EC6292" w:rsidRDefault="00EC6292" w:rsidP="00EC6292">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Периодически в муниципальных образованиях проходит вручение свидетельств семьям в рамках подпрограммы «Обеспечение жильем молодых семей в Оренбургской области». Зачастую молодые семьи, имеющие одного, двух или трех детей, благодаря государственной поддержке, существенно улучшают свои жилищные условия, переезжая из   1-комнатной сразу в 3-комнатную квартиру.</w:t>
      </w:r>
    </w:p>
    <w:p w14:paraId="6CA9128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Региональная программа предусматривает три формы поддержки: выплата на приобретение или строительство жилья, социальная выплата при получении кредита на приобретение жилья и социальная выплата на погашение части стоимости кредита в случае рождения ребенка или усыновления ребенка до 3 лет.</w:t>
      </w:r>
    </w:p>
    <w:p w14:paraId="2D39B70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Всего в 2022 году получили свидетельства о праве на получение социальной выплаты на приобретение (строительство) жилья 434 семьи из    41 муниципалитета. Столь внушительные цифры по финансированию и численности получателей продиктованы специфическим статусом льготников – молодые семьи с детьми, составляющие будущее нашей страны.</w:t>
      </w:r>
    </w:p>
    <w:p w14:paraId="1A2FD260" w14:textId="77777777" w:rsid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267D244A"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Права участников долевого строительства</w:t>
      </w:r>
    </w:p>
    <w:p w14:paraId="29E5E62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начало 2023 года в едином реестре проблемных объектов на территории Оренбургской области учтено 6 домов (588 граждан). </w:t>
      </w:r>
    </w:p>
    <w:p w14:paraId="73BB33A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Из 6 проблемных объектов по 4 объектам (10 граждан):</w:t>
      </w:r>
    </w:p>
    <w:p w14:paraId="6FB913BC" w14:textId="77777777" w:rsidR="00EC6292" w:rsidRPr="00EC6292" w:rsidRDefault="00EC6292" w:rsidP="00EC6292">
      <w:pPr>
        <w:spacing w:after="0" w:line="240" w:lineRule="auto"/>
        <w:ind w:firstLine="567"/>
        <w:jc w:val="both"/>
        <w:rPr>
          <w:rFonts w:ascii="Times New Roman" w:eastAsia="Times New Roman" w:hAnsi="Times New Roman" w:cs="Times New Roman"/>
          <w:i/>
          <w:sz w:val="28"/>
          <w:szCs w:val="28"/>
          <w:lang w:eastAsia="ru-RU"/>
        </w:rPr>
      </w:pPr>
      <w:r w:rsidRPr="00EC6292">
        <w:rPr>
          <w:rFonts w:ascii="Times New Roman" w:eastAsia="Times New Roman" w:hAnsi="Times New Roman" w:cs="Times New Roman"/>
          <w:sz w:val="28"/>
          <w:szCs w:val="28"/>
          <w:lang w:eastAsia="ru-RU"/>
        </w:rPr>
        <w:lastRenderedPageBreak/>
        <w:t>-1 дом в Оренбургском районе п. Ленина, застройщик ООО «Доступное жилье» (исключен из единого государственного реестра юридических лиц                          в сентябре 2019 года), 4 гражданина;</w:t>
      </w:r>
    </w:p>
    <w:p w14:paraId="2A37089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-2 дома в Оренбургском районе п. Пригородный, застройщик ООО «Диалог-Трейд», 4 гражданина;</w:t>
      </w:r>
    </w:p>
    <w:p w14:paraId="1C503A21" w14:textId="77777777" w:rsidR="00EC6292" w:rsidRPr="00EC6292" w:rsidRDefault="00EC6292" w:rsidP="00EC6292">
      <w:pPr>
        <w:spacing w:after="0" w:line="240" w:lineRule="auto"/>
        <w:ind w:firstLine="426"/>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-2 дома в Оренбургском районе с. Ивановка, застройщик                                       ООО «ОренСельСтрой», 2 дольщика.</w:t>
      </w:r>
    </w:p>
    <w:p w14:paraId="4CD2D83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Дома по ул. Планерной, № 4 и № 11 в г. Оренбурге, застройщик ООО «Статус-СЗ» признан банкротом (578 дольщиков: 4 дом – 269 граждан, 11 дом – 309 граждан), включены в реестр 29.12.2022.</w:t>
      </w:r>
    </w:p>
    <w:p w14:paraId="4FBD496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pacing w:val="-6"/>
          <w:sz w:val="28"/>
          <w:szCs w:val="28"/>
          <w:lang w:eastAsia="ru-RU"/>
        </w:rPr>
        <w:t>Региональным министерством строительства совместно с представителями</w:t>
      </w:r>
      <w:r w:rsidRPr="00EC6292">
        <w:rPr>
          <w:rFonts w:ascii="Times New Roman" w:eastAsia="Times New Roman" w:hAnsi="Times New Roman" w:cs="Times New Roman"/>
          <w:sz w:val="28"/>
          <w:szCs w:val="28"/>
          <w:lang w:eastAsia="ru-RU"/>
        </w:rPr>
        <w:t xml:space="preserve"> публичной правовой компании «Фонд развития территорий» утвержден план-график («дорожная карта») осуществления мер по восстановлению прав дольщиков, его реализация позволит решить проблему пострадавших граждан до конца 2023 года.</w:t>
      </w:r>
    </w:p>
    <w:p w14:paraId="2BB5368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Обращений от пострадавших дольщиков ни в прошлом, ни в предыдущие периоды не поступало, но ситуация с участниками долевого строительства находится в поле зрения Уполномоченного.</w:t>
      </w:r>
    </w:p>
    <w:p w14:paraId="61F9B188" w14:textId="2AB69249"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декабрьском приеме в администрации Южного округа граждан- участников долевого строительства жилого комплекса на улице Планерной </w:t>
      </w:r>
      <w:r w:rsidR="00B76579">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г.</w:t>
      </w:r>
      <w:r w:rsidR="00B76579">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Оренбурга Уполномоченный совместно с руководством прокуратуры области и города, министерства строительства, жилищно-коммунального, дорожного хозяйства и </w:t>
      </w:r>
      <w:r w:rsidR="00B76579" w:rsidRPr="00EC6292">
        <w:rPr>
          <w:rFonts w:ascii="Times New Roman" w:eastAsia="Times New Roman" w:hAnsi="Times New Roman" w:cs="Times New Roman"/>
          <w:sz w:val="28"/>
          <w:szCs w:val="28"/>
          <w:lang w:eastAsia="ru-RU"/>
        </w:rPr>
        <w:t>транспорта,</w:t>
      </w:r>
      <w:r w:rsidRPr="00EC6292">
        <w:rPr>
          <w:rFonts w:ascii="Times New Roman" w:eastAsia="Times New Roman" w:hAnsi="Times New Roman" w:cs="Times New Roman"/>
          <w:sz w:val="28"/>
          <w:szCs w:val="28"/>
          <w:lang w:eastAsia="ru-RU"/>
        </w:rPr>
        <w:t xml:space="preserve"> и инспекции государственного строительного надзора обсу</w:t>
      </w:r>
      <w:r w:rsidR="0063339E">
        <w:rPr>
          <w:rFonts w:ascii="Times New Roman" w:eastAsia="Times New Roman" w:hAnsi="Times New Roman" w:cs="Times New Roman"/>
          <w:sz w:val="28"/>
          <w:szCs w:val="28"/>
          <w:lang w:eastAsia="ru-RU"/>
        </w:rPr>
        <w:t>дил</w:t>
      </w:r>
      <w:r w:rsidRPr="00EC6292">
        <w:rPr>
          <w:rFonts w:ascii="Times New Roman" w:eastAsia="Times New Roman" w:hAnsi="Times New Roman" w:cs="Times New Roman"/>
          <w:sz w:val="28"/>
          <w:szCs w:val="28"/>
          <w:lang w:eastAsia="ru-RU"/>
        </w:rPr>
        <w:t xml:space="preserve"> вопрос об очередном продлении сроков строительства жилого комплекса «Виктория». </w:t>
      </w:r>
    </w:p>
    <w:p w14:paraId="431C9C1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долевое строительство вложились около 700 человек, 33 семьи вложили в покупку жилья материнский капитал на общую сумму около 16 млн руб.</w:t>
      </w:r>
      <w:r w:rsidRPr="00EC6292">
        <w:rPr>
          <w:rFonts w:ascii="Times New Roman" w:eastAsia="Times New Roman" w:hAnsi="Times New Roman" w:cs="Times New Roman"/>
          <w:sz w:val="24"/>
          <w:szCs w:val="24"/>
          <w:lang w:eastAsia="ru-RU"/>
        </w:rPr>
        <w:t xml:space="preserve"> </w:t>
      </w:r>
      <w:r w:rsidRPr="00EC6292">
        <w:rPr>
          <w:rFonts w:ascii="Times New Roman" w:eastAsia="Times New Roman" w:hAnsi="Times New Roman" w:cs="Times New Roman"/>
          <w:sz w:val="28"/>
          <w:szCs w:val="28"/>
          <w:lang w:eastAsia="ru-RU"/>
        </w:rPr>
        <w:t xml:space="preserve">Строительство не приостановлено, однако динамика производства работ очень низкая. Граждане всерьез обеспокоены переносом сроков сдачи домов в эксплуатацию, передачей объектов участникам долевого строительства, финансовой нестабильностью организации-застройщика. Высказаны серьезные претензии к руководителю строительной компании Е. Киселевой, которая, по мнению граждан, искусственно затягивает сроки сдачи объекта. Представители инициативных групп дольщиков выдвинули ряд требований, среди которых главное – реальное продолжение и завершение строительства. </w:t>
      </w:r>
    </w:p>
    <w:p w14:paraId="3B9D684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соответствии с постановлением Правительства от 27.11.2014 № 910-п «О предоставлении жилых помещений жилищного фонда коммерческого использования Оренбургской области» для граждан</w:t>
      </w:r>
      <w:r w:rsidRPr="00EC6292">
        <w:rPr>
          <w:rFonts w:ascii="Times New Roman" w:eastAsia="Times New Roman" w:hAnsi="Times New Roman" w:cs="Times New Roman"/>
          <w:b/>
          <w:bCs/>
          <w:sz w:val="28"/>
          <w:szCs w:val="28"/>
          <w:lang w:eastAsia="ru-RU"/>
        </w:rPr>
        <w:t> </w:t>
      </w:r>
      <w:r w:rsidRPr="00EC6292">
        <w:rPr>
          <w:rFonts w:ascii="Times New Roman" w:eastAsia="Times New Roman" w:hAnsi="Times New Roman" w:cs="Times New Roman"/>
          <w:sz w:val="28"/>
          <w:szCs w:val="28"/>
          <w:lang w:eastAsia="ru-RU"/>
        </w:rPr>
        <w:t>– участников долевого строительства многоквартирных домов, включенных в план-график, в качестве меры поддержки закреплено право воспользоваться арендным жильем регионального жилищного фонда.</w:t>
      </w:r>
      <w:r w:rsidRPr="00EC6292">
        <w:rPr>
          <w:rFonts w:ascii="Times New Roman" w:eastAsia="Calibri" w:hAnsi="Times New Roman" w:cs="Times New Roman"/>
          <w:color w:val="FF0000"/>
          <w:sz w:val="28"/>
          <w:szCs w:val="28"/>
          <w:bdr w:val="none" w:sz="0" w:space="0" w:color="auto" w:frame="1"/>
          <w:shd w:val="clear" w:color="auto" w:fill="FFFFFF"/>
        </w:rPr>
        <w:t xml:space="preserve"> </w:t>
      </w:r>
      <w:r w:rsidRPr="00EC6292">
        <w:rPr>
          <w:rFonts w:ascii="Times New Roman" w:eastAsia="Calibri" w:hAnsi="Times New Roman" w:cs="Times New Roman"/>
          <w:sz w:val="28"/>
          <w:szCs w:val="28"/>
          <w:bdr w:val="none" w:sz="0" w:space="0" w:color="auto" w:frame="1"/>
          <w:shd w:val="clear" w:color="auto" w:fill="FFFFFF"/>
        </w:rPr>
        <w:t>В настоящее время он включает в себя 140 квартир, из них 135 предоставлены гражданам.</w:t>
      </w:r>
    </w:p>
    <w:p w14:paraId="20B6A65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Таким образом, граждане со статусом «обманутые дольщики» с точки зрения законодательного регулирования являются достаточно защищенной категорией. Меры государственной поддержки, безусловно, ощутимы, чего </w:t>
      </w:r>
      <w:r w:rsidRPr="00EC6292">
        <w:rPr>
          <w:rFonts w:ascii="Times New Roman" w:eastAsia="Times New Roman" w:hAnsi="Times New Roman" w:cs="Times New Roman"/>
          <w:sz w:val="28"/>
          <w:szCs w:val="28"/>
          <w:lang w:eastAsia="ru-RU"/>
        </w:rPr>
        <w:lastRenderedPageBreak/>
        <w:t>нельзя сказать про другие категории граждан, затронутые жилищными проблемами, описанными в докладе.</w:t>
      </w:r>
    </w:p>
    <w:p w14:paraId="1A19229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w:t>
      </w:r>
    </w:p>
    <w:p w14:paraId="514FD3EA"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Обеспечение жильем отдельных категорий граждан</w:t>
      </w:r>
    </w:p>
    <w:p w14:paraId="7E819D8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прошлом году на решение жилищного вопроса для оренбуржцев, относящихся к льготным категориям, направлено около 1,3 млрд руб., это: многодетные семьи, дети-сироты, инвалиды и семьи с детьми-инвалидами, инвалиды и ветераны боевых действий, члены семей погибших инвалидов и ветеранов боевых действий, жители, страдающие тяжелыми формами определенных заболеваний и др. Большую часть расходов – 1,13 млрд руб. взял на себя областной бюджет. </w:t>
      </w:r>
    </w:p>
    <w:p w14:paraId="4D856F5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Единовременные денежные выплаты из федерального бюджета позволили обеспечить жильем</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всех состоящих в областном реестре 12 ветеранов Великой Отечественной войны.</w:t>
      </w:r>
    </w:p>
    <w:p w14:paraId="130CCC59"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Социальные выплаты на приобретение или строительство жилья реализовали 85 многодетных семей, на эти цели направлено 151 млн руб. из областного бюджета.</w:t>
      </w:r>
    </w:p>
    <w:p w14:paraId="6D083C35"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Решили свою жилищную проблему 15 семей, получившие социальную выплату на уплату первоначального взноса при получении ипотечного жилищного кредита. На эти цели из областного бюджета выделено 7,6 млн руб. Улучшили свои жилищные условия 1 семья вынужденного переселенца и 2 семьи из районов Крайнего Севера.</w:t>
      </w:r>
    </w:p>
    <w:p w14:paraId="6FFAC133" w14:textId="77777777" w:rsidR="00EC6292" w:rsidRPr="00EC6292" w:rsidRDefault="00EC6292" w:rsidP="00EC6292">
      <w:pPr>
        <w:spacing w:after="0" w:line="240" w:lineRule="auto"/>
        <w:ind w:firstLine="567"/>
        <w:contextualSpacing/>
        <w:jc w:val="both"/>
        <w:rPr>
          <w:rFonts w:ascii="Times New Roman" w:eastAsia="Times New Roman" w:hAnsi="Times New Roman" w:cs="Times New Roman"/>
          <w:bCs/>
          <w:iCs/>
          <w:sz w:val="28"/>
          <w:szCs w:val="28"/>
          <w:lang w:eastAsia="ru-RU"/>
        </w:rPr>
      </w:pPr>
      <w:r w:rsidRPr="00EC6292">
        <w:rPr>
          <w:rFonts w:ascii="Times New Roman" w:eastAsia="Times New Roman" w:hAnsi="Times New Roman" w:cs="Times New Roman"/>
          <w:bCs/>
          <w:iCs/>
          <w:sz w:val="28"/>
          <w:szCs w:val="28"/>
          <w:lang w:eastAsia="ru-RU"/>
        </w:rPr>
        <w:t xml:space="preserve">На обеспечение жильем ветеранов боевых действий, членов семей погибших (умерших) инвалидов боевых действий и ветеранов боевых действий субвенции из федерального бюджета на 2022 год не выделены. </w:t>
      </w:r>
      <w:r w:rsidRPr="00EC6292">
        <w:rPr>
          <w:rFonts w:ascii="Times New Roman" w:eastAsia="Times New Roman" w:hAnsi="Times New Roman" w:cs="Times New Roman"/>
          <w:sz w:val="28"/>
          <w:szCs w:val="28"/>
          <w:lang w:eastAsia="ru-RU"/>
        </w:rPr>
        <w:t xml:space="preserve">На 2023 год предусмотрена субвенция в размере 1,033 млн руб., что позволит обеспечить жильем всего одного ветерана. </w:t>
      </w:r>
    </w:p>
    <w:p w14:paraId="01D2BCC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постановление Правительства Оренбургской области от 27.07.2011    </w:t>
      </w:r>
      <w:r w:rsidR="00790BB7">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652-п «О предоставлении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внесены изменения, расширяющие круг нуждающихся в улучшении жилищных условий граждан.</w:t>
      </w:r>
    </w:p>
    <w:p w14:paraId="0CA13D3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Если ранее эту региональную меру поддержки могли получить только работники государственных и муниципальных учреждений, государственные гражданские и муниципальные служащие, то с 2023 года – ветераны боевых действий, члены семей погибших (умерших) инвалидов боевых действий и ветеранов боевых действий, инвалиды и семьи, имеющие детей-инвалидов, многодетные семьи и др., нуждающиеся в жилых помещениях, предоставляемых по договорам социального найма. Представители этих категорий включаются в списки получателей социальной выплаты в первоочередном порядке. </w:t>
      </w:r>
    </w:p>
    <w:p w14:paraId="20B64AC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на предоставление данной меры социальной поддержки из обла</w:t>
      </w:r>
      <w:r w:rsidR="00790BB7">
        <w:rPr>
          <w:rFonts w:ascii="Times New Roman" w:eastAsia="Times New Roman" w:hAnsi="Times New Roman" w:cs="Times New Roman"/>
          <w:sz w:val="28"/>
          <w:szCs w:val="28"/>
          <w:lang w:eastAsia="ru-RU"/>
        </w:rPr>
        <w:t>стного бюджета выделено 7,3 млн</w:t>
      </w:r>
      <w:r w:rsidRPr="00EC6292">
        <w:rPr>
          <w:rFonts w:ascii="Times New Roman" w:eastAsia="Times New Roman" w:hAnsi="Times New Roman" w:cs="Times New Roman"/>
          <w:sz w:val="28"/>
          <w:szCs w:val="28"/>
          <w:lang w:eastAsia="ru-RU"/>
        </w:rPr>
        <w:t> руб. и выдано 16 свидетельств. В среднем, семья из четырех человек может претендовать на выплату в пределах 500-550 тыс. руб. Таким образом, при нормативной стоимости 1 кв.</w:t>
      </w:r>
      <w:r w:rsidR="00790BB7">
        <w:rPr>
          <w:rFonts w:ascii="Times New Roman" w:eastAsia="Times New Roman" w:hAnsi="Times New Roman" w:cs="Times New Roman"/>
          <w:sz w:val="28"/>
          <w:szCs w:val="28"/>
          <w:lang w:eastAsia="ru-RU"/>
        </w:rPr>
        <w:t xml:space="preserve"> метров</w:t>
      </w:r>
      <w:r w:rsidRPr="00EC6292">
        <w:rPr>
          <w:rFonts w:ascii="Times New Roman" w:eastAsia="Times New Roman" w:hAnsi="Times New Roman" w:cs="Times New Roman"/>
          <w:sz w:val="28"/>
          <w:szCs w:val="28"/>
          <w:lang w:eastAsia="ru-RU"/>
        </w:rPr>
        <w:t xml:space="preserve"> жилья в </w:t>
      </w:r>
      <w:r w:rsidRPr="00EC6292">
        <w:rPr>
          <w:rFonts w:ascii="Times New Roman" w:eastAsia="Times New Roman" w:hAnsi="Times New Roman" w:cs="Times New Roman"/>
          <w:sz w:val="28"/>
          <w:szCs w:val="28"/>
          <w:lang w:eastAsia="ru-RU"/>
        </w:rPr>
        <w:lastRenderedPageBreak/>
        <w:t xml:space="preserve">Оренбургской области в 50 тыс. руб. семья сможет приобрести лишь 10 кв. метров. </w:t>
      </w:r>
    </w:p>
    <w:p w14:paraId="0C5FEFC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Отдельной проблемой в обеспечении жильем ветеранов и инвалидов боевых действий является низкий размер единовременной выплаты на приобретение жилья. Так, если для участников ВОВ норма обеспеченности жильем составляет 38 кв. метров, для детей-сирот 33 кв. метра, то для ветеранов и инвалидов боевых действий, согласно федеральным законам «О ветеранах» и «О социальной защите инвалидов в Российской Федерации», всего 18 кв. метров. В результате, по суммам двух источников – федерального и регионального бюджетов размер единовременных выплат на семью ветерана/инвалида боевых действий не будет дотягивать даже до однокомнатной квартиры.</w:t>
      </w:r>
    </w:p>
    <w:p w14:paraId="577D9B8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Без всякого сомнения, региональные власти делают все возможное в вопросах улучшения жилищных условий отдельных категорий граждан. Но речь идет о федеральной льготной категории, усиление социальной защищенности которой должно стоять в приоритете федерального законодательства.</w:t>
      </w:r>
    </w:p>
    <w:p w14:paraId="08C4C5DB"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В связи с изложенным, </w:t>
      </w:r>
      <w:r w:rsidRPr="00EC6292">
        <w:rPr>
          <w:rFonts w:ascii="Times New Roman" w:eastAsia="Times New Roman" w:hAnsi="Times New Roman" w:cs="Times New Roman"/>
          <w:b/>
          <w:bCs/>
          <w:sz w:val="28"/>
          <w:szCs w:val="28"/>
          <w:lang w:eastAsia="ru-RU"/>
        </w:rPr>
        <w:t xml:space="preserve">Уполномоченный рекомендует Законодательному Собранию области совместно с министерством социального развития области подготовить законопроект, предусматривающий увеличение нормы общей площади жилья для расчета единовременной денежной выплаты с 18 кв. м. до 33 кв. м. ветеранам боевых действий, членам семей погибших (умерших) инвалидов боевых действий и ветеранов боевых действий, и направить его на рассмотрение в Государственную Думу Федерального Собрания Российской Федерации. </w:t>
      </w:r>
    </w:p>
    <w:p w14:paraId="7FE70DB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Продолжается работа по обеспечению жильем детей-сирот. В 2022 году право на обеспечение жилыми помещениями имели свыше 3,6 тыс. сирот. На частичное решение проблемы очередности (снижение очереди на 649 чел.)  направлено 939 млн руб., свыше 830 млн руб. – областные средства. Объем вложений больше, чем в 2021 году на 105 млн руб. Приобретение муниципалитетами жилых помещений для передачи их детям-сиротам возможно как на первичном, так и на вторичном рынках жилья. В муниципальных образованиях, где активно ведется строительство, проблемы в приобретении жилых помещений отсутствуют.</w:t>
      </w:r>
    </w:p>
    <w:p w14:paraId="5E06174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Существующие вопросы по обеспечению жилыми помещениями детей-сирот в условиях ограниченного финансирования и роста стоимости жилья хорошо известны. Даже при достаточном финансировании некоторые муниципалитеты не могут приобрести жилые помещения (города: Гай, Новотроицк, Ясный) в силу законодательных ограничений (степень износа «вторичного» дома не более 30%; общее количество квартир для сирот в новостройке не должно превышать четверти от всех квартир) и требований к санитарно-техническому состоянию жилья.</w:t>
      </w:r>
    </w:p>
    <w:p w14:paraId="2AB8952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По мнению Уполномоченного, в ближайшее время проблема своевременного предоставления сиротам жилых помещений решена не будет, поскольку для ее решения требуется большой объем средств. Поставленная для выполнения к 2025 году задача по ликвидации очередности лишь снизит масштабность проблемы, поскольку касается сирот, вставших в очередь в качестве нуждающихся до 2020 года. </w:t>
      </w:r>
    </w:p>
    <w:p w14:paraId="063ECB25"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Тем не менее, поиск путей реализации жилищных прав граждан данной категории продолжается всеми заинтересованными ведомствами. </w:t>
      </w:r>
    </w:p>
    <w:p w14:paraId="3203F2F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целях решения существующей проблемы одна из рекомендаций Уполномоченного связана с выдачей свидетельства на сумму социальной выплаты с возможностью получателем самостоятельно определять населенный пункт проживания. Безусловно, в этом предложении есть и свои сложности. Самым сложным моментом в жизни детей-сирот является их переход из-под опеки государства к самостоятельной жизни. Низкий уровень социальной приспособленности, свойственный данной категории граждан, препятствует успешному процессу их адаптации в обществе, снижает возможность быстрого усвоения принятой системы ценностей, правил и норм. В этом видятся возможные риски предоставления детям-сиротам социальных выплат на жилье, с использованием которых необходимо самостоятельно подбирать жилое помещение, заключать договоры купли-продажи, владеть и распоряжаться имуществом. </w:t>
      </w:r>
    </w:p>
    <w:p w14:paraId="5C8D44E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Отрадно, что рекомендация Уполномоченного не осталась без обратной связи со стороны министерства социального развития области и нашла свой отклик в региональной программе поэтапной ликвидации очереди сирот на жилье.</w:t>
      </w:r>
    </w:p>
    <w:p w14:paraId="329A055A" w14:textId="43D14884"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Разработан законопроект, предусматривающий предоставление жилищного сертификата Оренбургской области детям-сиротам и детям, оставшимся без попечения родителей, достигшим возраста 23 лет и старше, для приобретения жилого помещения сразу в собственность, минуя заключение «промежуточных» договоров найма. В нормы законопроекта заложено и право использовать средства материнского капитала, собственные и кредитные средства при приобретении жилого помещения</w:t>
      </w:r>
      <w:r w:rsidR="00677331">
        <w:rPr>
          <w:rFonts w:ascii="Times New Roman" w:eastAsia="Times New Roman" w:hAnsi="Times New Roman" w:cs="Times New Roman"/>
          <w:sz w:val="28"/>
          <w:szCs w:val="28"/>
          <w:lang w:eastAsia="ru-RU"/>
        </w:rPr>
        <w:t xml:space="preserve"> большей площадью.</w:t>
      </w:r>
    </w:p>
    <w:p w14:paraId="59CC0B9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 совсем понятно условие, содержащееся в проекте, согласно которому жилье предоставляется тем сиротам, в отношении которых урегулирован судебный спор путем заключения мирового соглашения. Гражданский процессуальный кодекс Российской Федерации содержит лишь положения о форме и содержании мирового соглашения, но не устанавливает порядок его заключения. Также не вносит ясности норма об урегулировании спора исключительно через заключение мирового соглашения. Будут ли основания у сироты для получения жилого помещения, если спор урегулирован решением суда? Четкого ответа законопроект не дает. </w:t>
      </w:r>
    </w:p>
    <w:p w14:paraId="03E554A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регионе сохраняется тенденция обеспечения жилыми помещениями детей-сирот по гарантированной линии – в судебном порядке. Но что делать тем сиротам, которые не обращаются в суд в целях оперативной реализации права на жилье? В рамках заседания Всероссийского Координационного совета уполномоченных с участием представителей Правительства Российской Федерации и Фонда содействия реформированию жилищно-коммунального хозяйства обсуждалась возможность создания на уровне субъектов соответствующих операторов, координирующих в том числе деятельность по строительству социального и арендного жилья. </w:t>
      </w:r>
    </w:p>
    <w:p w14:paraId="0FEE733A"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Уполномоченный рекомендует региональному Правительству проработать с АО «ДОМ.РФ» вопрос участия Оренбургской области в реализации проекта, направленного на строительство на территории региона социального жилья, по аналогии с другими субъектами России. </w:t>
      </w:r>
    </w:p>
    <w:p w14:paraId="49C72DA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Периодически информация в СМИ о фактах расторжения </w:t>
      </w:r>
      <w:r w:rsidRPr="00EC6292">
        <w:rPr>
          <w:rFonts w:ascii="Times New Roman" w:eastAsia="Times New Roman" w:hAnsi="Times New Roman" w:cs="Times New Roman"/>
          <w:sz w:val="28"/>
          <w:szCs w:val="28"/>
          <w:shd w:val="clear" w:color="auto" w:fill="FFFFFF"/>
          <w:lang w:eastAsia="ru-RU"/>
        </w:rPr>
        <w:t>с сиротой договора найма специализированного жилого помещения за неуплату коммунальных услуг приводят к мысли о</w:t>
      </w:r>
      <w:r w:rsidRPr="00EC6292">
        <w:rPr>
          <w:rFonts w:ascii="Times New Roman" w:eastAsia="Times New Roman" w:hAnsi="Times New Roman" w:cs="Times New Roman"/>
          <w:sz w:val="28"/>
          <w:szCs w:val="28"/>
          <w:lang w:eastAsia="ru-RU"/>
        </w:rPr>
        <w:t xml:space="preserve"> необходимости создания дополнительных условий, касающихся вопросов реализации прав данной категорией граждан на гарантированное государством бесплатное жилое помещение.</w:t>
      </w:r>
    </w:p>
    <w:p w14:paraId="792EE7E8" w14:textId="26425378"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Проблемный вопрос доведен общественностью до уровня Президента, в результате Правительству России и Губернаторам </w:t>
      </w:r>
      <w:r w:rsidRPr="00677331">
        <w:rPr>
          <w:rFonts w:ascii="Times New Roman" w:eastAsia="Times New Roman" w:hAnsi="Times New Roman" w:cs="Times New Roman"/>
          <w:sz w:val="28"/>
          <w:szCs w:val="28"/>
          <w:lang w:eastAsia="ru-RU"/>
        </w:rPr>
        <w:t xml:space="preserve">до 01.06.2022 поручено </w:t>
      </w:r>
      <w:r w:rsidRPr="00EC6292">
        <w:rPr>
          <w:rFonts w:ascii="Times New Roman" w:eastAsia="Times New Roman" w:hAnsi="Times New Roman" w:cs="Times New Roman"/>
          <w:sz w:val="28"/>
          <w:szCs w:val="28"/>
          <w:lang w:eastAsia="ru-RU"/>
        </w:rPr>
        <w:t>разобраться с долгами в жилых помещениях, где сироты не проживали, но были прописаны.</w:t>
      </w:r>
      <w:r w:rsidR="00677331">
        <w:rPr>
          <w:rFonts w:ascii="Times New Roman" w:eastAsia="Times New Roman" w:hAnsi="Times New Roman" w:cs="Times New Roman"/>
          <w:sz w:val="28"/>
          <w:szCs w:val="28"/>
          <w:lang w:eastAsia="ru-RU"/>
        </w:rPr>
        <w:t xml:space="preserve"> Вопрос на контроле.</w:t>
      </w:r>
    </w:p>
    <w:p w14:paraId="1783AEB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Ранее, в Ежегодном докладе по итогам работы в 2021 году, Уполномоченным ставился вопрос об освобождении сироты от оплаты за коммунальные услуги. Ввиду того, что вопрос остался открытым, Уполномоченным в адрес Правительства области был направлен запрос о принимаемых (запланированных) мерах по решению проблемы долговых обязательств детей-сирот за потребленные жилищно-коммунальные услуги. Согласно ответу, проблемы нет и вопрос не актуален.</w:t>
      </w:r>
    </w:p>
    <w:p w14:paraId="31D33B17"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Учитывая изложенное,</w:t>
      </w:r>
      <w:r w:rsidRPr="00EC6292">
        <w:rPr>
          <w:rFonts w:ascii="Times New Roman" w:eastAsia="Times New Roman" w:hAnsi="Times New Roman" w:cs="Times New Roman"/>
          <w:b/>
          <w:bCs/>
          <w:sz w:val="28"/>
          <w:szCs w:val="28"/>
          <w:lang w:eastAsia="ru-RU"/>
        </w:rPr>
        <w:t xml:space="preserve"> Уполномоченный предлагает Правительству области вернуться к рассмотрению вопроса законодательного закрепления гарантий:</w:t>
      </w:r>
    </w:p>
    <w:p w14:paraId="0F8E9E3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освобождения детей-сирот и детей, оставшихся без попечения родителей, от внесения платы за жилищно-коммунальные услуги (ТКО, электрическая энергия, холодное, горячее водоснабжение для индивидуальных нужд и др.), в закрепленном за ними жилом помещении, в котором они по объективным причинам не проживают;</w:t>
      </w:r>
    </w:p>
    <w:p w14:paraId="6D57D0E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полной либо частичной компенсации лицам из числа детей-сирот и детей, оставшихся без попечения родителей, признанным нуждающимися в получении жилого помещения и не обеспеченных временным жильем, платы за аренду жилого помещения до момента предоставления жилья.</w:t>
      </w:r>
    </w:p>
    <w:p w14:paraId="5CF55D7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На фоне рапортов об успехах в области строительства, положительных тенденциях объемов строящегося и сдаваемого в эксплуатацию жилья отдельной темой являются жалобы граждан категории «дети-сироты» на предоставляемое некачественное жилье. </w:t>
      </w:r>
    </w:p>
    <w:p w14:paraId="4C0EB541" w14:textId="77777777" w:rsidR="00EC6292" w:rsidRPr="00EC6292" w:rsidRDefault="00EC6292" w:rsidP="0097327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 сожалению, в состав межведомственной комиссии, члены которой ежеквартально проводят мероприятия по контролю за соответствием жилья требованиям качества, представители регионального министерства строительства, жилищно-коммунального, дорожного хозяйства и транспорта не включены.</w:t>
      </w:r>
    </w:p>
    <w:p w14:paraId="6B4C6C7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Безусловно, нормативная площадь жилья для расчета субсидии периодически меняется, однако реальная цена квадратного метра гораздо выше. Видимо, по этой причине имеются нарекания по качеству нового, государственного жилья. </w:t>
      </w:r>
    </w:p>
    <w:p w14:paraId="6DE9A94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p>
    <w:p w14:paraId="381014D6" w14:textId="77777777" w:rsidR="00EC6292" w:rsidRPr="00EC6292" w:rsidRDefault="00EC6292" w:rsidP="00EC6292">
      <w:pPr>
        <w:pBdr>
          <w:bottom w:val="single" w:sz="6" w:space="31" w:color="FFFFFF"/>
        </w:pBd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Права в сфере жилищно- коммунального хозяйства</w:t>
      </w:r>
    </w:p>
    <w:p w14:paraId="5BFC1BF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Для Уполномоченного проблемы граждан в сфере ЖКХ не менее других важны, тем более, когда они влекут за собой невозможность нормального существования. </w:t>
      </w:r>
    </w:p>
    <w:p w14:paraId="71C91AAE"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начале года, в зимний период, поступило устное сообщение от неравнодушного жителя г. Орска о том, что многочисленные жильцы многоквартирного дома № 57Б по улице Просвещения в результате аварии остались без отопления и воды. По срочному звонку Уполномоченного главе муниципалитета разрешилась проблема - авария устранена, тепло-и водоснабжение в доме обеспечено в кратчайшие сроки.</w:t>
      </w:r>
    </w:p>
    <w:p w14:paraId="4B118A8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электронную почту Уполномоченного поступило обращение от гражданки </w:t>
      </w:r>
      <w:r w:rsidRPr="00EC6292">
        <w:rPr>
          <w:rFonts w:ascii="Times New Roman" w:eastAsia="Times New Roman" w:hAnsi="Times New Roman" w:cs="Times New Roman"/>
          <w:b/>
          <w:sz w:val="28"/>
          <w:szCs w:val="28"/>
          <w:lang w:eastAsia="ru-RU"/>
        </w:rPr>
        <w:t>И</w:t>
      </w:r>
      <w:r w:rsidRPr="00EC6292">
        <w:rPr>
          <w:rFonts w:ascii="Times New Roman" w:eastAsia="Times New Roman" w:hAnsi="Times New Roman" w:cs="Times New Roman"/>
          <w:bCs/>
          <w:sz w:val="28"/>
          <w:szCs w:val="28"/>
          <w:lang w:eastAsia="ru-RU"/>
        </w:rPr>
        <w:t xml:space="preserve">., проживающей в г. Оренбурге, ул. Кольцевая, д. 19/1, </w:t>
      </w:r>
      <w:r w:rsidRPr="00EC6292">
        <w:rPr>
          <w:rFonts w:ascii="Times New Roman" w:eastAsia="Times New Roman" w:hAnsi="Times New Roman" w:cs="Times New Roman"/>
          <w:sz w:val="28"/>
          <w:szCs w:val="28"/>
          <w:lang w:eastAsia="ru-RU"/>
        </w:rPr>
        <w:t>на бездействие Управляющей компании «Жилград» из-за протечки кровли, что привело к затоплению квартиры. По просьбе Уполномоченного Инспекцией проведено внеплановое контрольное (надзорное) мероприятие, в ходе которого выявлены нарушения обязательных требований к содержанию общего имущества собственников помещений в МКД, а именно: наличие неисправности кровельного покрытия (трещины) над квартирой заявительницы, приводящие к увлажнению конструкций; неисправности конструкции перекрытия и многочисленные следы замачивания на техническом этаже; разрушение плит перекрытия в месте выхода на кровлю фановой трубы; не обеспечено надлежащее исполнение заявок  и рассмотрение обращений граждан.</w:t>
      </w:r>
    </w:p>
    <w:p w14:paraId="7AFB7C7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результатам обследования УК выдано предписание об устранении выявленных нарушений и объявлено предостережение о недопустимости нарушения обязательных требований к содержанию кровли, возбуждено административное производство. </w:t>
      </w:r>
    </w:p>
    <w:p w14:paraId="1CE28F8A"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Аналогичная ситуация произошла в </w:t>
      </w:r>
      <w:r w:rsidRPr="00EC6292">
        <w:rPr>
          <w:rFonts w:ascii="Times New Roman" w:eastAsia="Times New Roman" w:hAnsi="Times New Roman" w:cs="Times New Roman"/>
          <w:bCs/>
          <w:sz w:val="28"/>
          <w:szCs w:val="28"/>
          <w:lang w:eastAsia="ru-RU"/>
        </w:rPr>
        <w:t>д. 36А</w:t>
      </w:r>
      <w:r w:rsidRPr="00EC6292">
        <w:rPr>
          <w:rFonts w:ascii="Times New Roman" w:eastAsia="Times New Roman" w:hAnsi="Times New Roman" w:cs="Times New Roman"/>
          <w:sz w:val="28"/>
          <w:szCs w:val="28"/>
          <w:lang w:eastAsia="ru-RU"/>
        </w:rPr>
        <w:t xml:space="preserve"> по</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bCs/>
          <w:sz w:val="28"/>
          <w:szCs w:val="28"/>
          <w:lang w:eastAsia="ru-RU"/>
        </w:rPr>
        <w:t xml:space="preserve">ул. Тагильской г. Орска, где проживает гражданка </w:t>
      </w:r>
      <w:r w:rsidRPr="00677331">
        <w:rPr>
          <w:rFonts w:ascii="Times New Roman" w:eastAsia="Times New Roman" w:hAnsi="Times New Roman" w:cs="Times New Roman"/>
          <w:b/>
          <w:sz w:val="28"/>
          <w:szCs w:val="28"/>
          <w:lang w:eastAsia="ru-RU"/>
        </w:rPr>
        <w:t>И</w:t>
      </w:r>
      <w:r w:rsidRPr="00EC6292">
        <w:rPr>
          <w:rFonts w:ascii="Times New Roman" w:eastAsia="Times New Roman" w:hAnsi="Times New Roman" w:cs="Times New Roman"/>
          <w:bCs/>
          <w:sz w:val="28"/>
          <w:szCs w:val="28"/>
          <w:lang w:eastAsia="ru-RU"/>
        </w:rPr>
        <w:t>., обратившаяся за помощью к Уполномоченному.</w:t>
      </w:r>
      <w:r w:rsidRPr="00EC6292">
        <w:rPr>
          <w:rFonts w:ascii="Times New Roman" w:eastAsia="Times New Roman" w:hAnsi="Times New Roman" w:cs="Times New Roman"/>
          <w:sz w:val="28"/>
          <w:szCs w:val="28"/>
          <w:lang w:eastAsia="ru-RU"/>
        </w:rPr>
        <w:t xml:space="preserve"> Бездействие обслуживающей организации ООО «Сплав-инвест» по вопросу протечки кровли также привело к затоплению ее квартиры.</w:t>
      </w:r>
    </w:p>
    <w:p w14:paraId="3AA95E8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Государственная жилищная инспекция по Оренбургской области             (далее - ГЖИ, Инспекция) в информации </w:t>
      </w:r>
      <w:r w:rsidRPr="00EC6292">
        <w:rPr>
          <w:rFonts w:ascii="Times New Roman" w:eastAsia="Times New Roman" w:hAnsi="Times New Roman" w:cs="Times New Roman"/>
          <w:color w:val="000000"/>
          <w:sz w:val="28"/>
          <w:szCs w:val="28"/>
          <w:lang w:eastAsia="ru-RU"/>
        </w:rPr>
        <w:t xml:space="preserve">о нарушениях в жилищно-коммунальной сфере и принимаемых мерах по их устранению в 2022 году сообщила, что </w:t>
      </w:r>
      <w:r w:rsidRPr="00EC6292">
        <w:rPr>
          <w:rFonts w:ascii="Times New Roman" w:eastAsia="Times New Roman" w:hAnsi="Times New Roman" w:cs="Times New Roman"/>
          <w:sz w:val="28"/>
          <w:szCs w:val="28"/>
          <w:lang w:eastAsia="ru-RU"/>
        </w:rPr>
        <w:t>поступившие 9420 обращений были связаны с вопросами: содержания общего имущества; оплаты жилищно-коммунальных услуг, взносов в Фонд капитального ремонта; проведения общих собраний собственников помещений в МКД, правомерности заключения договора управления, предоставления отчетов о расходовании денежных средств и другими. По результатам рассмотрения меры приняты по 19,7% обращений, даны разъяснения в 56,7% случаев. Наибольшее количество обращений зафиксировано из городов: Оренбург, Орск, Новотроицк и Бузулук.</w:t>
      </w:r>
    </w:p>
    <w:p w14:paraId="0E9B2547"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Анализ рассмотренных Инспекцией обращений и результатов контрольно-надзорной деятельности позволяет выделить одним из актуальных вопросов - н</w:t>
      </w:r>
      <w:r w:rsidRPr="00EC6292">
        <w:rPr>
          <w:rFonts w:ascii="Times New Roman" w:eastAsia="Times New Roman" w:hAnsi="Times New Roman" w:cs="Times New Roman"/>
          <w:sz w:val="28"/>
          <w:szCs w:val="28"/>
          <w:lang w:eastAsia="ru-RU"/>
        </w:rPr>
        <w:t xml:space="preserve">арушения при организации и проведении капитального ремонта общего имущества МКД. В этой связи Инспекцией в </w:t>
      </w:r>
      <w:r w:rsidR="00F07928">
        <w:rPr>
          <w:rFonts w:ascii="Times New Roman" w:eastAsia="Times New Roman" w:hAnsi="Times New Roman" w:cs="Times New Roman"/>
          <w:sz w:val="28"/>
          <w:szCs w:val="28"/>
          <w:lang w:eastAsia="ru-RU"/>
        </w:rPr>
        <w:t>адрес</w:t>
      </w:r>
      <w:r w:rsidRPr="00EC6292">
        <w:rPr>
          <w:rFonts w:ascii="Times New Roman" w:eastAsia="Times New Roman" w:hAnsi="Times New Roman" w:cs="Times New Roman"/>
          <w:sz w:val="28"/>
          <w:szCs w:val="28"/>
          <w:lang w:eastAsia="ru-RU"/>
        </w:rPr>
        <w:t xml:space="preserve"> НО «Фонд модернизации ЖКХ Оренбургской области» (далее – Фонд) направлены предписания об устранении нарушений, которые в установленные сроки исполнены не были. На рассмотрении суда находятся иски Инспекции с требованиями обязать устранить нарушения. Отсутствие административной ответственности за нарушение обязательных требований жилищного законодательства, допущенных при проведении капитального ремонта, не позволяет принимать меры административного воздействия в отношении Фонда.</w:t>
      </w:r>
    </w:p>
    <w:p w14:paraId="70F1C0E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отчетном году Уполномоченный занимался ситуацией, связанной с последствиями некачественного капитального ремонта и наступлением чрезвычайной ситуации. Получив из СМИ информацию о том, что в ночь с 7 на 8 февраля под давлением снега произошло обрушение кровли с частичным повреждением стен и несущих конструкций двухэтажного многоквартирного дома № 16 по ул. Фрунзе с. Шарлык, в оперативном порядке по телефону была получена информация от представителя администрации Шарлыкского района о том, что в результате обрушения жертв нет. Все жильцы дома эвакуированы, расселены у родственников, так как в муниципалитете жилых помещений маневренного фонда не имеется. </w:t>
      </w:r>
    </w:p>
    <w:p w14:paraId="05831D6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Как выяснилось, причиной обрушения стали следующие обстоятельства. При согласовании жильцы дома уменьшили виды и стоимость работ в дефектной ведомости объемов капитального ремонта кровли, предоставленной Фондом. В итоге, после ремонта старые балки перекрытия, которые жильцы отказались поменять, не выдержали снеговой нагрузки на кровлю. Ни Фонд, ни подрядная организация, выполняющая капитальный ремонт кровли, являющимися специалистами в области строительства и ремонта зданий, не довели до граждан информацию о возможных негативных последствиях внесенных гражданами изменений. </w:t>
      </w:r>
    </w:p>
    <w:p w14:paraId="120C32C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Ситуация поставлена на контроль Уполномоченного. Спустя два месяца, в апреле, выезд на место позволил оценить положение дел, которое с момента аварии не изменилось: в доме поврежден каркас крыши, кирпичная кладка в опорных участках стен и над оконной карнизной частью стены. Имелись и другие разрушения, что делало невозможным и опасным проживание граждан. На совместный прием Уполномоченного и руководства прокуратуры области обратились жильцы пострадавшего дома с просьбой оказать содействие в проведении восстановительных работ. Бездействие со стороны органов власти, местного самоуправления, Фонда, подрядчика вызывало справедливую обеспокоенность. Обращение взято в работу.</w:t>
      </w:r>
    </w:p>
    <w:p w14:paraId="7904591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Прокуратурой Шарлыкского района по факту обрушения кровли указанного дома проведена проверка, выявлены нарушения и в адрес генерального директора НО «Фонд модернизации ЖКХ Оренбургской области» внесено представление. Но реакцией о привлечении сотрудника Фонда к дисциплинарной ответственности не решались главные проблемы – когда и кто будет проводить работы по разбору обрушившейся кровли и приведению ее в надлежащее состояние. Сроки ремонта ни одна организация, ни одно должностное лицо не обозначало. </w:t>
      </w:r>
    </w:p>
    <w:p w14:paraId="36DA1FD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восстановления многоквартирного дома и его дальнейшей эксплуатации необходимо выполнить капитальный ремонт крыши здания и наружных стен, общий объем затрат составлял около 11 млн руб. Таких средств у муниципалитета не имелось.</w:t>
      </w:r>
    </w:p>
    <w:p w14:paraId="69056C2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За подписью Уполномоченного и прокурора области в мае в адрес Губернатора Оренбургской области направлено мотивированное письмо о необходимости рассмотреть возможные варианты оказания финансовой поддержки муниципалитету. Для восстановления жилищных прав пострадавших граждан многоквартирного дома уже в июне региональное Правительство предоставило дотацию муниципальному образованию Шарлыкскому сельсовету и выделило необходимые средства из областного бюджета на проведение мероприятий по ликвидации последствий чрезвычайной ситуации. </w:t>
      </w:r>
    </w:p>
    <w:p w14:paraId="1011F7B9"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За четыре месяца ремонтно-восстановительные работы дома 16 по улице Фрунзе в с. Шарлык были выполнены. Граждане вернулись в свои жилища. Омбудсмен лично выехал и осмотрел результаты капитального ремонта. С удовлетворением отмечено, что дом приведен в надлежащее состояние. Жильцам домов, в особенности, многоквартирным следует четко понимать, нельзя самостоятельно оценивать качество и продолжительность эксплуатации помещений. Учитывать их устойчивость и износ могут только специалисты, обладающие необходимыми познаниями. В противном случае, экономя, можно поставить в опасность жизнь и здоровье себя и </w:t>
      </w:r>
      <w:r w:rsidR="00002E82">
        <w:rPr>
          <w:rFonts w:ascii="Times New Roman" w:eastAsia="Times New Roman" w:hAnsi="Times New Roman" w:cs="Times New Roman"/>
          <w:sz w:val="28"/>
          <w:szCs w:val="28"/>
          <w:lang w:eastAsia="ru-RU"/>
        </w:rPr>
        <w:t xml:space="preserve">своих близких. Если бы не чисто </w:t>
      </w:r>
      <w:r w:rsidRPr="00EC6292">
        <w:rPr>
          <w:rFonts w:ascii="Times New Roman" w:eastAsia="Times New Roman" w:hAnsi="Times New Roman" w:cs="Times New Roman"/>
          <w:sz w:val="28"/>
          <w:szCs w:val="28"/>
          <w:lang w:eastAsia="ru-RU"/>
        </w:rPr>
        <w:t>русское «авось пронесет», подобная ситуация бы не произошла.</w:t>
      </w:r>
    </w:p>
    <w:p w14:paraId="1C591D7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pacing w:val="-2"/>
          <w:sz w:val="28"/>
          <w:szCs w:val="28"/>
          <w:lang w:eastAsia="ru-RU"/>
        </w:rPr>
        <w:t>Очередным примером результативного вмешательства Уполномоченного</w:t>
      </w:r>
      <w:r w:rsidRPr="00EC6292">
        <w:rPr>
          <w:rFonts w:ascii="Times New Roman" w:eastAsia="Times New Roman" w:hAnsi="Times New Roman" w:cs="Times New Roman"/>
          <w:sz w:val="28"/>
          <w:szCs w:val="28"/>
          <w:lang w:eastAsia="ru-RU"/>
        </w:rPr>
        <w:t xml:space="preserve"> в жилищно-коммунальные сложности, в которые попадают граждане, и не только проживающие в многоквартирных домах, стало рассмотрение обращения пенсионерки – жительницы областного центра </w:t>
      </w:r>
      <w:r w:rsidRPr="00EC6292">
        <w:rPr>
          <w:rFonts w:ascii="Times New Roman" w:eastAsia="Times New Roman" w:hAnsi="Times New Roman" w:cs="Times New Roman"/>
          <w:b/>
          <w:bCs/>
          <w:sz w:val="28"/>
          <w:szCs w:val="28"/>
          <w:lang w:eastAsia="ru-RU"/>
        </w:rPr>
        <w:t xml:space="preserve">Н. </w:t>
      </w:r>
      <w:r w:rsidRPr="00EC6292">
        <w:rPr>
          <w:rFonts w:ascii="Times New Roman" w:eastAsia="Times New Roman" w:hAnsi="Times New Roman" w:cs="Times New Roman"/>
          <w:sz w:val="28"/>
          <w:szCs w:val="28"/>
          <w:lang w:eastAsia="ru-RU"/>
        </w:rPr>
        <w:t>Заявительница</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 xml:space="preserve">просила оказать содействие для возобновления подачи воды и принятию мер к соседям, через домовладение которых проходит система водоснабжения. </w:t>
      </w:r>
    </w:p>
    <w:p w14:paraId="21CD47D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w:t>
      </w:r>
      <w:r w:rsidRPr="00EC6292">
        <w:rPr>
          <w:rFonts w:ascii="Times New Roman" w:eastAsia="Times New Roman" w:hAnsi="Times New Roman" w:cs="Times New Roman"/>
          <w:sz w:val="28"/>
          <w:szCs w:val="28"/>
          <w:shd w:val="clear" w:color="auto" w:fill="FFFFFF"/>
          <w:lang w:eastAsia="ru-RU"/>
        </w:rPr>
        <w:t xml:space="preserve">отрудниками аппарата Уполномоченного в ходе выезда по местожительству </w:t>
      </w:r>
      <w:r w:rsidRPr="00677331">
        <w:rPr>
          <w:rFonts w:ascii="Times New Roman" w:eastAsia="Times New Roman" w:hAnsi="Times New Roman" w:cs="Times New Roman"/>
          <w:bCs/>
          <w:sz w:val="28"/>
          <w:szCs w:val="28"/>
          <w:shd w:val="clear" w:color="auto" w:fill="FFFFFF"/>
          <w:lang w:eastAsia="ru-RU"/>
        </w:rPr>
        <w:t>Н.</w:t>
      </w:r>
      <w:r w:rsidRPr="00EC6292">
        <w:rPr>
          <w:rFonts w:ascii="Times New Roman" w:eastAsia="Times New Roman" w:hAnsi="Times New Roman" w:cs="Times New Roman"/>
          <w:sz w:val="28"/>
          <w:szCs w:val="28"/>
          <w:shd w:val="clear" w:color="auto" w:fill="FFFFFF"/>
          <w:lang w:eastAsia="ru-RU"/>
        </w:rPr>
        <w:t xml:space="preserve"> установлено, что</w:t>
      </w:r>
      <w:r w:rsidRPr="00EC6292">
        <w:rPr>
          <w:rFonts w:ascii="Times New Roman" w:eastAsia="Times New Roman" w:hAnsi="Times New Roman" w:cs="Times New Roman"/>
          <w:sz w:val="28"/>
          <w:szCs w:val="28"/>
          <w:lang w:eastAsia="ru-RU"/>
        </w:rPr>
        <w:t xml:space="preserve"> давление в системе подачи воды отсутствовало. При этом видимых нарушений правил водопользования (перекрытие крана подачи воды) со стороны соседей не выявлено.</w:t>
      </w:r>
    </w:p>
    <w:p w14:paraId="5B49A725" w14:textId="77777777" w:rsidR="00EC6292" w:rsidRPr="00EC6292" w:rsidRDefault="00EC6292" w:rsidP="0057798B">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После выездной проверки направлено мотивированное письмо в ООО «Оренбург Водоканал» для изыскания возможности оказания содействия пенсионерке в разрешении сложившейся ситуации. Через несколько дней сотрудники предприятия, обследовав сети по адресу, выявили причину перебоев подачи холодного водоснабжения - неисправности абонентских внутридомовых коммуникаций. Обществом на безвозмездной основе проведены мероприятия по устранению неисправностей (замена двух кранов и участок полипропиленовой трубы). После проведенных работ подача воды абоненту восстановлена. </w:t>
      </w:r>
    </w:p>
    <w:p w14:paraId="339E1E71"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i/>
          <w:iCs/>
          <w:sz w:val="28"/>
          <w:szCs w:val="28"/>
          <w:lang w:eastAsia="ru-RU"/>
        </w:rPr>
      </w:pPr>
      <w:r w:rsidRPr="00EC6292">
        <w:rPr>
          <w:rFonts w:ascii="Times New Roman" w:eastAsia="Times New Roman" w:hAnsi="Times New Roman" w:cs="Times New Roman"/>
          <w:sz w:val="28"/>
          <w:szCs w:val="28"/>
          <w:lang w:eastAsia="ru-RU"/>
        </w:rPr>
        <w:t>Обратная связь за оказанное содействие поступила следующего содержания: «</w:t>
      </w:r>
      <w:r w:rsidRPr="00EC6292">
        <w:rPr>
          <w:rFonts w:ascii="Times New Roman" w:eastAsia="Times New Roman" w:hAnsi="Times New Roman" w:cs="Times New Roman"/>
          <w:i/>
          <w:iCs/>
          <w:sz w:val="28"/>
          <w:szCs w:val="28"/>
          <w:lang w:eastAsia="ru-RU"/>
        </w:rPr>
        <w:t>Я попала в тяжелейшую ситуацию…Обращалась везде вплоть до участкового, никто не откликнулся на мои мольбы о помощи… Мне посоветовали обратиться в аппарат Уполномоченного по правам человека в Оренбургской области… В течении 2х недель мой вопрос был решен. Меня выслушали, поняли и помогли. Еще раз хочу поблагодарить Вас и вашу команду за столь оперативную и слаженную работу».</w:t>
      </w:r>
    </w:p>
    <w:p w14:paraId="5402B36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Другим актуальным вопросом</w:t>
      </w:r>
      <w:r w:rsidRPr="00EC6292">
        <w:rPr>
          <w:rFonts w:ascii="Times New Roman" w:eastAsia="Times New Roman" w:hAnsi="Times New Roman" w:cs="Times New Roman"/>
          <w:sz w:val="28"/>
          <w:szCs w:val="28"/>
          <w:lang w:eastAsia="ru-RU"/>
        </w:rPr>
        <w:t xml:space="preserve"> соблюдения прав граждан в сфере ЖКХ жилищная Инспекция </w:t>
      </w:r>
      <w:r w:rsidRPr="00EC6292">
        <w:rPr>
          <w:rFonts w:ascii="Times New Roman" w:eastAsia="Calibri" w:hAnsi="Times New Roman" w:cs="Times New Roman"/>
          <w:sz w:val="28"/>
          <w:szCs w:val="28"/>
        </w:rPr>
        <w:t>выделяет н</w:t>
      </w:r>
      <w:r w:rsidRPr="00EC6292">
        <w:rPr>
          <w:rFonts w:ascii="Times New Roman" w:eastAsia="Times New Roman" w:hAnsi="Times New Roman" w:cs="Times New Roman"/>
          <w:sz w:val="28"/>
          <w:szCs w:val="28"/>
          <w:lang w:eastAsia="ru-RU"/>
        </w:rPr>
        <w:t>арушения при организации и проведении общих собраний собственников помещений в МКД, в том числе фальсификация материалов указанных общих собраний. Отмечено, что граждане подошли к пониманию того, что необходимо принимать активное участие в управлении домом. Но реализация прав не всегда осуществляется собственниками с пониманием последствий принимаемых на общих собраниях решений, в том числе решений при выборе управляющей организации для управления МКД. Также при организации и проведении собраний не соблюдаются предусмотренные жилищным законодательством требования. За короткий промежуток времени (1-3 месяца) на отдельных многоквартирных домах проводится несколько общих собраний по выбору то одной, то другой управляющей организации.</w:t>
      </w:r>
    </w:p>
    <w:p w14:paraId="06A8AAB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Все больше обращений собственников поступает с сообщениями о неучастии в голосовании по вопросам выбора управляющей организации. После ознакомления с бланком решения, как правило, собственники заявляют о фальсификации своей подписи, указывают на признаки подделки документов, оформляемых при проведении общих собраний (в том числе на факты голосования за заявителей иными лицами, голосование лицами, не проживающими в доме, умершими).</w:t>
      </w:r>
    </w:p>
    <w:p w14:paraId="0FAB035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За рассматриваемый период инспекцией в подразделения полиции переадресовано порядка 80 сообщений рассматриваемой категории для проведения процессуальных проверок и рассмотрения вопроса о возбуждении уголовных дел по признакам преступления, предусмотренного ч. 1 ст. 327 УК РФ. По результатам проверок в большинстве случаев органы предварительного расследования принимают решения о приостановлении производства в связи с неустановлением лица, подлежащего привлечению в качестве обвиняемого.</w:t>
      </w:r>
    </w:p>
    <w:p w14:paraId="2EAB923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фоне нареканий по работе управляющих компаний со стороны жильцов многоквартирных домов и выработанных в адрес муниципалитетов рекомендаций Уполномоченного о реализации полномочий по оперативной смене недобросовестных управляющих компаний, происходят случаи, когда замена УК приводит к еще большему возмущению людей. Так, к примеру, жильцы дома на ул. Пролетарской г. Оренбурга подали в суд иск, протестуя против смены управляющей компании. По их словам, это произошло без их согласия. В судебном заседании жильцы сообщили, что дом много лет был закреплён за управляющей компанией, которая их полностью устраивала. Неожиданностью стало сообщение, что по решению общего собрания собственников помещений дом стала обслуживать другая компания. Собрание с такой повесткой не проводилось.</w:t>
      </w:r>
    </w:p>
    <w:p w14:paraId="07154CF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Судом первой инстанции были отклонены претензии жильцов. При рассмотрении апелляции областным судом запрошен и изучен большой объём новых доказательств. Анализ результатов голосования показал, что за новую управляющую организацию проголосовало менее половины собственников помещений в доме, поэтому решение собрания признано незаконным.</w:t>
      </w:r>
    </w:p>
    <w:p w14:paraId="5736FC78"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Очевидно, что существующая проблема является следствием недобросовестной работы управляющих компаний. Без активного взаимодействия администраций, управляющих компаний и граждан в вопросах управления многоквартирными домами, понимания жильцами важности своего участия в управлении домом и последствий принятых ими решений криминальные истории с подделкой подписей жильцов будут продолжаться.</w:t>
      </w:r>
    </w:p>
    <w:p w14:paraId="738065C7"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color w:val="FF0000"/>
          <w:sz w:val="28"/>
          <w:szCs w:val="28"/>
          <w:lang w:eastAsia="ru-RU"/>
        </w:rPr>
      </w:pPr>
    </w:p>
    <w:p w14:paraId="1FCD697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i/>
          <w:iCs/>
          <w:sz w:val="28"/>
          <w:szCs w:val="28"/>
          <w:lang w:eastAsia="ru-RU"/>
        </w:rPr>
      </w:pPr>
      <w:r w:rsidRPr="00EC6292">
        <w:rPr>
          <w:rFonts w:ascii="Times New Roman" w:eastAsia="Times New Roman" w:hAnsi="Times New Roman" w:cs="Times New Roman"/>
          <w:b/>
          <w:bCs/>
          <w:iCs/>
          <w:sz w:val="28"/>
          <w:szCs w:val="28"/>
          <w:lang w:eastAsia="ru-RU"/>
        </w:rPr>
        <w:t>Проблемы жильцов, проживающих в о</w:t>
      </w:r>
      <w:r w:rsidRPr="00EC6292">
        <w:rPr>
          <w:rFonts w:ascii="Times New Roman" w:eastAsia="Times New Roman" w:hAnsi="Times New Roman" w:cs="Times New Roman"/>
          <w:b/>
          <w:bCs/>
          <w:sz w:val="28"/>
          <w:szCs w:val="28"/>
          <w:lang w:eastAsia="ru-RU"/>
        </w:rPr>
        <w:t>бъектах культурного наследия</w:t>
      </w:r>
    </w:p>
    <w:p w14:paraId="2654FDB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Достаточно нашумевшей стала история по сохранению первоначального облика многоквартирных жилых домов, </w:t>
      </w:r>
      <w:r w:rsidRPr="00EC6292">
        <w:rPr>
          <w:rFonts w:ascii="Times New Roman" w:eastAsia="Times New Roman" w:hAnsi="Times New Roman" w:cs="Times New Roman"/>
          <w:color w:val="000000"/>
          <w:sz w:val="28"/>
          <w:szCs w:val="28"/>
          <w:shd w:val="clear" w:color="auto" w:fill="FFFFFF"/>
          <w:lang w:eastAsia="ru-RU"/>
        </w:rPr>
        <w:t xml:space="preserve">входящих в состав ансамбля объекта культурного наследия регионального значения «Жилой комплекс для высшего офицерского состава, середина XX в.» </w:t>
      </w:r>
      <w:r w:rsidRPr="00EC6292">
        <w:rPr>
          <w:rFonts w:ascii="Times New Roman" w:eastAsia="Times New Roman" w:hAnsi="Times New Roman" w:cs="Times New Roman"/>
          <w:sz w:val="28"/>
          <w:szCs w:val="28"/>
          <w:lang w:eastAsia="ru-RU"/>
        </w:rPr>
        <w:t>(далее – ОКН). Уполномоченным, в контексте рассмотрения коллективной жалобы, подробно изучена спорная ситуация, связанная с правами собственников жилых помещений в домах по улицам Б. Хмельницкого и Володарского областного центра, являющихся ОКН.</w:t>
      </w:r>
    </w:p>
    <w:p w14:paraId="2595068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Суть ситуации заключалась в том, что отдельные собственники многоквартирных домов по указанным адресам на фасаде зданий установили внешние блоки кондиционеров, остеклили балконы. По заключению региональной Инспекции государственной охраны объектов культурного наследия (далее – Инспекция), несогласованные действия граждан привели к ухудшению физических (технических) свойств зданий, утрате неповторимости их внешнего облика, что не согласуется со статусом и назначением государственного учета и охраны таких объектов.</w:t>
      </w:r>
    </w:p>
    <w:p w14:paraId="61284EB8" w14:textId="05323C2D"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Действительно, в соответствии с положениями </w:t>
      </w:r>
      <w:r w:rsidRPr="00EC6292">
        <w:rPr>
          <w:rFonts w:ascii="Times New Roman" w:eastAsia="Times New Roman" w:hAnsi="Times New Roman" w:cs="Times New Roman"/>
          <w:sz w:val="28"/>
          <w:szCs w:val="28"/>
          <w:lang w:eastAsia="ru-RU"/>
        </w:rPr>
        <w:t xml:space="preserve">Федерального закона </w:t>
      </w:r>
      <w:r w:rsidR="00E91CEC">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xml:space="preserve">«Об объектах культурного наследия (памятниках истории и культуры) народов Российской Федерации» </w:t>
      </w:r>
      <w:r w:rsidRPr="00EC6292">
        <w:rPr>
          <w:rFonts w:ascii="Times New Roman" w:eastAsia="Times New Roman" w:hAnsi="Times New Roman" w:cs="Times New Roman"/>
          <w:sz w:val="28"/>
          <w:szCs w:val="28"/>
          <w:shd w:val="clear" w:color="auto" w:fill="FFFFFF"/>
          <w:lang w:eastAsia="ru-RU"/>
        </w:rPr>
        <w:t>собственник или иной законный владелец ОКН, включенного в реестр, или части такого объекта,</w:t>
      </w:r>
      <w:r w:rsidRPr="00EC6292">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shd w:val="clear" w:color="auto" w:fill="FFFFFF"/>
          <w:lang w:eastAsia="ru-RU"/>
        </w:rPr>
        <w:t>обязан выполнять требования к сохранению ОКН, в том числе обеспечивать его сохранность и неизменность облика. Представлялось, что</w:t>
      </w:r>
      <w:r w:rsidRPr="00EC6292">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shd w:val="clear" w:color="auto" w:fill="FFFFFF"/>
          <w:lang w:eastAsia="ru-RU"/>
        </w:rPr>
        <w:t>кондиционеры нарушают внешний облик ОКН, поскольку не соответству</w:t>
      </w:r>
      <w:r w:rsidR="004D2B30">
        <w:rPr>
          <w:rFonts w:ascii="Times New Roman" w:eastAsia="Times New Roman" w:hAnsi="Times New Roman" w:cs="Times New Roman"/>
          <w:sz w:val="28"/>
          <w:szCs w:val="28"/>
          <w:shd w:val="clear" w:color="auto" w:fill="FFFFFF"/>
          <w:lang w:eastAsia="ru-RU"/>
        </w:rPr>
        <w:t>ю</w:t>
      </w:r>
      <w:r w:rsidRPr="00EC6292">
        <w:rPr>
          <w:rFonts w:ascii="Times New Roman" w:eastAsia="Times New Roman" w:hAnsi="Times New Roman" w:cs="Times New Roman"/>
          <w:sz w:val="28"/>
          <w:szCs w:val="28"/>
          <w:shd w:val="clear" w:color="auto" w:fill="FFFFFF"/>
          <w:lang w:eastAsia="ru-RU"/>
        </w:rPr>
        <w:t>т уровню развития технических средств времени создания объекта.</w:t>
      </w:r>
    </w:p>
    <w:p w14:paraId="6260D557" w14:textId="77777777" w:rsidR="00EC6292" w:rsidRPr="00EC6292" w:rsidRDefault="00EC6292" w:rsidP="00C82D3F">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Необходимо отметить, многоквартирные дома включены в единый государственный реестр ОКН регионального значения в 2020 году, после периода установки внешних блоков кондиционеров (со слов жильцов – 2007-2019 годы). Следовательно, многоквартирные </w:t>
      </w:r>
      <w:r w:rsidRPr="00EC6292">
        <w:rPr>
          <w:rFonts w:ascii="Times New Roman" w:eastAsia="Times New Roman" w:hAnsi="Times New Roman" w:cs="Times New Roman"/>
          <w:sz w:val="28"/>
          <w:szCs w:val="28"/>
          <w:lang w:eastAsia="ru-RU"/>
        </w:rPr>
        <w:t>дома были приняты под охрану в том виде, какими они были до включения в реестр охраняемых объектов, – с установленными на фасаде кондиционерами и остекленными балконами.</w:t>
      </w:r>
    </w:p>
    <w:p w14:paraId="37E5450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Обращает на себя внимание то обстоятельство, что на протяжении многих лет, включая период 2021 года, когда проводились масштабные работы по капитальному ремонту, собственникам жилых помещений официальных требований о демонтаже кондиционеров</w:t>
      </w:r>
      <w:r w:rsidRPr="00EC6292">
        <w:rPr>
          <w:rFonts w:ascii="Arial" w:eastAsia="Times New Roman" w:hAnsi="Arial" w:cs="Arial"/>
          <w:sz w:val="28"/>
          <w:szCs w:val="28"/>
          <w:shd w:val="clear" w:color="auto" w:fill="FFFFFF"/>
          <w:lang w:eastAsia="ru-RU"/>
        </w:rPr>
        <w:t xml:space="preserve"> </w:t>
      </w:r>
      <w:r w:rsidRPr="00EC6292">
        <w:rPr>
          <w:rFonts w:ascii="Times New Roman" w:eastAsia="Times New Roman" w:hAnsi="Times New Roman" w:cs="Times New Roman"/>
          <w:sz w:val="28"/>
          <w:szCs w:val="28"/>
          <w:lang w:eastAsia="ru-RU"/>
        </w:rPr>
        <w:t xml:space="preserve">не предъявлялось ни со стороны других собственников, ни со стороны городских и региональных контрольно-надзорных структур. </w:t>
      </w:r>
    </w:p>
    <w:p w14:paraId="71969A0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Инспекцией на протяжении всей спорной ситуации не предпринимались попытки выработки компромиссных решений с людьми, в том числе с учетом разнообразной судебной практики по аналогичным вопросам. Не рассматривалась возможность использования примирительных процедур, предусмотренных Гражданским процессуальным кодексом Российской Федерации. Официальный ответ Инспекции на обращение Уполномоченного с просьбой разъяснить сущность спора, изобилует ссылками на законодательство, но не содержит информацию об установленном факте ухудшения физических/технических свойств зданий.</w:t>
      </w:r>
    </w:p>
    <w:p w14:paraId="39A0C38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color w:val="FF0000"/>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Несмотря на поддержку граждан, со стороны судов решения выносились не в их пользу. В результате, проигравшая сторона вынуждена подчиниться позиции суда. </w:t>
      </w:r>
    </w:p>
    <w:p w14:paraId="67792386" w14:textId="77777777" w:rsidR="00EC6292" w:rsidRPr="00EC6292" w:rsidRDefault="00EC6292" w:rsidP="001E50D5">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Помимо сложностей, связанных с возложением на граждан обязанностей по сохранению первоначального облика многоквартирных домов-памятников истории и культуры, в которых они проживают, отдельным вопросом стоит финансирование капитального ремонта общего имущества в таких домах.  Этой теме посвящено одно из заседаний Ассоциации законодательных (представительных) органов государственной власти субъектов Приволжского федерального округа, прошедшее в марте в г. Казань.</w:t>
      </w:r>
    </w:p>
    <w:p w14:paraId="2D54A89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Проблема в том, что стоимость работ в многоквартирных домах, являющихся ОКН, в два раза выше, чем в обычных.  Это связано с необходимостью подготовки проектной документации, проведению государственной историко-культурной экспертизы. </w:t>
      </w:r>
      <w:r w:rsidRPr="00EC6292">
        <w:rPr>
          <w:rFonts w:ascii="Times New Roman" w:eastAsia="Times New Roman" w:hAnsi="Times New Roman" w:cs="Times New Roman"/>
          <w:spacing w:val="-2"/>
          <w:sz w:val="28"/>
          <w:szCs w:val="28"/>
          <w:lang w:eastAsia="ru-RU"/>
        </w:rPr>
        <w:t>Работы должны проводиться лицензированной организацией с применением реставрационных расценок</w:t>
      </w:r>
      <w:r w:rsidRPr="00EC6292">
        <w:rPr>
          <w:rFonts w:ascii="Times New Roman" w:eastAsia="Times New Roman" w:hAnsi="Times New Roman" w:cs="Times New Roman"/>
          <w:sz w:val="28"/>
          <w:szCs w:val="28"/>
          <w:lang w:eastAsia="ru-RU"/>
        </w:rPr>
        <w:t>.</w:t>
      </w:r>
    </w:p>
    <w:p w14:paraId="23D48BB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При этом повышать минимальный размер взносов на капремонт многоквартирных домов-памятников истории и культуры недопустимо, а взносов граждан недостаточно. Поэтому ремонт таких домов должен осуществляться за счет средств публично-правовых образований. </w:t>
      </w:r>
    </w:p>
    <w:p w14:paraId="2BFFA8D1" w14:textId="77777777" w:rsid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итогам заседания Ассоциацией принято решение выйти в Государственную Думу с инициативой о внесении изменений в федеральный закон «Об объектах культурного наследия народов Российской Федерации» и Жилищный кодекс. </w:t>
      </w:r>
    </w:p>
    <w:p w14:paraId="2BEA7169" w14:textId="77777777" w:rsidR="00EC6292" w:rsidRPr="00EC6292" w:rsidRDefault="00EC6292" w:rsidP="00EC6292">
      <w:pPr>
        <w:shd w:val="clear" w:color="auto" w:fill="FFFFFF"/>
        <w:spacing w:after="0" w:line="240" w:lineRule="auto"/>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ПРАВО НА СОЦИАЛЬНОЕ И ПЕНСИОННОЕ ОБЕСПЕЧЕНИЕ</w:t>
      </w:r>
    </w:p>
    <w:p w14:paraId="5C0D944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Социальная сфера является индикатором благополучия граждан. Она первой реагирует на все изменения и дает представление о ситуации в регионе. Социальное самочувствие людей напрямую взаимосвязано с занятостью, уровнем благосостояния и покупательской способностью населения. Именно поэтому социальная политика остается приоритетным и самым финансово ёмким направлением работы Правительства региона.</w:t>
      </w:r>
    </w:p>
    <w:p w14:paraId="0FFF089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Забота о семьях, повышение их жизненного тонуса является важнейшим вектором социальной политики. И здесь главная задача – свести к минимуму угрозу бедности для российских семей. В этой связи перечень мер государственной поддержки на федеральном и региональном уровнях продолжает расти. </w:t>
      </w:r>
    </w:p>
    <w:p w14:paraId="45F87E2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последние годы запущена целая система мер – от поддержки будущих мам до достижения ребёнком 17-летия. С весны 2022 года право на выплаты получили еще и нуждающиеся семьи с детьми от 8 до 17 лет.</w:t>
      </w:r>
    </w:p>
    <w:p w14:paraId="690CE2C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 так давно расширен круг получателей материнского капитала. Право на него приобрели те семьи, где рождается первенец. Теперь программа материнского капитала продлена до конца 2026 года. Сумма капитала ежегодно индексируется на уровень инфляции. </w:t>
      </w:r>
    </w:p>
    <w:p w14:paraId="2E64DE1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два раза увеличен размер материальной помощи беременным женщинам. Если раньше он составлял половину от прожиточного минимума, то теперь размер пособия рассчитывается по новым стандартам.</w:t>
      </w:r>
    </w:p>
    <w:p w14:paraId="6EA9AEA3" w14:textId="4B222895"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До сегодняшнего дня родители детей до 3-х лет получали пособия из разных источников – минтруда, </w:t>
      </w:r>
      <w:r w:rsidR="004D2B30">
        <w:rPr>
          <w:rFonts w:ascii="Times New Roman" w:eastAsia="Times New Roman" w:hAnsi="Times New Roman" w:cs="Times New Roman"/>
          <w:sz w:val="28"/>
          <w:szCs w:val="28"/>
          <w:lang w:eastAsia="ru-RU"/>
        </w:rPr>
        <w:t>П</w:t>
      </w:r>
      <w:r w:rsidRPr="00EC6292">
        <w:rPr>
          <w:rFonts w:ascii="Times New Roman" w:eastAsia="Times New Roman" w:hAnsi="Times New Roman" w:cs="Times New Roman"/>
          <w:sz w:val="28"/>
          <w:szCs w:val="28"/>
          <w:lang w:eastAsia="ru-RU"/>
        </w:rPr>
        <w:t>енсионн</w:t>
      </w:r>
      <w:r w:rsidR="004D2B30">
        <w:rPr>
          <w:rFonts w:ascii="Times New Roman" w:eastAsia="Times New Roman" w:hAnsi="Times New Roman" w:cs="Times New Roman"/>
          <w:sz w:val="28"/>
          <w:szCs w:val="28"/>
          <w:lang w:eastAsia="ru-RU"/>
        </w:rPr>
        <w:t>ого</w:t>
      </w:r>
      <w:r w:rsidRPr="00EC6292">
        <w:rPr>
          <w:rFonts w:ascii="Times New Roman" w:eastAsia="Times New Roman" w:hAnsi="Times New Roman" w:cs="Times New Roman"/>
          <w:sz w:val="28"/>
          <w:szCs w:val="28"/>
          <w:lang w:eastAsia="ru-RU"/>
        </w:rPr>
        <w:t xml:space="preserve"> фонд</w:t>
      </w:r>
      <w:r w:rsidR="004D2B30">
        <w:rPr>
          <w:rFonts w:ascii="Times New Roman" w:eastAsia="Times New Roman" w:hAnsi="Times New Roman" w:cs="Times New Roman"/>
          <w:sz w:val="28"/>
          <w:szCs w:val="28"/>
          <w:lang w:eastAsia="ru-RU"/>
        </w:rPr>
        <w:t>а</w:t>
      </w:r>
      <w:r w:rsidRPr="00EC6292">
        <w:rPr>
          <w:rFonts w:ascii="Times New Roman" w:eastAsia="Times New Roman" w:hAnsi="Times New Roman" w:cs="Times New Roman"/>
          <w:sz w:val="28"/>
          <w:szCs w:val="28"/>
          <w:lang w:eastAsia="ru-RU"/>
        </w:rPr>
        <w:t>, фонд</w:t>
      </w:r>
      <w:r w:rsidR="004D2B30">
        <w:rPr>
          <w:rFonts w:ascii="Times New Roman" w:eastAsia="Times New Roman" w:hAnsi="Times New Roman" w:cs="Times New Roman"/>
          <w:sz w:val="28"/>
          <w:szCs w:val="28"/>
          <w:lang w:eastAsia="ru-RU"/>
        </w:rPr>
        <w:t>а</w:t>
      </w:r>
      <w:r w:rsidRPr="00EC6292">
        <w:rPr>
          <w:rFonts w:ascii="Times New Roman" w:eastAsia="Times New Roman" w:hAnsi="Times New Roman" w:cs="Times New Roman"/>
          <w:sz w:val="28"/>
          <w:szCs w:val="28"/>
          <w:lang w:eastAsia="ru-RU"/>
        </w:rPr>
        <w:t xml:space="preserve"> социального страхования и др. С 2023 года запущено единое пособие для семей с детьми от рождения до 17 лет. Это пособие объединило сразу пять действующих выплат. В конечном итоге это позволит семьям получать помощь из бюджета от момента рождения ребенка по единым стандартам и критериям. Новое пособие является новым для получателей, но не для выплатных структур. Идея объединения разных пособий в единую выплату в рамках государственной социальной помощи существовала много лет и заинтересованные государственные органы обеспечили «выход ее в свет». </w:t>
      </w:r>
    </w:p>
    <w:p w14:paraId="7E9D949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Оренбуржье регулярные меры поддержки получает каждая третья семья с детьми. В регионе проживает 286 тысяч семей, воспитывающих   450,9 тысячи детей. Ежегодно увеличивается численность многодетных семей.</w:t>
      </w:r>
    </w:p>
    <w:p w14:paraId="7E59EB39"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Предоставляется региональный материнский капитал, размер которого после очередной индексации составляет почти 130 тысяч рублей. С 2019 года более 10 тысячам семей вручен сертификат на региональный материнский капитал.</w:t>
      </w:r>
    </w:p>
    <w:p w14:paraId="5AA1D47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отчетном году 154 семьи воспользовались единовременной материальной помощью в размере 25 тысяч рублей на каждого из двух и более детей, родившихся одновременно. Это региональная мера поддержки, которая предоставляется далеко не в каждом регионе.</w:t>
      </w:r>
    </w:p>
    <w:p w14:paraId="0D61466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инициативе главы региона в 2021 году увеличен объем средств на предоставление единовременной денежной выплаты до 300 тысяч рублей взамен земельных участков. В отчетном году объем заложенных средств позволил предоставить земельные участки 583 семьям и 649 гражданам - выплату. </w:t>
      </w:r>
      <w:r w:rsidRPr="00EC6292">
        <w:rPr>
          <w:rFonts w:ascii="Times New Roman" w:eastAsia="Times New Roman" w:hAnsi="Times New Roman" w:cs="Times New Roman"/>
          <w:sz w:val="27"/>
          <w:szCs w:val="27"/>
          <w:lang w:eastAsia="ru-RU"/>
        </w:rPr>
        <w:t>С целью расширения возможностей обеспечения многодетных семей земельными участками в областной закон внесены изменения, предусматривающие возможность предоставления земельных участков на территории другого муниципального образования.</w:t>
      </w:r>
    </w:p>
    <w:p w14:paraId="67D5CCF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Увеличен в три раза и объем средств (150 млн руб.) на социальную выплату для приобретения жилья многодетными семьями.</w:t>
      </w:r>
    </w:p>
    <w:p w14:paraId="1024A50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Для семей с невысокими доходами предусмотрены ежемесячные выплаты на первого и второго ребенка. </w:t>
      </w:r>
    </w:p>
    <w:p w14:paraId="68DCB99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Национальный проект «Демография» предусматривает поддержку и тем, кто только планирует прибавление. В области семьям, страдающим бесплодием, проведено порядка 1200 циклов экстракорпорального оплодотворения за счет средств базовой программы обязательного медицинского страхования.</w:t>
      </w:r>
    </w:p>
    <w:p w14:paraId="76C8B5D6" w14:textId="67845369" w:rsidR="00EC6292" w:rsidRPr="00EC6292" w:rsidRDefault="00EC6292" w:rsidP="00EC62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Всего в 2022 году на реализацию региональной политики в сфере социальной защиты населения направлено около 22 млрд руб., что почти на 13% выше уровня 2021 года, из них 1</w:t>
      </w:r>
      <w:r w:rsidR="00265E1C">
        <w:rPr>
          <w:rFonts w:ascii="Times New Roman" w:eastAsia="Times New Roman" w:hAnsi="Times New Roman" w:cs="Times New Roman"/>
          <w:sz w:val="28"/>
          <w:szCs w:val="28"/>
          <w:lang w:eastAsia="ru-RU"/>
        </w:rPr>
        <w:t>2</w:t>
      </w:r>
      <w:r w:rsidRPr="00EC6292">
        <w:rPr>
          <w:rFonts w:ascii="Times New Roman" w:eastAsia="Times New Roman" w:hAnsi="Times New Roman" w:cs="Times New Roman"/>
          <w:sz w:val="28"/>
          <w:szCs w:val="28"/>
          <w:lang w:eastAsia="ru-RU"/>
        </w:rPr>
        <w:t xml:space="preserve"> млрд руб. – средства областного бюджета.</w:t>
      </w:r>
    </w:p>
    <w:p w14:paraId="0CF4C6BC"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Важно, что в условиях внешних санкций сохраняется и расширяется доступность социальных услуг населения региона. Вместе с тем принятые меры на федеральном и региональном уровнях пока не позволяют преодолеть негативные тенденции демографических и социально-экономических процессов. Несмотря на значимые и особенные события, о чувствительном вопросе демографического развития забывать нельзя. </w:t>
      </w:r>
      <w:r w:rsidRPr="00EC6292">
        <w:rPr>
          <w:rFonts w:ascii="Times New Roman" w:eastAsia="Times New Roman" w:hAnsi="Times New Roman" w:cs="Times New Roman"/>
          <w:b/>
          <w:bCs/>
          <w:sz w:val="28"/>
          <w:szCs w:val="28"/>
          <w:lang w:eastAsia="ru-RU"/>
        </w:rPr>
        <w:t>По мнению Уполномоченного, необходимо выработать новые предложения по совершенствованию государственной политики для улучшения жизни семей и в особенности тех, которые проживают в селах.</w:t>
      </w:r>
    </w:p>
    <w:p w14:paraId="2578D4A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Бюджет на 2023 год остается по-прежнему социально ориентированным. На социальную сферу запланировано свыше 88 млрд рублей – это около 60% от общего объема ассигнований. Только на социальные выплаты семьям с детьми с учетом значительного увеличения размеров ежемесячного пособия и регионального материнского капитала планируется направить более 10 млрд рублей.</w:t>
      </w:r>
    </w:p>
    <w:p w14:paraId="27836AB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Разработаны изменения в законы социальной сферы.</w:t>
      </w:r>
    </w:p>
    <w:p w14:paraId="77A1594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Вводится дополнительная альтернативная мера поддержки для лиц, которые относились к категории детей-сирот и детей, оставшихся без попечения родителей, в том числе достигших возраста 23 лет и старше, в виде предоставления жилищного сертификата для приобретения жилого помещения в собственность. </w:t>
      </w:r>
    </w:p>
    <w:p w14:paraId="03EAC32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Корректировка регионального закона об отдыхе и оздоровлении детей позволит обеспечить оперативную и бесплатную поддержку детям военных, чьи отцы призваны на военную службу по частичной мобилизации, участвуют в специальной военной операции. Сертификат на оздоровление детей данной категории будет выдаваться бесплатно, независимо от доходов семьи.</w:t>
      </w:r>
    </w:p>
    <w:p w14:paraId="604C5D4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Оренбургская область активно включилась в работу по выполнению Указов Президента страны, направленных на оказание всесторонней помощи семьям военнослужащих, выполняющих государственные задачи по защите интересов страны. Заинтересованное участие Правительства очевидно. </w:t>
      </w:r>
    </w:p>
    <w:p w14:paraId="6CA3E8B3" w14:textId="77777777" w:rsidR="001E50D5" w:rsidRDefault="001E50D5"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14:paraId="67230ECA" w14:textId="77777777" w:rsidR="001E50D5" w:rsidRDefault="001E50D5"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14:paraId="46FB4DA6"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Социальная поддержка граждан</w:t>
      </w:r>
    </w:p>
    <w:p w14:paraId="31DEB33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Главная цель национального проекта «Демография» – увеличение населения России. Ее достижение возможно при повышении рождаемости и увеличении продолжительности жизни. Понятно, что невозможно приказать людям долго жить или чаще заводить детей. Но создать благоприятные условия для того, чтобы семья решилась на рождение детей, – задача для органов власти вполне посильная и результаты её решения в регионе заметны.</w:t>
      </w:r>
    </w:p>
    <w:p w14:paraId="478E43F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Численность многодетных семей в Оренбургской области уже сравнялось с 30 тысячами. В них воспитываются почти 100 тысяч ребятишек. Какие социальные проблемы при этом решаются? Самые разные – от улучшения жилищных условий каждой конкретной семьи до обеспеченности детей местами в детском саду.</w:t>
      </w:r>
    </w:p>
    <w:p w14:paraId="37D2EFD1" w14:textId="5C43AD82"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целом, в 2022 году на социальную поддержку оренбуржцев направлено 18,5 млрд руб., </w:t>
      </w:r>
      <w:r w:rsidR="00265E1C">
        <w:rPr>
          <w:rFonts w:ascii="Times New Roman" w:eastAsia="Times New Roman" w:hAnsi="Times New Roman" w:cs="Times New Roman"/>
          <w:sz w:val="28"/>
          <w:szCs w:val="28"/>
          <w:lang w:eastAsia="ru-RU"/>
        </w:rPr>
        <w:t>из них 12,1 млрд руб. – для семей с детьми.</w:t>
      </w:r>
      <w:r w:rsidRPr="00EC6292">
        <w:rPr>
          <w:rFonts w:ascii="Times New Roman" w:eastAsia="Times New Roman" w:hAnsi="Times New Roman" w:cs="Times New Roman"/>
          <w:sz w:val="28"/>
          <w:szCs w:val="28"/>
          <w:lang w:eastAsia="ru-RU"/>
        </w:rPr>
        <w:t xml:space="preserve"> </w:t>
      </w:r>
    </w:p>
    <w:p w14:paraId="3246F38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регионе выстроена система информирования семей об оказываемой поддержке при рождении детей и консультирования по вопросам прерывания нежелательной беременности. Организована работа по регулярному посещению родильных домов и женских консультаций, ведется консультирование в кабинетах медико-социальной помощи. За три прошедших года консультации получили 2266 женщин. В результате 9% женщин отказались от прерывания беременности, что позволило появиться на свет 223 детям.</w:t>
      </w:r>
    </w:p>
    <w:p w14:paraId="66F94A4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Впервые организованы пункты сбора и безвозмездного проката предметов первой необходимости для ухода и воспитания детей. Получить необходимые предметы для ухода за ребенком малообеспеченные родители смогут при условии, если их чадо в возрасте до 3 лет.  </w:t>
      </w:r>
    </w:p>
    <w:p w14:paraId="04A33D2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Проект «Демография» – межведомственный, государство стимулирует повышение рождаемости разными способами. На выполнение поставленных задач работают не только денежные инструменты – выплаты, пособия, но и улучшение жилищных условий, повышение благосостояния семьи, уверенности в завтрашнем дне – всего того, что влияет на желание создать семью и воспитывать детей. </w:t>
      </w:r>
    </w:p>
    <w:p w14:paraId="056E570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Наряду с пособием на детей в возрасте от 3 до 8 лет в 2022 году введена новая выплата детям от 8 до 16 лет включительно, на ее финансирование выделено более 4,7 млрд руб. Размер пособия составляет 10,8 тыс. руб. Такой мерой поддержки уже воспользовались порядка 70 тысячи детей. Пособие рассчитывается так же, как и на детей в возрасте от 3 до 7 лет. Выплата назначается Пенсионным фондом семьям, чей среднедушевой доход меньше прожиточного минимума на человека. Базовый размер выплаты составляет от 50 до 100% величины регионального прожиточного минимума на ребенка. Выплата носит заявительный характер, поэтому важно, что все усилия социальных служб были направлены на то, чтобы подробно проинформировать население о введенном новшестве. </w:t>
      </w:r>
    </w:p>
    <w:p w14:paraId="750CF75C" w14:textId="77777777"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color w:val="FF0000"/>
          <w:sz w:val="28"/>
          <w:szCs w:val="28"/>
          <w:lang w:eastAsia="ru-RU"/>
        </w:rPr>
        <w:t xml:space="preserve">       </w:t>
      </w:r>
      <w:r w:rsidR="001E50D5">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Из мониторинга СМИ стало известно, что Центр соцподдержки отказал женщине пересчитать выплату на детей. Ранее получателем выплаты был её супруг, он скончался. </w:t>
      </w:r>
    </w:p>
    <w:p w14:paraId="0D7A8C7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Указом Президента Российской Федерации от 20.03.2021 № 199 </w:t>
      </w:r>
      <w:r w:rsidR="001E50D5">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«О дополнительных мерах государственной поддержки семей, имеющих детей» предусмотрен перерасчёт размера ежемесячной выплаты гражданам, которым она назначена. Оренбурженка обратилась в Центр социальной поддержки населения и получила отказ в связи с тем, что ранее получателем выплат являлся ее супруг. В результате защищать свои права пришлось в суде. Решением Дзержинского районного суда Оренбурга исковые требования (в размере более 52 тыс. руб.) удовлетворены в полном объеме.</w:t>
      </w:r>
    </w:p>
    <w:p w14:paraId="316C923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Не устраивало граждан и то, </w:t>
      </w:r>
      <w:r w:rsidRPr="00EC6292">
        <w:rPr>
          <w:rFonts w:ascii="Times New Roman" w:eastAsia="Times New Roman" w:hAnsi="Times New Roman" w:cs="Times New Roman"/>
          <w:sz w:val="28"/>
          <w:szCs w:val="28"/>
          <w:lang w:eastAsia="ru-RU"/>
        </w:rPr>
        <w:t xml:space="preserve">как Пенсионный фонд ведет расчет их доходов для начисления детских пособий. </w:t>
      </w:r>
      <w:r w:rsidRPr="00EC6292">
        <w:rPr>
          <w:rFonts w:ascii="Times New Roman" w:eastAsia="Times New Roman" w:hAnsi="Times New Roman" w:cs="Times New Roman"/>
          <w:sz w:val="28"/>
          <w:szCs w:val="28"/>
          <w:shd w:val="clear" w:color="auto" w:fill="FFFFFF"/>
          <w:lang w:eastAsia="ru-RU"/>
        </w:rPr>
        <w:t xml:space="preserve">С 1 июня прошлого года увеличилась величина прожиточного минимума, которая бралась в расчет для начисления. </w:t>
      </w:r>
      <w:r w:rsidRPr="00EC6292">
        <w:rPr>
          <w:rFonts w:ascii="Times New Roman" w:eastAsia="Times New Roman" w:hAnsi="Times New Roman" w:cs="Times New Roman"/>
          <w:sz w:val="28"/>
          <w:szCs w:val="28"/>
          <w:lang w:eastAsia="ru-RU"/>
        </w:rPr>
        <w:t>В мае оренбуржцы начали подавать заявления на новые ежемесячные денежные выплаты на детей в возрасте от 8 до 17 лет, но получали отказ. Сумма в размере от 5 417 до 10 834 рублей (в зависимости от доходов семьи) на каждого ребенка для многих могла бы стать хорошим подспорьем. Региональный Пенсионный фонд в большинстве случаев аргументировал отказ тем, что доходы у семей превышают величину прожиточного минимума. Отказ следовал даже в случаях, когда превышение составляло чуть более 100 рублей, но в расчет брался не реальный доход, а начисленный.</w:t>
      </w:r>
    </w:p>
    <w:p w14:paraId="2D323D05"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Продолжают расширяться воз</w:t>
      </w:r>
      <w:r w:rsidR="003E2A96">
        <w:rPr>
          <w:rFonts w:ascii="Times New Roman" w:eastAsia="Times New Roman" w:hAnsi="Times New Roman" w:cs="Times New Roman"/>
          <w:sz w:val="28"/>
          <w:szCs w:val="28"/>
          <w:lang w:eastAsia="ru-RU"/>
        </w:rPr>
        <w:t>можности регионального законода</w:t>
      </w:r>
      <w:r w:rsidRPr="00EC6292">
        <w:rPr>
          <w:rFonts w:ascii="Times New Roman" w:eastAsia="Times New Roman" w:hAnsi="Times New Roman" w:cs="Times New Roman"/>
          <w:sz w:val="28"/>
          <w:szCs w:val="28"/>
          <w:lang w:eastAsia="ru-RU"/>
        </w:rPr>
        <w:t xml:space="preserve">тельства о дополнительных мерах социальной поддержки семей, имеющих трех и более детей. Меры поддержки теперь распространяются и на мужчин-вдовцов, в одиночку воспитывающих третьего, четвертого или последующих детей, рожденных после 1 января 2011 года, супруга которых не имела российского гражданства. </w:t>
      </w:r>
    </w:p>
    <w:p w14:paraId="7B5BB803" w14:textId="77777777" w:rsidR="00EC6292" w:rsidRPr="00EC6292" w:rsidRDefault="003E2A96" w:rsidP="00EC629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EC6292" w:rsidRPr="00EC6292">
        <w:rPr>
          <w:rFonts w:ascii="Times New Roman" w:eastAsia="Times New Roman" w:hAnsi="Times New Roman" w:cs="Times New Roman"/>
          <w:sz w:val="28"/>
          <w:szCs w:val="28"/>
          <w:lang w:eastAsia="ru-RU"/>
        </w:rPr>
        <w:t xml:space="preserve"> до сих пор, несмотря на позицию Президента России, так и не решен вопрос распространения права на досрочное назначение страховой пенсии по старости мужчинам, воспитавшим пять и более детей до достижения ими возраста 8 лет. Неурегулированность вопроса стала причиной для обращения к Уполномоченному многодетного отца </w:t>
      </w:r>
      <w:r w:rsidR="00EC6292" w:rsidRPr="00EC6292">
        <w:rPr>
          <w:rFonts w:ascii="Times New Roman" w:eastAsia="Times New Roman" w:hAnsi="Times New Roman" w:cs="Times New Roman"/>
          <w:b/>
          <w:bCs/>
          <w:sz w:val="28"/>
          <w:szCs w:val="28"/>
          <w:lang w:eastAsia="ru-RU"/>
        </w:rPr>
        <w:t>А</w:t>
      </w:r>
      <w:r w:rsidR="00EC6292" w:rsidRPr="00EC6292">
        <w:rPr>
          <w:rFonts w:ascii="Times New Roman" w:eastAsia="Times New Roman" w:hAnsi="Times New Roman" w:cs="Times New Roman"/>
          <w:sz w:val="28"/>
          <w:szCs w:val="28"/>
          <w:lang w:eastAsia="ru-RU"/>
        </w:rPr>
        <w:t>. из Пономаревского района. Вполне обоснованно гражданин поставил вопрос о необходимости совершенствования законодательства Российской Федерации (в части уточнения положений статьи 32 Федерального закона от 28.12.2013</w:t>
      </w:r>
      <w:r w:rsidR="00EC6292" w:rsidRPr="00EC6292">
        <w:rPr>
          <w:rFonts w:ascii="Times New Roman" w:eastAsia="Times New Roman" w:hAnsi="Times New Roman" w:cs="Times New Roman"/>
          <w:sz w:val="26"/>
          <w:szCs w:val="26"/>
          <w:lang w:eastAsia="ru-RU"/>
        </w:rPr>
        <w:t xml:space="preserve"> № 400-ФЗ </w:t>
      </w:r>
      <w:r w:rsidR="00EC6292" w:rsidRPr="00EC6292">
        <w:rPr>
          <w:rFonts w:ascii="Times New Roman" w:eastAsia="Times New Roman" w:hAnsi="Times New Roman" w:cs="Times New Roman"/>
          <w:sz w:val="28"/>
          <w:szCs w:val="28"/>
          <w:lang w:eastAsia="ru-RU"/>
        </w:rPr>
        <w:t>«О страховых пенсиях»). Вопрос остается на контроле.</w:t>
      </w:r>
    </w:p>
    <w:p w14:paraId="08AF4B1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Порой фраза «все новое – это хорошо забытое старое» применима и для системы социальной защиты населения. Одним из нововведений в отчетном году головное ведомство анонсировало </w:t>
      </w:r>
      <w:r w:rsidRPr="00EC6292">
        <w:rPr>
          <w:rFonts w:ascii="Times New Roman" w:eastAsia="Times New Roman" w:hAnsi="Times New Roman" w:cs="Times New Roman"/>
          <w:sz w:val="28"/>
          <w:szCs w:val="28"/>
          <w:shd w:val="clear" w:color="auto" w:fill="FFFFFF"/>
          <w:lang w:eastAsia="ru-RU"/>
        </w:rPr>
        <w:t xml:space="preserve">ежегодную выплату на приобретение школьной формы для детей из многодетных семей. Размер выплаты составляет 400 руб. на одного ребенка. Такая мера поддержки существовала и десять лет назад в виде удешевления на сопоставимую сумму стоимости школьной формы. Но тогда и цены на школьную форму были значительно ниже. </w:t>
      </w:r>
    </w:p>
    <w:p w14:paraId="47DFAE4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Примечательно, </w:t>
      </w:r>
      <w:r w:rsidRPr="00EC6292">
        <w:rPr>
          <w:rFonts w:ascii="Times New Roman" w:eastAsia="Times New Roman" w:hAnsi="Times New Roman" w:cs="Times New Roman"/>
          <w:sz w:val="28"/>
          <w:szCs w:val="28"/>
          <w:shd w:val="clear" w:color="auto" w:fill="FFFFFF"/>
          <w:lang w:eastAsia="ru-RU"/>
        </w:rPr>
        <w:t xml:space="preserve">тридцать лет назад по Указу Президента России № 431 вообще полагалось </w:t>
      </w:r>
      <w:r w:rsidRPr="00EC6292">
        <w:rPr>
          <w:rFonts w:ascii="Times New Roman" w:eastAsia="Times New Roman" w:hAnsi="Times New Roman" w:cs="Times New Roman"/>
          <w:sz w:val="28"/>
          <w:szCs w:val="28"/>
          <w:lang w:eastAsia="ru-RU"/>
        </w:rPr>
        <w:t>бесплатное обеспечение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w:t>
      </w:r>
    </w:p>
    <w:p w14:paraId="6B2ECC1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особом контроле Губернатора находятся семьи, имеющие 6 и более детей. Таких семей сейчас в регионе около полутысячи. Принято отдельное распоряжение об организации работы по улучшению положения таких многодетных семей. Органы социальной защиты населения в сотрудничестве с другими ведомствами работают над тем, чтобы жизнь больших семей была интересной и содержательной. С 1 июля многодетные семьи категории 6+ стали участниками нового проекта по развитию семейного туризма.   </w:t>
      </w:r>
    </w:p>
    <w:p w14:paraId="7D585B7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Один из принятых законов на федеральном уровне предусматривает освобождение от налога на доходы физических лиц доходов, полученных при продаже жилья семьями с двумя и более детьми в случае приобретения нового жилья для улучшения жилищных условий. Также Президентом страны подписан закон, запрещающий банкам списывать социальные выплаты в счет погашения долгов по потребительским ссудам. Инициатива дополняет перечень средств, не подлежащих взысканию, выплатами беременным женщинам, гражданам, семьям с детьми, малоимущим.</w:t>
      </w:r>
    </w:p>
    <w:p w14:paraId="41B96DE5"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Без всякого сомнения, затраты государства на детей, их здоровье, физическое и культурное развитие, образование, на социальную поддержку семей при рождении и воспитании детей, в том числе на детей, которые остались без родительского попечения, должны не только сохраняться, но и увеличиваться.</w:t>
      </w:r>
    </w:p>
    <w:p w14:paraId="01B9D4A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Следует отметить, масштабные и постоянные усилия государства по повышению степени социальной защищенности граждан проходят «испытание на прочность» периодически увеличивающимися тарифами и ценами на жизненно необходимые товары и услуги. Ни для кого из родителей не является секретом насколько дорогим удовольствием становится рождение и, главное, содержание детей в современных рыночных условиях. </w:t>
      </w:r>
    </w:p>
    <w:p w14:paraId="51205BD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Понимая это, в Ежегодном докладе и в рамках реализации права законодательной инициативы предлагалось рассмотреть вопрос об увеличении единовременной выплаты до 20 тыс. руб. за счет средств материнского капитала на подготовку оренбургских детей к учебному году. К этому вопросу периодически возвращаются и депутаты регионального парламента. Однако инициатива поддержку не получила. Между тем </w:t>
      </w:r>
      <w:r w:rsidRPr="00EC6292">
        <w:rPr>
          <w:rFonts w:ascii="Times New Roman" w:eastAsia="Times New Roman" w:hAnsi="Times New Roman" w:cs="Times New Roman"/>
          <w:sz w:val="28"/>
          <w:szCs w:val="28"/>
          <w:shd w:val="clear" w:color="auto" w:fill="FFFFFF"/>
          <w:lang w:eastAsia="ru-RU"/>
        </w:rPr>
        <w:t xml:space="preserve">по данным Росстата и Счетной палаты России, сумма школьного набора для мальчиков и девочек значительно превышает 20 тыс. руб. </w:t>
      </w:r>
    </w:p>
    <w:p w14:paraId="617132E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Проблема не в том, сколько необходимо средств, чтобы собрать ребенка в школу, а в том, что при сохранении тенденции роста многодетных семей низкая рождаемость по-прежнему характерна для нашего региона. И даже в изменении численности многодетных семей оснований для гордости немного. Несмотря на увеличивающиеся расходы на поддержку семей с детьми и популяризацию семейных ценностей, ежегодный рост многодетных семей за последнее время составил всего лишь 2,5%. В лучшие времена современного демографического развития региона (2012-2015 годы) рост многодетных семей и достигал, и превышал 10%. Тогда и пособий было куда меньше.</w:t>
      </w:r>
    </w:p>
    <w:p w14:paraId="4EB9F3C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Если ранее Уполномоченным, в целях увеличения числа многодетных семей, предлагалось подумать над расширением линейки пособий, то сейчас встает вопрос о том, что надо сделать, чтобы в условиях появления новых мер социальной поддержки решить проблему снижения численности населения региона. По мнению минсоцразвития области, рецепт решения демографических проблем лежит не только в плоскости реализации мер поддержки, но и в сферах занятости молодежи, доступности жилья и медицинского обслуживания. </w:t>
      </w:r>
    </w:p>
    <w:p w14:paraId="4EC9CD7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Тем, кто не боится</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искать и находить выход из сложной ситуации, но нуждается в совете и поддержке, предлагается заключать социальный контракт о взаимных обязательствах сторон. Стартовав в прошлом году, закон о государственной социальной помощи показал себя как действенная мера поддержки, он положительно повлиял на жизнь многих оренбуржцев. За это время появилось более тысячи новых субъектов предпринимательской деятельности по самым разным направлениям: индустрия красоты, строительство, бытовые услуги, автосервис, автоперевозки, производство готовых изделий, торговля и общепит.</w:t>
      </w:r>
    </w:p>
    <w:p w14:paraId="2EDB521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Увеличились размеры выплат на предоставление отдельных видов государственной социальной помощи. Так, на осуществление индивидуальной предпринимательской деятельности они повысились с 250 тыс. до 350 тыс. руб., на ведение личного подсобного хозяйства – со 100 тыс. до 200 тыс. руб. Увеличено и число социальных контрактов, заключаемых для развития личного подсобного хозяйства. Так, предусмотрено изменение лимитов распределения социальных контрактов по ведению личного подсобного хозяйства с 20 до 25% от общего числа заключенных контрактов.</w:t>
      </w:r>
    </w:p>
    <w:p w14:paraId="2EE87D91" w14:textId="77777777"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w:t>
      </w:r>
      <w:r w:rsidR="003E2A96">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Стоит отметить, за увеличение суммы средств по указанным направлениям работы Уполномоченный ратовал в ходе участия в Координационном совете уполномоченных по правам человека в субъектах Российской Федерации Приволжского федерального округа в ноябре 2021. </w:t>
      </w:r>
    </w:p>
    <w:p w14:paraId="2825F546"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w:t>
      </w:r>
      <w:r w:rsidR="003E2A96">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 Социальный контракт стал доступнее. На 2022 год действовало исключение: при расчёте дохода семьи не будет учитываться трудовой заработок человека, потерявшего работу после 1 марта и признанного безработным. Это позволяет оперативно поддержать семью в том случае, когда один из родителей потерял работу и испытывает затруднения в трудоустройстве.</w:t>
      </w:r>
    </w:p>
    <w:p w14:paraId="3F0D8D8B" w14:textId="4828B9A0" w:rsidR="00EC6292" w:rsidRPr="00EC6292" w:rsidRDefault="00EC6292" w:rsidP="00677331">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Пересмотрены сроки, в течение которых можно вновь обратиться за гос</w:t>
      </w:r>
      <w:r w:rsidR="003E2A96">
        <w:rPr>
          <w:rFonts w:ascii="Times New Roman" w:eastAsia="Times New Roman" w:hAnsi="Times New Roman" w:cs="Times New Roman"/>
          <w:sz w:val="28"/>
          <w:szCs w:val="28"/>
          <w:lang w:eastAsia="ru-RU"/>
        </w:rPr>
        <w:t xml:space="preserve">ударственной </w:t>
      </w:r>
      <w:r w:rsidRPr="00EC6292">
        <w:rPr>
          <w:rFonts w:ascii="Times New Roman" w:eastAsia="Times New Roman" w:hAnsi="Times New Roman" w:cs="Times New Roman"/>
          <w:sz w:val="28"/>
          <w:szCs w:val="28"/>
          <w:lang w:eastAsia="ru-RU"/>
        </w:rPr>
        <w:t>помощью. Теперь оренбуржец, который уже воспользовался этой мерой поддержки по одному из направлений, может вновь обратиться за помощью.</w:t>
      </w:r>
      <w:r w:rsidR="00677331">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Раньше установленных сроков можно обратиться за социальной помощью, если прежде получал ее в составе семьи, а теперь вышел из ее состава в связи с совершеннолетием, разводом, вступлением в брак. При повторном обращении можно выбрать любое из четырех направлений.</w:t>
      </w:r>
    </w:p>
    <w:p w14:paraId="05FBD8E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информации минсоцразвития области в прошедшем году в Оренбургской области заключено свыше 5300 контрактов,</w:t>
      </w:r>
      <w:r w:rsidRPr="00EC6292">
        <w:rPr>
          <w:rFonts w:ascii="Times New Roman" w:eastAsia="Times New Roman" w:hAnsi="Times New Roman" w:cs="Times New Roman"/>
          <w:sz w:val="20"/>
          <w:szCs w:val="20"/>
          <w:lang w:eastAsia="ru-RU"/>
        </w:rPr>
        <w:t xml:space="preserve"> </w:t>
      </w:r>
      <w:r w:rsidRPr="00EC6292">
        <w:rPr>
          <w:rFonts w:ascii="Times New Roman" w:eastAsia="Times New Roman" w:hAnsi="Times New Roman" w:cs="Times New Roman"/>
          <w:sz w:val="28"/>
          <w:szCs w:val="28"/>
          <w:lang w:eastAsia="ru-RU"/>
        </w:rPr>
        <w:t>что позволило увеличить доходы 16 тыс. человек или 6,1% от малообеспеченных жителей.</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По итогам завершенных социальных контрактов у 48,6% граждан увеличился среднедушевой доход, у 20,3% граждан доход превысил региональную величину прожиточного минимума. </w:t>
      </w:r>
    </w:p>
    <w:p w14:paraId="29BBD8E0" w14:textId="18B16331" w:rsidR="00EC6292" w:rsidRPr="00CF3F34"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Вместе с тем по данным статистики, доля малообеспеченного населения снизилась всего на 0,2% от общей численности населения региона. Кроме того, далеко</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 xml:space="preserve">не все довольны программой, так как деньги на развитие бизнеса получить нелегко, их не хватает на всех, кто хочет работать и развиваться. Таким образом, </w:t>
      </w:r>
      <w:r w:rsidRPr="00CF3F34">
        <w:rPr>
          <w:rFonts w:ascii="Times New Roman" w:eastAsia="Times New Roman" w:hAnsi="Times New Roman" w:cs="Times New Roman"/>
          <w:b/>
          <w:bCs/>
          <w:sz w:val="28"/>
          <w:szCs w:val="28"/>
          <w:lang w:eastAsia="ru-RU"/>
        </w:rPr>
        <w:t>социальный контракт становится одним из самых популярных, но не самы</w:t>
      </w:r>
      <w:r w:rsidR="00B55A71" w:rsidRPr="00CF3F34">
        <w:rPr>
          <w:rFonts w:ascii="Times New Roman" w:eastAsia="Times New Roman" w:hAnsi="Times New Roman" w:cs="Times New Roman"/>
          <w:b/>
          <w:bCs/>
          <w:sz w:val="28"/>
          <w:szCs w:val="28"/>
          <w:lang w:eastAsia="ru-RU"/>
        </w:rPr>
        <w:t>х</w:t>
      </w:r>
      <w:r w:rsidRPr="00CF3F34">
        <w:rPr>
          <w:rFonts w:ascii="Times New Roman" w:eastAsia="Times New Roman" w:hAnsi="Times New Roman" w:cs="Times New Roman"/>
          <w:b/>
          <w:bCs/>
          <w:sz w:val="28"/>
          <w:szCs w:val="28"/>
          <w:lang w:eastAsia="ru-RU"/>
        </w:rPr>
        <w:t xml:space="preserve"> эффективны</w:t>
      </w:r>
      <w:r w:rsidR="00B55A71" w:rsidRPr="00CF3F34">
        <w:rPr>
          <w:rFonts w:ascii="Times New Roman" w:eastAsia="Times New Roman" w:hAnsi="Times New Roman" w:cs="Times New Roman"/>
          <w:b/>
          <w:bCs/>
          <w:sz w:val="28"/>
          <w:szCs w:val="28"/>
          <w:lang w:eastAsia="ru-RU"/>
        </w:rPr>
        <w:t>х</w:t>
      </w:r>
      <w:r w:rsidRPr="00CF3F34">
        <w:rPr>
          <w:rFonts w:ascii="Times New Roman" w:eastAsia="Times New Roman" w:hAnsi="Times New Roman" w:cs="Times New Roman"/>
          <w:b/>
          <w:bCs/>
          <w:sz w:val="28"/>
          <w:szCs w:val="28"/>
          <w:lang w:eastAsia="ru-RU"/>
        </w:rPr>
        <w:t xml:space="preserve"> инструменто</w:t>
      </w:r>
      <w:r w:rsidR="00B55A71" w:rsidRPr="00CF3F34">
        <w:rPr>
          <w:rFonts w:ascii="Times New Roman" w:eastAsia="Times New Roman" w:hAnsi="Times New Roman" w:cs="Times New Roman"/>
          <w:b/>
          <w:bCs/>
          <w:sz w:val="28"/>
          <w:szCs w:val="28"/>
          <w:lang w:eastAsia="ru-RU"/>
        </w:rPr>
        <w:t>в</w:t>
      </w:r>
      <w:r w:rsidRPr="00CF3F34">
        <w:rPr>
          <w:rFonts w:ascii="Times New Roman" w:eastAsia="Times New Roman" w:hAnsi="Times New Roman" w:cs="Times New Roman"/>
          <w:b/>
          <w:bCs/>
          <w:sz w:val="28"/>
          <w:szCs w:val="28"/>
          <w:lang w:eastAsia="ru-RU"/>
        </w:rPr>
        <w:t xml:space="preserve"> по </w:t>
      </w:r>
      <w:r w:rsidR="00B55A71" w:rsidRPr="00CF3F34">
        <w:rPr>
          <w:rFonts w:ascii="Times New Roman" w:eastAsia="Times New Roman" w:hAnsi="Times New Roman" w:cs="Times New Roman"/>
          <w:b/>
          <w:bCs/>
          <w:sz w:val="28"/>
          <w:szCs w:val="28"/>
          <w:lang w:eastAsia="ru-RU"/>
        </w:rPr>
        <w:t xml:space="preserve">снижению уровня бедности </w:t>
      </w:r>
      <w:r w:rsidRPr="00CF3F34">
        <w:rPr>
          <w:rFonts w:ascii="Times New Roman" w:eastAsia="Times New Roman" w:hAnsi="Times New Roman" w:cs="Times New Roman"/>
          <w:b/>
          <w:bCs/>
          <w:sz w:val="28"/>
          <w:szCs w:val="28"/>
          <w:lang w:eastAsia="ru-RU"/>
        </w:rPr>
        <w:t xml:space="preserve">оренбургских семей. </w:t>
      </w:r>
    </w:p>
    <w:p w14:paraId="267BD880"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поисках способов для улучшения благополучия оренбургских семей Уполномоченный вправе готовить инициативные предложения по совершенствованию регионального законодательства.</w:t>
      </w:r>
    </w:p>
    <w:p w14:paraId="782D7925" w14:textId="77777777" w:rsidR="00EC6292" w:rsidRPr="00EC6292" w:rsidRDefault="00EC6292" w:rsidP="00EC6292">
      <w:pPr>
        <w:widowControl w:val="0"/>
        <w:shd w:val="clear" w:color="auto" w:fill="FFFFFF"/>
        <w:suppressAutoHyphens/>
        <w:overflowPunct w:val="0"/>
        <w:spacing w:after="0" w:line="240" w:lineRule="auto"/>
        <w:ind w:firstLine="567"/>
        <w:jc w:val="both"/>
        <w:rPr>
          <w:rFonts w:ascii="Times New Roman" w:eastAsia="Times New Roman" w:hAnsi="Times New Roman" w:cs="Times New Roman"/>
          <w:sz w:val="28"/>
          <w:szCs w:val="28"/>
          <w:shd w:val="clear" w:color="auto" w:fill="FFFFFF"/>
          <w:lang w:eastAsia="zh-CN"/>
        </w:rPr>
      </w:pPr>
      <w:r w:rsidRPr="00EC6292">
        <w:rPr>
          <w:rFonts w:ascii="Times New Roman" w:eastAsia="Times New Roman" w:hAnsi="Times New Roman" w:cs="Times New Roman"/>
          <w:sz w:val="28"/>
          <w:szCs w:val="28"/>
          <w:shd w:val="clear" w:color="auto" w:fill="FFFFFF"/>
          <w:lang w:eastAsia="zh-CN"/>
        </w:rPr>
        <w:t xml:space="preserve">Из средств массовой информации известно, что десятки приёмных родителей из Оренбуржья не могут получить социальную пенсию на детей-сирот из-за того, что биологические родители перечисляют им алиментные гроши. Есть случаи, когда приёмных родителей обязывали возвращать выплаченное пособие. Одна из таких жалоб от жительницы Александровского района </w:t>
      </w:r>
      <w:r w:rsidRPr="00EC6292">
        <w:rPr>
          <w:rFonts w:ascii="Times New Roman" w:eastAsia="Times New Roman" w:hAnsi="Times New Roman" w:cs="Times New Roman"/>
          <w:b/>
          <w:bCs/>
          <w:sz w:val="28"/>
          <w:szCs w:val="28"/>
          <w:shd w:val="clear" w:color="auto" w:fill="FFFFFF"/>
          <w:lang w:eastAsia="zh-CN"/>
        </w:rPr>
        <w:t>П</w:t>
      </w:r>
      <w:r w:rsidRPr="00EC6292">
        <w:rPr>
          <w:rFonts w:ascii="Times New Roman" w:eastAsia="Times New Roman" w:hAnsi="Times New Roman" w:cs="Times New Roman"/>
          <w:sz w:val="28"/>
          <w:szCs w:val="28"/>
          <w:shd w:val="clear" w:color="auto" w:fill="FFFFFF"/>
          <w:lang w:eastAsia="zh-CN"/>
        </w:rPr>
        <w:t xml:space="preserve">. стала предметом для разбирательства в аппарате Уполномоченного. </w:t>
      </w:r>
    </w:p>
    <w:p w14:paraId="038D67B2"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обращении сообщалось, что находящимся на содержании заявительницы приемным детям органы социальной защиты населения отказали в выплате областной социальной пенсии в связи с наступлением обстоятельств, влекущих прекращение выплаты, а именно – назначение и выплата алиментов. Сложилась ситуация, при которой дети, получая пенсию (с 01.06.2022 – 7 220,74 руб.), которая совместно с опекунским пособием сопоставима с установленной в регионе величиной прожиточного минимума, лишились необходимого материального обеспечения. </w:t>
      </w:r>
    </w:p>
    <w:p w14:paraId="62CFD6D4"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Нет сомнений в том, что контингент граждан, обязанных уплачивать алименты, их образ жизни и достаток (вернее, его отсутствие), не обеспечивают поддержку детей на социально приемлемом уровне – зачастую размер алиментов составляет от 4 до 500 руб. и он, конечно же, несопоставим с величиной пенсии. Происходит принижение принципа адресности и нуждаемости.  </w:t>
      </w:r>
      <w:r w:rsidRPr="00EC6292">
        <w:rPr>
          <w:rFonts w:ascii="Times New Roman" w:eastAsia="Times New Roman" w:hAnsi="Times New Roman" w:cs="Times New Roman"/>
          <w:b/>
          <w:bCs/>
          <w:sz w:val="28"/>
          <w:szCs w:val="28"/>
          <w:lang w:eastAsia="ru-RU"/>
        </w:rPr>
        <w:t>Прекращение выплаты пенсии на основании получения алиментов несовершеннолетним,</w:t>
      </w:r>
      <w:r w:rsidRPr="00EC6292">
        <w:rPr>
          <w:rFonts w:ascii="Times New Roman" w:eastAsia="Times New Roman" w:hAnsi="Times New Roman" w:cs="Times New Roman"/>
          <w:b/>
          <w:bCs/>
          <w:spacing w:val="2"/>
          <w:sz w:val="28"/>
          <w:szCs w:val="28"/>
          <w:shd w:val="clear" w:color="auto" w:fill="FFFFFF"/>
          <w:lang w:eastAsia="ru-RU"/>
        </w:rPr>
        <w:t xml:space="preserve"> </w:t>
      </w:r>
      <w:r w:rsidRPr="00EC6292">
        <w:rPr>
          <w:rFonts w:ascii="Times New Roman" w:eastAsia="Times New Roman" w:hAnsi="Times New Roman" w:cs="Times New Roman"/>
          <w:b/>
          <w:bCs/>
          <w:sz w:val="28"/>
          <w:szCs w:val="28"/>
          <w:lang w:eastAsia="ru-RU"/>
        </w:rPr>
        <w:t>с одной стороны, является законной, с другой – не достигает справедливости при регулировании общественных отношений.</w:t>
      </w:r>
    </w:p>
    <w:p w14:paraId="5A716193"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 xml:space="preserve">Для выяснения вопроса о численности получателей областной социальной пенсии, случаев прекращения ее выплаты и объемах финансового сопровождения данной меры в адрес министерства социального развития области направлялся запрос. Согласно полученному ответу, численность фактических получателей за 2021 год составила          1501 чел., прогнозная численность – 1500 чел. На 01.08.2022 численность фактических получателей составила 1132 чел., при прогнозной численности – 1500 чел. </w:t>
      </w:r>
    </w:p>
    <w:p w14:paraId="4AB92715"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Информация из ответа привела к выводу, что предложенная инициатива не приведет к увеличению расходов бюджетных средств региона.</w:t>
      </w:r>
    </w:p>
    <w:p w14:paraId="3C1D32EF"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pacing w:val="2"/>
          <w:sz w:val="28"/>
          <w:szCs w:val="28"/>
          <w:shd w:val="clear" w:color="auto" w:fill="FFFFFF"/>
          <w:lang w:eastAsia="ru-RU"/>
        </w:rPr>
        <w:t>Кроме того, законопроект рассмотрен и в целом поддержан Уполномоченным по правам ребенка в Оренбургской области А.В. Линьковой. Согласно заключению прокуратуры Оренбургской области, законопроект не противоречит требованиям федерального и регионального законодательства и направлен на социальную защиту прав несовершеннолетних.</w:t>
      </w:r>
    </w:p>
    <w:p w14:paraId="4737E0A7"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 xml:space="preserve">В результате, несмотря на все предпринимаемые усилия, а также </w:t>
      </w:r>
      <w:r w:rsidRPr="00EC6292">
        <w:rPr>
          <w:rFonts w:ascii="Times New Roman" w:eastAsia="Times New Roman" w:hAnsi="Times New Roman" w:cs="Times New Roman"/>
          <w:sz w:val="28"/>
          <w:szCs w:val="28"/>
          <w:lang w:eastAsia="ru-RU"/>
        </w:rPr>
        <w:t>постоянно растущее финансирование мер поддержки оренбургских семей</w:t>
      </w:r>
      <w:r w:rsidRPr="00EC6292">
        <w:rPr>
          <w:rFonts w:ascii="Times New Roman" w:eastAsia="Times New Roman" w:hAnsi="Times New Roman" w:cs="Times New Roman"/>
          <w:spacing w:val="2"/>
          <w:sz w:val="28"/>
          <w:szCs w:val="28"/>
          <w:shd w:val="clear" w:color="auto" w:fill="FFFFFF"/>
          <w:lang w:eastAsia="ru-RU"/>
        </w:rPr>
        <w:t>, законодательная инициатива Уполномоченного не нашла поддержки со стороны министерства социального развития и министерства финансов области поскольку, по мнению ведомств, «</w:t>
      </w:r>
      <w:r w:rsidRPr="00EC6292">
        <w:rPr>
          <w:rFonts w:ascii="Times New Roman" w:eastAsia="Times New Roman" w:hAnsi="Times New Roman" w:cs="Times New Roman"/>
          <w:i/>
          <w:iCs/>
          <w:spacing w:val="2"/>
          <w:sz w:val="28"/>
          <w:szCs w:val="28"/>
          <w:shd w:val="clear" w:color="auto" w:fill="FFFFFF"/>
          <w:lang w:eastAsia="ru-RU"/>
        </w:rPr>
        <w:t>может привести не только к нарушению критериев нуждаемости, но и увеличению расходов областного бюджета на указанную выплату</w:t>
      </w:r>
      <w:r w:rsidRPr="00EC6292">
        <w:rPr>
          <w:rFonts w:ascii="Times New Roman" w:eastAsia="Times New Roman" w:hAnsi="Times New Roman" w:cs="Times New Roman"/>
          <w:spacing w:val="2"/>
          <w:sz w:val="28"/>
          <w:szCs w:val="28"/>
          <w:shd w:val="clear" w:color="auto" w:fill="FFFFFF"/>
          <w:lang w:eastAsia="ru-RU"/>
        </w:rPr>
        <w:t xml:space="preserve">». </w:t>
      </w:r>
    </w:p>
    <w:p w14:paraId="45B23ABD" w14:textId="2BD66802"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По мнению Уполномоченного, оценить изложенную ситуацию фразой «комментарии излишни» недостаточно. Жительница региона, обратившаяся с жалобой, является многодетн</w:t>
      </w:r>
      <w:r w:rsidR="006D528F">
        <w:rPr>
          <w:rFonts w:ascii="Times New Roman" w:eastAsia="Times New Roman" w:hAnsi="Times New Roman" w:cs="Times New Roman"/>
          <w:spacing w:val="2"/>
          <w:sz w:val="28"/>
          <w:szCs w:val="28"/>
          <w:shd w:val="clear" w:color="auto" w:fill="FFFFFF"/>
          <w:lang w:eastAsia="ru-RU"/>
        </w:rPr>
        <w:t>ой</w:t>
      </w:r>
      <w:r w:rsidRPr="00EC6292">
        <w:rPr>
          <w:rFonts w:ascii="Times New Roman" w:eastAsia="Times New Roman" w:hAnsi="Times New Roman" w:cs="Times New Roman"/>
          <w:spacing w:val="2"/>
          <w:sz w:val="28"/>
          <w:szCs w:val="28"/>
          <w:shd w:val="clear" w:color="auto" w:fill="FFFFFF"/>
          <w:lang w:eastAsia="ru-RU"/>
        </w:rPr>
        <w:t xml:space="preserve"> матерью,</w:t>
      </w:r>
      <w:r w:rsidRPr="00EC6292">
        <w:rPr>
          <w:rFonts w:ascii="Times New Roman" w:eastAsia="Times New Roman" w:hAnsi="Times New Roman" w:cs="Times New Roman"/>
          <w:sz w:val="28"/>
          <w:szCs w:val="28"/>
          <w:shd w:val="clear" w:color="auto" w:fill="FFFFFF"/>
          <w:lang w:eastAsia="zh-CN"/>
        </w:rPr>
        <w:t xml:space="preserve"> семью трижды признавали лучшей многодетной семьей района</w:t>
      </w:r>
      <w:r w:rsidRPr="00EC6292">
        <w:rPr>
          <w:rFonts w:ascii="Times New Roman" w:eastAsia="Times New Roman" w:hAnsi="Times New Roman" w:cs="Times New Roman"/>
          <w:spacing w:val="2"/>
          <w:sz w:val="28"/>
          <w:szCs w:val="28"/>
          <w:shd w:val="clear" w:color="auto" w:fill="FFFFFF"/>
          <w:lang w:eastAsia="ru-RU"/>
        </w:rPr>
        <w:t>, 2019 году она стала победительницей областного конкурса «Лучшая многодетная семья Оренбуржья». Тем не менее, по результатам совместных усилий двух областных ведомств справедливые ожидания заявительницы не сбылись.</w:t>
      </w:r>
    </w:p>
    <w:p w14:paraId="618436DB"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color w:val="FF0000"/>
          <w:sz w:val="28"/>
          <w:szCs w:val="28"/>
          <w:shd w:val="clear" w:color="auto" w:fill="FFFFFF"/>
          <w:lang w:eastAsia="zh-CN"/>
        </w:rPr>
      </w:pPr>
      <w:r w:rsidRPr="00EC6292">
        <w:rPr>
          <w:rFonts w:ascii="Times New Roman" w:eastAsia="Times New Roman" w:hAnsi="Times New Roman" w:cs="Times New Roman"/>
          <w:spacing w:val="2"/>
          <w:sz w:val="28"/>
          <w:szCs w:val="28"/>
          <w:shd w:val="clear" w:color="auto" w:fill="FFFFFF"/>
          <w:lang w:eastAsia="ru-RU"/>
        </w:rPr>
        <w:t xml:space="preserve">Инициатива по изменению областного законодательства готовилась незадолго до начала учебного года. Четверо детей из вышеуказанной семьи готовились пойти: кто в сад, кто в школу. </w:t>
      </w:r>
      <w:r w:rsidRPr="00EC6292">
        <w:rPr>
          <w:rFonts w:ascii="Times New Roman" w:eastAsia="Times New Roman" w:hAnsi="Times New Roman" w:cs="Times New Roman"/>
          <w:sz w:val="28"/>
          <w:szCs w:val="28"/>
          <w:shd w:val="clear" w:color="auto" w:fill="FFFFFF"/>
          <w:lang w:eastAsia="zh-CN"/>
        </w:rPr>
        <w:t>Всех нужно одеть-обуть, собственные источники доходов у семьи – огород и подсобное хозяйство. Конечно, на каждого ребенка платят опекунское пособие, но этих средств недостаточно для их полноценного содержания и развития.</w:t>
      </w:r>
    </w:p>
    <w:p w14:paraId="2839535D"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zh-CN"/>
        </w:rPr>
        <w:t xml:space="preserve">Стоит отметить, что пенсия названа «социальной» неспроста. Это – выплата не для всех приемных детей, а только для особо нуждающихся. Полностью перекладывать ответственность по обеспечению детей-сирот с их биологических родителей на государство будет неправильно. С другой стороны, 500 рублей алиментов и 7 200 рублей социальной пенсии — суммы несопоставимые. </w:t>
      </w:r>
      <w:r w:rsidRPr="00EC6292">
        <w:rPr>
          <w:rFonts w:ascii="Times New Roman" w:eastAsia="Times New Roman" w:hAnsi="Times New Roman" w:cs="Times New Roman"/>
          <w:spacing w:val="2"/>
          <w:sz w:val="28"/>
          <w:szCs w:val="28"/>
          <w:shd w:val="clear" w:color="auto" w:fill="FFFFFF"/>
          <w:lang w:eastAsia="ru-RU"/>
        </w:rPr>
        <w:t>Для реализации намерений Уполномоченного существующего административного ресурса в виде права выхода с предложениями и рекомендациями о способах решения выявленных проблем оказалось явно недостаточно.</w:t>
      </w:r>
    </w:p>
    <w:p w14:paraId="3A3FEE87"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 xml:space="preserve">Согласно последним данным министерства социального развития области (информация об итогах работы за 2022 год), численность получателей областной социальной пенсии составила 1216 чел., что значительно ниже прогнозной численности (1500 чел.). </w:t>
      </w:r>
    </w:p>
    <w:p w14:paraId="41AE7F6B"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Таким образом, опасения ведомств о возможном увеличении расходов областного бюджета и, как следствие, отказ в поддержке законодательной инициативы Уполномоченного по указанной выше причине оказались несостоятельными.</w:t>
      </w:r>
    </w:p>
    <w:p w14:paraId="5E5B058F" w14:textId="5EDC6484"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b/>
          <w:bCs/>
          <w:spacing w:val="2"/>
          <w:sz w:val="28"/>
          <w:szCs w:val="28"/>
          <w:shd w:val="clear" w:color="auto" w:fill="FFFFFF"/>
          <w:lang w:eastAsia="ru-RU"/>
        </w:rPr>
      </w:pPr>
      <w:r w:rsidRPr="00EC6292">
        <w:rPr>
          <w:rFonts w:ascii="Times New Roman" w:eastAsia="Times New Roman" w:hAnsi="Times New Roman" w:cs="Times New Roman"/>
          <w:spacing w:val="2"/>
          <w:sz w:val="28"/>
          <w:szCs w:val="28"/>
          <w:shd w:val="clear" w:color="auto" w:fill="FFFFFF"/>
          <w:lang w:eastAsia="ru-RU"/>
        </w:rPr>
        <w:t xml:space="preserve">Учитывая изложенное, </w:t>
      </w:r>
      <w:r w:rsidRPr="00EC6292">
        <w:rPr>
          <w:rFonts w:ascii="Times New Roman" w:eastAsia="Times New Roman" w:hAnsi="Times New Roman" w:cs="Times New Roman"/>
          <w:b/>
          <w:bCs/>
          <w:spacing w:val="2"/>
          <w:sz w:val="28"/>
          <w:szCs w:val="28"/>
          <w:shd w:val="clear" w:color="auto" w:fill="FFFFFF"/>
          <w:lang w:eastAsia="ru-RU"/>
        </w:rPr>
        <w:t xml:space="preserve">Уполномоченный считает необходимым вернуться к рассмотрению вопроса о восстановлении права на получение областной социальной пенсии тем детям-сиротам, которые не получают положенную выплату из-за </w:t>
      </w:r>
      <w:r w:rsidR="00677331">
        <w:rPr>
          <w:rFonts w:ascii="Times New Roman" w:eastAsia="Times New Roman" w:hAnsi="Times New Roman" w:cs="Times New Roman"/>
          <w:b/>
          <w:bCs/>
          <w:spacing w:val="2"/>
          <w:sz w:val="28"/>
          <w:szCs w:val="28"/>
          <w:shd w:val="clear" w:color="auto" w:fill="FFFFFF"/>
          <w:lang w:eastAsia="ru-RU"/>
        </w:rPr>
        <w:t xml:space="preserve">мизерных </w:t>
      </w:r>
      <w:r w:rsidRPr="00EC6292">
        <w:rPr>
          <w:rFonts w:ascii="Times New Roman" w:eastAsia="Times New Roman" w:hAnsi="Times New Roman" w:cs="Times New Roman"/>
          <w:b/>
          <w:bCs/>
          <w:spacing w:val="2"/>
          <w:sz w:val="28"/>
          <w:szCs w:val="28"/>
          <w:shd w:val="clear" w:color="auto" w:fill="FFFFFF"/>
          <w:lang w:eastAsia="ru-RU"/>
        </w:rPr>
        <w:t>алиментов.</w:t>
      </w:r>
    </w:p>
    <w:p w14:paraId="64F1290C"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Описанная выше и не нашедшая поддержки законодательная инициатива с ярко выраженной социальной составляющей не стала единственной в отчетном году.</w:t>
      </w:r>
    </w:p>
    <w:p w14:paraId="12C092FE"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В ходе рассмотрения аппаратом Уполномоченного другого обращения установлено, что заявитель награжден орденом Трудовой Славы </w:t>
      </w:r>
      <w:r w:rsidRPr="00EC6292">
        <w:rPr>
          <w:rFonts w:ascii="Times New Roman" w:eastAsia="Times New Roman" w:hAnsi="Times New Roman" w:cs="Times New Roman"/>
          <w:sz w:val="28"/>
          <w:szCs w:val="28"/>
          <w:lang w:val="en-US" w:eastAsia="ru-RU"/>
        </w:rPr>
        <w:t>III</w:t>
      </w:r>
      <w:r w:rsidRPr="00EC6292">
        <w:rPr>
          <w:rFonts w:ascii="Times New Roman" w:eastAsia="Times New Roman" w:hAnsi="Times New Roman" w:cs="Times New Roman"/>
          <w:sz w:val="28"/>
          <w:szCs w:val="28"/>
          <w:lang w:eastAsia="ru-RU"/>
        </w:rPr>
        <w:t xml:space="preserve"> степени и поэтому он рассчитывал на дополнительную пенсию в соответствии с законом Оренбургской области «Об установлении дополнительной пенсии лицам, имеющим особые заслуги перед Оренбургской областью» (далее – закон). Однако в этом ему было отказано.</w:t>
      </w:r>
    </w:p>
    <w:p w14:paraId="00D3E7C1" w14:textId="66A35541"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Анализ положений Закона свидетельствует, что основаниями для назначения областной пенсии являются особые заслуги гражданина перед Оренбургской областью. Особые заслуги гражданина должны быть подтверждены почетным званием Российской Федерации (СССР, РСФСР </w:t>
      </w:r>
      <w:r w:rsidR="005D6211">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далее  почетное звание), наградами в виде ордена (орденов), предусмотренного Перечнем наград, и ордена (орденов), не предусмотренного Перечнем наград.</w:t>
      </w:r>
    </w:p>
    <w:p w14:paraId="5C6E838B"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Размер дополнительной пенсии устанавливается в зависимости от степени вклада гражданина в развитие Оренбургской области и варьируется от 900 до 1900 рублей ежемесячно.</w:t>
      </w:r>
    </w:p>
    <w:p w14:paraId="16B960B0"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Для получения дополнительной пенсии в максимальном размере требуется, в частности, соблюдение двух условий – почетное звание и награждение одним и более орденами, предусмотренными Перечнем наград. </w:t>
      </w:r>
    </w:p>
    <w:p w14:paraId="60BF022C"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Для установления дополнительной пенсии в минимальном размере необходимо быть: награжденным двумя и более орденами, в том числе одним орденом, предусмотренным Перечнем наград, или двумя орденами, не предусмотренных Перечнем наград; удостоенным почетного звания.</w:t>
      </w:r>
    </w:p>
    <w:p w14:paraId="1AC341B4"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Таким образом, складывается нелогичная ситуация, при которой, в одном случае, для получения минимальной дополнительной пенсии достаточно почетного звания, в другом – как минимум двух – орденов, как предусмотренных, так и не предусмотренных Перечнем наград. В результате, гражданин, имея орден, но не имея почетного звания, лишается возможности на получение дополнительной пенсии ни в максимальном, ни в минимальном размере. </w:t>
      </w:r>
    </w:p>
    <w:p w14:paraId="4FBC698F"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В рамках взаимодействия с субъектами права законодательной инициативы в адрес Законодательного Собрания Оренбургской области Уполномоченным направлялось обращение с просьбой </w:t>
      </w:r>
      <w:r w:rsidRPr="00EC6292">
        <w:rPr>
          <w:rFonts w:ascii="Times New Roman" w:eastAsia="Times New Roman" w:hAnsi="Times New Roman" w:cs="Times New Roman"/>
          <w:spacing w:val="2"/>
          <w:sz w:val="28"/>
          <w:szCs w:val="28"/>
          <w:shd w:val="clear" w:color="auto" w:fill="FFFFFF"/>
          <w:lang w:eastAsia="ru-RU"/>
        </w:rPr>
        <w:t xml:space="preserve">выразить позицию о целесообразности внесения изменений в закон </w:t>
      </w:r>
      <w:r w:rsidRPr="00EC6292">
        <w:rPr>
          <w:rFonts w:ascii="Times New Roman" w:eastAsia="Times New Roman" w:hAnsi="Times New Roman" w:cs="Times New Roman"/>
          <w:sz w:val="28"/>
          <w:szCs w:val="28"/>
          <w:lang w:eastAsia="ru-RU"/>
        </w:rPr>
        <w:t>Оренбургской области «Об установлении дополнительной пенсии лицам, имеющим особые заслуги перед Оренбургской областью» в части установления гражданам дополнительной пенсии при наличии одного ордена, предусмотренного Перечнем наград.</w:t>
      </w:r>
    </w:p>
    <w:p w14:paraId="0A2A849E"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Законодательное Собрание области в лице руководителя аппарата областного парламента поддержало инициативу. Но введение новых условий предоставления дополнительной пенсии гражданам предполагает проведение расчетов объемов бюджетных ассигнований на ее выплату. Для установления прогнозной численности претендентов в адрес министерства социального развития области направлен соответствующий запрос, однако необходимые данные представлены не были. </w:t>
      </w:r>
    </w:p>
    <w:p w14:paraId="1C2E69EE"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Следует отметить, что социальная политика должна быть настроенной на каждого человека в отдельности. Запросы у людей усложняются и ожиданий от государства все больше и больше. Чтобы на запросы населения быстро реагировать, необходимо переходить от заявительного принципа работы к выявительному. То есть, помогать не только тем, кто просит о помощи, но и тем, кто в ней нуждается. </w:t>
      </w:r>
    </w:p>
    <w:p w14:paraId="3BA2A2B5"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По инициативе Уполномоченного вопрос о внесении изменений в закон </w:t>
      </w:r>
      <w:r w:rsidR="005A2EAF">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xml:space="preserve">«Об установлении дополнительной пенсии лицам, имеющим особые заслуги перед Оренбургской областью» включен в повестку работы Законодательного Собрания Оренбургской области на первое полугодие    2023 год. </w:t>
      </w:r>
    </w:p>
    <w:p w14:paraId="6948CC06" w14:textId="21414C94"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Отчетный период ознаменован изменением характера отношений стран западной Европы к Российской Федерации и ее интересам с холодного на откровенно враждебный. По сути, военно-политическая позиция западного мира свелась к максимальному ослаблению, подавлению</w:t>
      </w:r>
      <w:r w:rsidR="005D6211">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России как независимого и суверенного государства.</w:t>
      </w:r>
    </w:p>
    <w:p w14:paraId="28C7ECF4"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Такое положение дел на мировой арене потребовало принятия оперативных, радикальных мер реагирования, предусматривающих, в том числе, меры поддержки семей тех граждан, которые встали на защиту интересов России. </w:t>
      </w:r>
    </w:p>
    <w:p w14:paraId="18DA2043"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этих условиях региональный омбудсмен не остался в стороне. Уполномоченным по правам человека и Уполномоченным по правам ребенка было предложено оказывать всю необходимую и всестороннюю помощь.</w:t>
      </w:r>
    </w:p>
    <w:p w14:paraId="03147918"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Оренбургской области перечень мер поддержки членов семей военнослужащих, призванных на военную службу по мобилизации, включает ежемесячную оплату присмотра и ухода за детьми в детских садах; питания в школе для учеников 5-11 классов; преимущественное право на зачисление детей в кадетскую школу-интернат имени И.И. Неплюева и на обучение по программам дополнительного образования; направление детей на отдых и оздоровление, а также предоставление сертификата в размере 100% от средней стоимости путевки; бесплатная выдача технических средств реабилитации во временное пользование из пунктов проката государственных организаций соцобслуживания; признание безработными в трехдневный срок при невозможности предоставления подходящей работы и содействие в поиске работы. Семьям бойцов при необходимости бесплатно оказывают социальные услуги на дому и в полустационарной форме, в первоочередном порядке направляют в стационарные учреждения, оплачивают посещение музеев, театров и кинотеатров.</w:t>
      </w:r>
    </w:p>
    <w:p w14:paraId="43763D86"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Губернатором области принято решение о выделении по одному миллиону рублей из регионального бюджета семьям военнослужащих, погибших в ходе выполнения спецоперации на Украине.</w:t>
      </w:r>
    </w:p>
    <w:p w14:paraId="2A23132D"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организации работы по оказанию консультативной и психологической помощи семьям погибших или раненных в ходе спецоперации, увековечивание памяти погибших оренбуржцев, улучшение их жилищных условий по инициативе регионального отделения партии «Единая Россия», депутатов Законодательного Собрания создан общественный совет «Верность Отчизне». Его главная задача – не оставить ни одного участника спецоперации и их семьи один на один с проблемами.</w:t>
      </w:r>
    </w:p>
    <w:p w14:paraId="1EA3797F"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Проведенный мониторинг показал, что вопросы, связанные с мобилизацией сил и возможностей нашей страны, выглядели в глазах населения нужными и оправданными, но не всегда понятными. В отдельных ситуациях требовалось вмешательство Уполномоченного как в ходе консультационной работы, так и для решения конкретных затруднительных ситуаций, связанных с частичной мобилизацией граждан. Так, в одном из таких случаев супруга мобилизованного гражданина пожаловалась на то, что ее супруг является главой многодетной семьи, в которой на воспитании находилось четверо несовершеннолетних детей. В результате содействия мужчина был возвращен домой.</w:t>
      </w:r>
    </w:p>
    <w:p w14:paraId="0078AFF1"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Без всякого сомнения, принятые Правительством региона меры поддержки сыграли положительную роль в оценке действий органов власти и миссии военнослужащих, от которых сегодня зависит будущее России.</w:t>
      </w:r>
    </w:p>
    <w:p w14:paraId="310269DF"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b/>
          <w:bCs/>
          <w:sz w:val="28"/>
          <w:szCs w:val="28"/>
          <w:lang w:eastAsia="ru-RU"/>
        </w:rPr>
      </w:pPr>
    </w:p>
    <w:p w14:paraId="44A46821" w14:textId="77777777" w:rsidR="00EC6292" w:rsidRPr="00EC6292" w:rsidRDefault="00EC6292" w:rsidP="00EC6292">
      <w:pPr>
        <w:pBdr>
          <w:bottom w:val="single" w:sz="6" w:space="0" w:color="FFFFFF"/>
        </w:pBdr>
        <w:spacing w:after="0" w:line="240" w:lineRule="auto"/>
        <w:ind w:firstLine="567"/>
        <w:jc w:val="center"/>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bCs/>
          <w:sz w:val="28"/>
          <w:szCs w:val="28"/>
          <w:lang w:eastAsia="ru-RU"/>
        </w:rPr>
        <w:t>Социальное обслуживание</w:t>
      </w:r>
    </w:p>
    <w:p w14:paraId="723B9057"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Одним из поручений по итогам встречи Президента с социальными работниками и представителями некоммерческих организаций стало требование обеспечить внедрение в течение 2022 года во всех субъектах Российской Федерации системы долговременного ухода за гражданами пожилого возраста и инвалидами.</w:t>
      </w:r>
    </w:p>
    <w:p w14:paraId="721D53BC"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Преклонный возраст, как один из этапов человеческой жизни, немногие могут пережить с удовлетворением и согласием с реалиями современного общества. Ограниченность в общении по различным причинам, невозможность родственников быть постоянно рядом в отдельных случаях накладывает отпечаток на взаимоотношение людей с внешним миром. </w:t>
      </w:r>
    </w:p>
    <w:p w14:paraId="6A22567E"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Развивая в целях повышения уровня и качества предоставления социальных услуг идеи о развитии стационарозамещающих технологий социального обслуживания, прошедший</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 xml:space="preserve">год стал годом активного внедрения новых технологий, которые являются альтернативой пребыванию в стационарных учреждениях. Открыты 11 отделений для пожилых людей и инвалидов и 7 «школ ухода», в которых в выездной и дистанционной формах обучают правилам ухода за тяжелобольными людьми. Все, кто нуждается в помощи, социализации, общении, могут получить квалифицированную помощь специалистов. Для оснащения отделений дневного пребывания, «школ ухода», в том числе для приобретения транспортных средств с подъемниками для доставки маломобильных людей, из областного бюджета выделено 50 млн руб. </w:t>
      </w:r>
    </w:p>
    <w:p w14:paraId="425D2213" w14:textId="2BC3A04E"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Одним из первых открылось отделение дневного пребывания в комплексном центре социального обслуживания населения в Северном округе</w:t>
      </w:r>
      <w:r w:rsidR="005D6211">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 г. Оренбурга. Стационарозамещающую технологию в пилотном режиме запустили в 2021 году.</w:t>
      </w:r>
    </w:p>
    <w:p w14:paraId="09F107E0"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г. Орске работают два отделения дневного пребывания для пожилых людей и инвалидов: на базе стационарного и нестационарного учреждений. Так, открытое на площадке комплексного центра социального обслуживания населения отделение работает по двум направлениям: «активное долголетие» и «инвалиды трудоспособного возраста». В программе - творческая мастерская, спортивные мероприятия, занятия с психологом, уроки компьютерной грамотности. Ежедневно организована доставка молодых инвалидов специализированным транспортом от дома до учреждения и обратно. </w:t>
      </w:r>
    </w:p>
    <w:p w14:paraId="7EC7CF19"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ДИПИ «Надежда» для предоставления услуг в полустационарной форме подготовлены помещения с отдельным входом. Есть сенсорная комната со столом для песочной терапии, зал ЛФК, уютная гостиная для музыкальных занятий. Также услуги предоставляет «школа ухода», где проходят обучение родственники тяжелобольных.</w:t>
      </w:r>
    </w:p>
    <w:p w14:paraId="5260F129"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Гайском детском доме-интернате работает группа дневного пребывания для детей-инвалидов, проживающих в семьях. Это специально созданная в учреждении комфортная среда, в которой дети с особенностями развития из семей вместе играют, общаются, обучаются социально-бытовым и коммуникативным навыкам. У родителей появилась возможность, оставив ребенка в группе, использовать время по своему усмотрению.</w:t>
      </w:r>
    </w:p>
    <w:p w14:paraId="6C108E21"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комплексном центре социального обслуживания Южного округа</w:t>
      </w:r>
      <w:r w:rsidR="005A2EAF">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г. Оренбурга также реализуется технология сопровождаемого проживания для молодых инвалидов. Для этого на базе кризисного отделения оборудована тренировочная квартира.</w:t>
      </w:r>
    </w:p>
    <w:p w14:paraId="522978D4" w14:textId="77777777" w:rsidR="00EC6292" w:rsidRPr="00EC6292" w:rsidRDefault="00EC6292" w:rsidP="005A2EAF">
      <w:pPr>
        <w:spacing w:after="0" w:line="240" w:lineRule="auto"/>
        <w:ind w:firstLine="567"/>
        <w:jc w:val="both"/>
        <w:rPr>
          <w:rFonts w:ascii="Times New Roman" w:eastAsia="Calibri" w:hAnsi="Times New Roman" w:cs="Times New Roman"/>
          <w:sz w:val="28"/>
          <w:szCs w:val="28"/>
          <w:lang w:eastAsia="ru-RU"/>
        </w:rPr>
      </w:pPr>
      <w:r w:rsidRPr="00EC6292">
        <w:rPr>
          <w:rFonts w:ascii="Times New Roman" w:eastAsia="Calibri" w:hAnsi="Times New Roman" w:cs="Times New Roman"/>
          <w:sz w:val="28"/>
          <w:szCs w:val="28"/>
          <w:lang w:eastAsia="ru-RU"/>
        </w:rPr>
        <w:t xml:space="preserve">Обучение социально-бытовым навыкам в 2022 году получили </w:t>
      </w:r>
      <w:r w:rsidR="005A2EAF">
        <w:rPr>
          <w:rFonts w:ascii="Times New Roman" w:eastAsia="Calibri" w:hAnsi="Times New Roman" w:cs="Times New Roman"/>
          <w:sz w:val="28"/>
          <w:szCs w:val="28"/>
          <w:lang w:eastAsia="ru-RU"/>
        </w:rPr>
        <w:t>1</w:t>
      </w:r>
      <w:r w:rsidRPr="00EC6292">
        <w:rPr>
          <w:rFonts w:ascii="Times New Roman" w:eastAsia="Calibri" w:hAnsi="Times New Roman" w:cs="Times New Roman"/>
          <w:sz w:val="28"/>
          <w:szCs w:val="28"/>
          <w:lang w:eastAsia="ru-RU"/>
        </w:rPr>
        <w:t>50 инвалидов.</w:t>
      </w:r>
    </w:p>
    <w:p w14:paraId="1C0D4C23"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рамках работы отделений дневного пребывания рассматривается возможность введения реабилитационных и социально-медицинских услуг.</w:t>
      </w:r>
    </w:p>
    <w:p w14:paraId="452E9C80" w14:textId="77777777" w:rsidR="00EC6292" w:rsidRPr="00EC6292" w:rsidRDefault="00EC6292" w:rsidP="00EC6292">
      <w:pPr>
        <w:pBdr>
          <w:bottom w:val="single" w:sz="6" w:space="0"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Являясь одним из направлений системы долговременного ухода, работа отделений дневного пребывания позволяет оказывать комплексную поддержку бытовой и социальной самостоятельности и независимости граждан пожилого возраста и инвалидов в повседневной жизни. Благодаря такой поддержке, у подопечных сохраняется активная жизненная позиция, а через установление социальных контактов - формирование нового круга общения. Становится возможной профилактика одиночества.</w:t>
      </w:r>
    </w:p>
    <w:p w14:paraId="2836C6C6" w14:textId="77777777" w:rsidR="00EC6292" w:rsidRPr="00EC6292" w:rsidRDefault="00EC6292" w:rsidP="00EC62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отметить, открытие отделений дневного пребывания нельзя назвать в полной мере инновационной технологией работы. Более четверти века назад Федеральным законом «Об основах социального обслуживания населения в Российской Федерации» предусматривалась организация дневного пребывания в учреждениях социального обслуживания с предоставлением социально-бытового, социально-медицинского и иного обслуживания сохранившим способность к самообслуживанию и активному передвижению гражданам преклонного возраста и инвалидам, а также другим лицам, в том числе несовершеннолетним, находящимся в трудной жизненной ситуации.</w:t>
      </w:r>
    </w:p>
    <w:p w14:paraId="58745F76" w14:textId="77777777" w:rsidR="00EC6292" w:rsidRPr="00EC6292" w:rsidRDefault="00EC6292" w:rsidP="00EC6292">
      <w:pPr>
        <w:pBdr>
          <w:bottom w:val="single" w:sz="6" w:space="3"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Несмотря на необходимость и популярность активного внедрения стационарозамещающих технологий в сфере социального обслуживания населения, далеко не все способы развития таких инструментов хорошо приживаются.</w:t>
      </w:r>
    </w:p>
    <w:p w14:paraId="037F214A" w14:textId="77777777" w:rsidR="00EC6292" w:rsidRPr="00EC6292" w:rsidRDefault="00EC6292" w:rsidP="00EC6292">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За почти десятилетний период развития института приемных семей создано 170 семей. На сегодня существуют лишь 70 приемных семей. Таким образом, 100 приемных семей перестали выполнять миссию по укреплению традиций взаимопомощи и профилактику социального одиночества. Основной причиной минсоцразвития области называет несовместимость характеров, менталитетов между людьми. </w:t>
      </w:r>
    </w:p>
    <w:p w14:paraId="3F2CCB2E" w14:textId="77777777" w:rsidR="00EC6292" w:rsidRPr="00EC6292" w:rsidRDefault="00EC6292" w:rsidP="00EC6292">
      <w:pPr>
        <w:pBdr>
          <w:bottom w:val="single" w:sz="6" w:space="3"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целях обеспечения доступного и качественного предоставления социальных услуг гражданам пожилого возраста и инвалидов в соответствии с требованиями государственных стандартов социального обслуживания продолжается работа по укреплению материально-технической базы подведомственных учреждений. </w:t>
      </w:r>
    </w:p>
    <w:p w14:paraId="347B7F80" w14:textId="77777777" w:rsidR="00EC6292" w:rsidRPr="00EC6292" w:rsidRDefault="00EC6292" w:rsidP="00EC6292">
      <w:pPr>
        <w:pBdr>
          <w:bottom w:val="single" w:sz="6" w:space="3"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2022 году на капитальный ремонт, повышение уровня пожарной безопасности, антитеррористической защищенности, обеспечение доступности стационарных учреждений, оснащение организаций реабилитационным оборудованием направлено более 80 млн. рублей. Так, к примеру, в реабилитационно-оздоровительном центре «Русь» проведены большие ремонтные работы, выполнена модернизация видеонаблюдения, в административном корпусе здания установлена пожарная лестница, в столовой заменены стеновое покрытие и пол. С учетом требований доступности для маломобильных групп населения внушительный объем работ выполнялся и в ходе ремонта входной группы крыльца (стилобат). </w:t>
      </w:r>
    </w:p>
    <w:p w14:paraId="00D71889" w14:textId="77777777" w:rsidR="00EC6292" w:rsidRPr="00EC6292" w:rsidRDefault="00EC6292" w:rsidP="00EC6292">
      <w:pPr>
        <w:pBdr>
          <w:bottom w:val="single" w:sz="6" w:space="3"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Следует отметить, Уполномоченным неоднократно на страницах ежегодных докладов высказывались опасения о скрытых условиях возникновения очередности в психоневрологических интернатах (далее – ПНИ). Обращалось внимание профильного ведомства на необходимость постоянного контроля за выполнением государственной программы «Социальная поддержка граждан Оренбургской области», декларирующей полную ликвидацию очереди не ранее 2022 года. </w:t>
      </w:r>
    </w:p>
    <w:p w14:paraId="56D4FABD" w14:textId="6D5EEFB4" w:rsidR="00EC6292" w:rsidRDefault="00EC6292" w:rsidP="00EC6292">
      <w:pPr>
        <w:pBdr>
          <w:bottom w:val="single" w:sz="6" w:space="3" w:color="FFFFFF"/>
        </w:pBdr>
        <w:spacing w:after="0" w:line="240" w:lineRule="auto"/>
        <w:ind w:firstLine="567"/>
        <w:jc w:val="both"/>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Однако</w:t>
      </w:r>
      <w:r w:rsidR="005D6211" w:rsidRPr="005D6211">
        <w:rPr>
          <w:rFonts w:ascii="Times New Roman" w:eastAsia="Times New Roman" w:hAnsi="Times New Roman" w:cs="Times New Roman"/>
          <w:sz w:val="28"/>
          <w:szCs w:val="28"/>
          <w:lang w:eastAsia="ru-RU"/>
        </w:rPr>
        <w:t>,</w:t>
      </w:r>
      <w:r w:rsidRPr="005D6211">
        <w:rPr>
          <w:rFonts w:ascii="Times New Roman" w:eastAsia="Times New Roman" w:hAnsi="Times New Roman" w:cs="Times New Roman"/>
          <w:sz w:val="28"/>
          <w:szCs w:val="28"/>
          <w:lang w:eastAsia="ru-RU"/>
        </w:rPr>
        <w:t xml:space="preserve"> уже по итогам 2022 года, по данным министерства социального развития области, очередность составила 62 человека, </w:t>
      </w:r>
      <w:r w:rsidR="005D6211" w:rsidRPr="005D6211">
        <w:rPr>
          <w:rFonts w:ascii="Times New Roman" w:eastAsia="Times New Roman" w:hAnsi="Times New Roman" w:cs="Times New Roman"/>
          <w:sz w:val="28"/>
          <w:szCs w:val="28"/>
          <w:lang w:eastAsia="ru-RU"/>
        </w:rPr>
        <w:t xml:space="preserve">плюс 101 человек нуждается в переводе из медучреждений </w:t>
      </w:r>
      <w:r w:rsidRPr="005D6211">
        <w:rPr>
          <w:rFonts w:ascii="Times New Roman" w:eastAsia="Times New Roman" w:hAnsi="Times New Roman" w:cs="Times New Roman"/>
          <w:sz w:val="28"/>
          <w:szCs w:val="28"/>
          <w:lang w:eastAsia="ru-RU"/>
        </w:rPr>
        <w:t xml:space="preserve">по социальным показаниям. </w:t>
      </w:r>
      <w:r w:rsidRPr="00EC6292">
        <w:rPr>
          <w:rFonts w:ascii="Times New Roman" w:eastAsia="Times New Roman" w:hAnsi="Times New Roman" w:cs="Times New Roman"/>
          <w:sz w:val="28"/>
          <w:szCs w:val="28"/>
          <w:lang w:eastAsia="ru-RU"/>
        </w:rPr>
        <w:t>Видится, что назрела острая необходимость создания нового стационарного учреждения социального обслуживания психоневрологического профиля.</w:t>
      </w:r>
    </w:p>
    <w:p w14:paraId="43A3FCA1" w14:textId="77777777" w:rsidR="005A2EAF" w:rsidRPr="00EC6292" w:rsidRDefault="005A2EAF" w:rsidP="00EC6292">
      <w:pPr>
        <w:pBdr>
          <w:bottom w:val="single" w:sz="6" w:space="3" w:color="FFFFFF"/>
        </w:pBdr>
        <w:spacing w:after="0" w:line="240" w:lineRule="auto"/>
        <w:ind w:firstLine="567"/>
        <w:jc w:val="both"/>
        <w:rPr>
          <w:rFonts w:ascii="Times New Roman" w:eastAsia="Times New Roman" w:hAnsi="Times New Roman" w:cs="Times New Roman"/>
          <w:sz w:val="28"/>
          <w:szCs w:val="28"/>
          <w:lang w:eastAsia="ru-RU"/>
        </w:rPr>
      </w:pPr>
    </w:p>
    <w:p w14:paraId="051F74DF"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Посещение стационарных учреждений социального обслуживания</w:t>
      </w:r>
    </w:p>
    <w:p w14:paraId="22D35453" w14:textId="77777777" w:rsidR="00EC6292" w:rsidRPr="00EC6292" w:rsidRDefault="00EC6292" w:rsidP="00EC6292">
      <w:pPr>
        <w:spacing w:after="0" w:line="240" w:lineRule="auto"/>
        <w:ind w:firstLine="567"/>
        <w:jc w:val="both"/>
        <w:rPr>
          <w:rFonts w:ascii="Times New Roman" w:eastAsia="Times New Roman" w:hAnsi="Times New Roman" w:cs="Times New Roman"/>
          <w:sz w:val="20"/>
          <w:szCs w:val="28"/>
          <w:lang w:eastAsia="ru-RU"/>
        </w:rPr>
      </w:pPr>
      <w:r w:rsidRPr="00EC6292">
        <w:rPr>
          <w:rFonts w:ascii="Times New Roman" w:eastAsia="Times New Roman" w:hAnsi="Times New Roman" w:cs="Times New Roman"/>
          <w:sz w:val="28"/>
          <w:szCs w:val="28"/>
          <w:lang w:eastAsia="ru-RU"/>
        </w:rPr>
        <w:t xml:space="preserve">С целью соблюдения прав граждан, находящихся в домах-интернатах, Уполномоченным и специалистами его аппарата проведены плановые контрольные мероприятия в Орском доме-интернате для престарелых и инвалидов «Надежда» и Бузулукском доме-интерната для престарелых и инвалидов. </w:t>
      </w:r>
    </w:p>
    <w:p w14:paraId="2056A84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Государственное автономное учреждение социального обслуживания Оренбургской области «Орский дом-интернат для престарелых и инвалидов «Надежда» (далее – «Надежда») предназначено для постоянного проживания граждан пожилого возраста (женщин старше 55 лет и мужчин старше 60 лет) и инвалидов І и ІІ группы старше 18 лет, частично или полностью утративших способность к самообслуживанию и нуждающихся в постоянном постороннем уходе. Коечная емкость – 290 койко-мест. На момент посещения (июль) в интернате проживало 258 человек.</w:t>
      </w:r>
    </w:p>
    <w:p w14:paraId="37837BF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учреждении функционируют медицинские отделения: «Милосердие», «Активное долголетие», психоневрологическое; приемно-карантинное; дневного пребывания.</w:t>
      </w:r>
    </w:p>
    <w:p w14:paraId="4A38C04D" w14:textId="77777777" w:rsidR="00EC6292" w:rsidRPr="00EC6292" w:rsidRDefault="00EC6292" w:rsidP="00EC629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sz w:val="28"/>
          <w:szCs w:val="28"/>
          <w:lang w:eastAsia="ru-RU"/>
        </w:rPr>
        <w:t xml:space="preserve">В ходе проверки выявлены нарушения: </w:t>
      </w:r>
      <w:r w:rsidRPr="00EC6292">
        <w:rPr>
          <w:rFonts w:ascii="Times New Roman" w:eastAsia="Times New Roman" w:hAnsi="Times New Roman" w:cs="Times New Roman"/>
          <w:sz w:val="28"/>
          <w:szCs w:val="28"/>
          <w:lang w:eastAsia="ru-RU"/>
        </w:rPr>
        <w:t>жилые комнаты и подсобные помещения нуждаются в косметическом ремонте; нуждаются в замене устаревшие деревянные оконные блоки, дверные проемы и двери; в туалетной комнате отделения «Милосердия» не соблюдена приватность, моющие и дезсредства хранятся в открытом доступе для проживающих; территория учреждения не благоустроена.</w:t>
      </w:r>
    </w:p>
    <w:p w14:paraId="7E361B91" w14:textId="56FD2428"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Информационные стенды в учреждении не в полной мере отражают права граждан, возможность их реализации, адреса и телефоны, куда можно обратиться за помощью в случае нарушений. Укомплектованность средним медперсоналом лишь </w:t>
      </w:r>
      <w:r w:rsidR="001C09A3" w:rsidRPr="00EC6292">
        <w:rPr>
          <w:rFonts w:ascii="Times New Roman" w:eastAsia="Times New Roman" w:hAnsi="Times New Roman" w:cs="Times New Roman"/>
          <w:sz w:val="28"/>
          <w:szCs w:val="28"/>
          <w:lang w:eastAsia="ru-RU"/>
        </w:rPr>
        <w:t>67,6%</w:t>
      </w:r>
      <w:r w:rsidRPr="00EC6292">
        <w:rPr>
          <w:rFonts w:ascii="Times New Roman" w:eastAsia="Times New Roman" w:hAnsi="Times New Roman" w:cs="Times New Roman"/>
          <w:sz w:val="28"/>
          <w:szCs w:val="28"/>
          <w:lang w:eastAsia="ru-RU"/>
        </w:rPr>
        <w:t>, что не может не сказаться отрицательно на предоставлении услуг</w:t>
      </w:r>
      <w:r w:rsidR="001C09A3" w:rsidRPr="00EC6292">
        <w:rPr>
          <w:rFonts w:ascii="Times New Roman" w:eastAsia="Times New Roman" w:hAnsi="Times New Roman" w:cs="Times New Roman"/>
          <w:sz w:val="28"/>
          <w:szCs w:val="28"/>
          <w:lang w:eastAsia="ru-RU"/>
        </w:rPr>
        <w:t>.</w:t>
      </w:r>
    </w:p>
    <w:p w14:paraId="7CCC8275" w14:textId="77777777"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Выявленные нарушения изложены в Заключении Уполномоченного в адрес министра социального развития области. Часть замечаний, касающихся</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качества оказываемых услуг,</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оперативно устранена, остальные взяты в работу. Ситуация остается на контроле.</w:t>
      </w:r>
    </w:p>
    <w:p w14:paraId="4CB5BB37" w14:textId="77777777" w:rsidR="00EC6292" w:rsidRPr="00EC6292" w:rsidRDefault="00EC6292" w:rsidP="001C09A3">
      <w:pPr>
        <w:spacing w:after="0" w:line="240" w:lineRule="auto"/>
        <w:ind w:firstLine="567"/>
        <w:jc w:val="both"/>
        <w:rPr>
          <w:rFonts w:ascii="Times New Roman" w:eastAsia="Times New Roman" w:hAnsi="Times New Roman" w:cs="Times New Roman"/>
          <w:lang w:eastAsia="ru-RU"/>
        </w:rPr>
      </w:pPr>
      <w:r w:rsidRPr="00EC6292">
        <w:rPr>
          <w:rFonts w:ascii="Times New Roman" w:eastAsia="Times New Roman" w:hAnsi="Times New Roman" w:cs="Times New Roman"/>
          <w:sz w:val="28"/>
          <w:szCs w:val="28"/>
          <w:lang w:eastAsia="ru-RU"/>
        </w:rPr>
        <w:t xml:space="preserve">Положение дел в ГБУСО «Бузулукский дом-интернат для престарелых и инвалидов» достаточно благополучное. Интернат рассчитан на 290 получателей социальных услуг, имеются отделения: «Милосердие»; «Активное долголетие»; психоневрологическое. На момент посещения (апрель) в интернате проживало 286 человек, из которых: 210 - инвалиды, 56 -  </w:t>
      </w:r>
      <w:r w:rsidR="002978A9" w:rsidRPr="00EC6292">
        <w:rPr>
          <w:rFonts w:ascii="Times New Roman" w:eastAsia="Times New Roman" w:hAnsi="Times New Roman" w:cs="Times New Roman"/>
          <w:sz w:val="28"/>
          <w:szCs w:val="28"/>
          <w:lang w:eastAsia="ru-RU"/>
        </w:rPr>
        <w:t>недееспособные, 70</w:t>
      </w:r>
      <w:r w:rsidRPr="00EC6292">
        <w:rPr>
          <w:rFonts w:ascii="Times New Roman" w:eastAsia="Times New Roman" w:hAnsi="Times New Roman" w:cs="Times New Roman"/>
          <w:sz w:val="28"/>
          <w:szCs w:val="28"/>
          <w:lang w:eastAsia="ru-RU"/>
        </w:rPr>
        <w:t xml:space="preserve"> - </w:t>
      </w:r>
      <w:r w:rsidR="002978A9" w:rsidRPr="00EC6292">
        <w:rPr>
          <w:rFonts w:ascii="Times New Roman" w:eastAsia="Times New Roman" w:hAnsi="Times New Roman" w:cs="Times New Roman"/>
          <w:sz w:val="28"/>
          <w:szCs w:val="28"/>
          <w:lang w:eastAsia="ru-RU"/>
        </w:rPr>
        <w:t>немобильные, 29</w:t>
      </w:r>
      <w:r w:rsidRPr="00EC6292">
        <w:rPr>
          <w:rFonts w:ascii="Times New Roman" w:eastAsia="Times New Roman" w:hAnsi="Times New Roman" w:cs="Times New Roman"/>
          <w:sz w:val="28"/>
          <w:szCs w:val="28"/>
          <w:lang w:eastAsia="ru-RU"/>
        </w:rPr>
        <w:t xml:space="preserve"> - колясочники. </w:t>
      </w:r>
    </w:p>
    <w:p w14:paraId="72DBF86E" w14:textId="77777777" w:rsidR="00EC6292" w:rsidRPr="00EC6292" w:rsidRDefault="00EC6292" w:rsidP="001C09A3">
      <w:pPr>
        <w:tabs>
          <w:tab w:val="left" w:pos="10080"/>
        </w:tabs>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За последние 5 лет существенно улучшилось материально – техническое оснащение учреждения, проведены капитальные ремонты в отделениях, обновлена мебель, приобретена бытовая техника, создан жилой модуль «Кухня» с мебелью, адаптированной к потребностям инвалидов.</w:t>
      </w:r>
    </w:p>
    <w:p w14:paraId="7BD690CA" w14:textId="77777777" w:rsidR="00EC6292" w:rsidRPr="00EC6292" w:rsidRDefault="00EC6292" w:rsidP="001C09A3">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sz w:val="28"/>
          <w:szCs w:val="28"/>
          <w:lang w:eastAsia="ru-RU"/>
        </w:rPr>
        <w:t xml:space="preserve">        В тоже время установлены нарушения: </w:t>
      </w:r>
      <w:r w:rsidRPr="00EC6292">
        <w:rPr>
          <w:rFonts w:ascii="Times New Roman" w:eastAsia="Times New Roman" w:hAnsi="Times New Roman" w:cs="Times New Roman"/>
          <w:sz w:val="28"/>
          <w:szCs w:val="28"/>
          <w:lang w:eastAsia="ru-RU"/>
        </w:rPr>
        <w:t xml:space="preserve">в ряде жилых комнат не осуществляются меры по соблюдению санитарных норм размещения проживающих – на одного проживающего приходится менее 4 </w:t>
      </w:r>
      <w:r w:rsidR="00FD6CBC" w:rsidRPr="00EC6292">
        <w:rPr>
          <w:rFonts w:ascii="Times New Roman" w:eastAsia="Times New Roman" w:hAnsi="Times New Roman" w:cs="Times New Roman"/>
          <w:sz w:val="28"/>
          <w:szCs w:val="28"/>
          <w:lang w:eastAsia="ru-RU"/>
        </w:rPr>
        <w:t>кв.</w:t>
      </w:r>
      <w:r w:rsidRPr="00EC6292">
        <w:rPr>
          <w:rFonts w:ascii="Times New Roman" w:eastAsia="Times New Roman" w:hAnsi="Times New Roman" w:cs="Times New Roman"/>
          <w:sz w:val="28"/>
          <w:szCs w:val="28"/>
          <w:lang w:eastAsia="ru-RU"/>
        </w:rPr>
        <w:t xml:space="preserve"> м; необходим капитальный ремонт и обновление мебели в отделении «Милосердие»; нуждается в восстановлении кровельное покрытие и элементы ограждения после зимнего периода. </w:t>
      </w:r>
    </w:p>
    <w:p w14:paraId="717D86E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Согласно полученной информации, капремонт и обновление мебели запланированы на 2023 год. Для определения сметной стоимости ремонта противопожарных кровельных ограждений крыши жилого корпуса необходимая документация проходит государственную экспертизу.</w:t>
      </w:r>
    </w:p>
    <w:p w14:paraId="77AD0695"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Министерство социального развития области в прошедшем году завершило формирование нормативной правовой базы, необходимой для реализации государственного социального заказа по направлению «социальное обслуживание». Утвержден порядок, по которому исполнителям будут возмещаться затраты, связанные с оказанием государственных услуг.</w:t>
      </w:r>
    </w:p>
    <w:p w14:paraId="43E28B0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Услуга будет предоставляться через социальный сертификат, в качестве которого используется индивидуальная программа предоставления социальных услуг. Сертификат предоставит право самостоятельно выбирать исполнителя из регионального реестра поставщиков социальных услуг.</w:t>
      </w:r>
    </w:p>
    <w:p w14:paraId="64FC399F" w14:textId="77777777" w:rsidR="00EC6292" w:rsidRPr="00EC6292" w:rsidRDefault="00EC6292" w:rsidP="00EC6292">
      <w:pPr>
        <w:shd w:val="clear" w:color="auto" w:fill="FFFFFF"/>
        <w:spacing w:after="0" w:line="240" w:lineRule="auto"/>
        <w:ind w:firstLine="567"/>
        <w:jc w:val="both"/>
        <w:rPr>
          <w:rFonts w:ascii="Trebuchet MS" w:eastAsia="Times New Roman" w:hAnsi="Trebuchet MS" w:cs="Times New Roman"/>
          <w:sz w:val="21"/>
          <w:szCs w:val="21"/>
          <w:lang w:eastAsia="ru-RU"/>
        </w:rPr>
      </w:pPr>
      <w:r w:rsidRPr="00EC6292">
        <w:rPr>
          <w:rFonts w:ascii="Times New Roman" w:eastAsia="Times New Roman" w:hAnsi="Times New Roman" w:cs="Times New Roman"/>
          <w:sz w:val="28"/>
          <w:szCs w:val="28"/>
          <w:lang w:eastAsia="ru-RU"/>
        </w:rPr>
        <w:t>В целях внедрения социального заказа на оказание государственных (муниципальных) услуг в социальной сфере профильным ведомством сделан упор на обучение представителей негосударственного сектора. Определен круг учреждений, которые соответствуют установленным требованиям и могут предоставлять социальные государственные услуги на должном уровне.</w:t>
      </w:r>
      <w:r w:rsidRPr="00EC6292">
        <w:rPr>
          <w:rFonts w:ascii="Trebuchet MS" w:eastAsia="Times New Roman" w:hAnsi="Trebuchet MS" w:cs="Times New Roman"/>
          <w:sz w:val="21"/>
          <w:szCs w:val="21"/>
          <w:lang w:eastAsia="ru-RU"/>
        </w:rPr>
        <w:br/>
      </w:r>
    </w:p>
    <w:p w14:paraId="3B3B7DCD"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Права инвалидов</w:t>
      </w:r>
    </w:p>
    <w:p w14:paraId="7455F0AB" w14:textId="77777777" w:rsidR="00EC6292" w:rsidRPr="00EC6292" w:rsidRDefault="00EC6292" w:rsidP="00EC6292">
      <w:pPr>
        <w:shd w:val="clear" w:color="auto" w:fill="FFFFFF"/>
        <w:spacing w:after="0" w:line="240" w:lineRule="auto"/>
        <w:ind w:firstLine="567"/>
        <w:jc w:val="both"/>
        <w:rPr>
          <w:rFonts w:ascii="Trebuchet MS" w:eastAsia="Times New Roman" w:hAnsi="Trebuchet MS" w:cs="Times New Roman"/>
          <w:sz w:val="21"/>
          <w:szCs w:val="21"/>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Важнейшей задачей, стоящей перед органами власти, является создание условий для самореализации каждого оренбуржца. В учебе, работе, спорте, творчестве и общественной деятельности каждый гражданин, имеющий физические ограничения жизнедеятельности, заслуживает понимание со стороны общества, и должен иметь возможность раскрыть свой потенциал. Для этого органами государственной власти региона создаются необходимые условия. </w:t>
      </w:r>
    </w:p>
    <w:p w14:paraId="1FFED01A" w14:textId="77777777" w:rsidR="00EC6292" w:rsidRPr="00EC6292" w:rsidRDefault="00EC6292" w:rsidP="00EC6292">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Закуплено 2629 единиц технических средств реабилитации, входящих в региональный перечень, в том числе дорогостоящих – динамические параподиумы, функциональные кровати, концентраторы кислорода и др. На реализацию данной меры поддержки дополнительно направлен 21 млн. руб. Реабилитационным оборудованием оснащены 12 учреждений социального обслуживания населения. </w:t>
      </w:r>
    </w:p>
    <w:p w14:paraId="0D823237" w14:textId="77777777" w:rsidR="00EC6292" w:rsidRPr="00EC6292" w:rsidRDefault="00EC6292" w:rsidP="00EC629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sz w:val="28"/>
          <w:szCs w:val="28"/>
          <w:lang w:eastAsia="ru-RU"/>
        </w:rPr>
        <w:t xml:space="preserve">Региональными органами исполнительной власти и местного самоуправления </w:t>
      </w:r>
      <w:r w:rsidRPr="00EC6292">
        <w:rPr>
          <w:rFonts w:ascii="Times New Roman" w:eastAsia="Times New Roman" w:hAnsi="Times New Roman" w:cs="Times New Roman"/>
          <w:bCs/>
          <w:sz w:val="28"/>
          <w:szCs w:val="28"/>
          <w:lang w:eastAsia="ru-RU"/>
        </w:rPr>
        <w:t>100 объектов оснащены средствами, облегчающими доступность к ним инвалидам и другим маломобильным группам населения.</w:t>
      </w:r>
    </w:p>
    <w:p w14:paraId="56CD275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На уровне законотворчества немало делается для того, чтобы степень заботы об инвалидах становилась более осязаемой. </w:t>
      </w:r>
      <w:r w:rsidRPr="00EC6292">
        <w:rPr>
          <w:rFonts w:ascii="Times New Roman" w:eastAsia="Times New Roman" w:hAnsi="Times New Roman" w:cs="Times New Roman"/>
          <w:sz w:val="28"/>
          <w:szCs w:val="28"/>
          <w:lang w:eastAsia="ru-RU"/>
        </w:rPr>
        <w:t>Так, в Государственную Думу внесен законопроект о бесплатном питании школьников с инвалидностью. Он устанавливает единый для всех регионов подход к обеспечению детей с особенностями развития двухразовым бесплатным питанием. Ведется работа и над проектом закона о бесплатной госпитализации детей-инвалидов с родителями. Сейчас такая возможность предусмотрена для детей до 4-х лет.</w:t>
      </w:r>
    </w:p>
    <w:p w14:paraId="176C349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Предложено урегулировать вопросы выплаты детям-инвалидам, оставшимся без попечения родителей, двух пенсий – по инвалидности и по потере кормильца, при этом сохранить ежемесячную компенсационную выплату по уходу за ребенком-инвалидом, если родственники, имеющие на это право, вышли на работу на неполный трудовой день (при условии, что среднедушевой доход на члена семьи не превышает прожиточный минимум населения).</w:t>
      </w:r>
    </w:p>
    <w:p w14:paraId="2D2B415B" w14:textId="77777777" w:rsidR="00EC6292" w:rsidRPr="00EC6292" w:rsidRDefault="00EC6292" w:rsidP="00EC6292">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Урегулированы вопросы, связанные с сохранением социальной доплаты к пенсиям детей-инвалидов и несовершеннолетних граждан, которым назначена пенсия по случаю потери кормильца, в период их временного трудоустройства. </w:t>
      </w:r>
    </w:p>
    <w:p w14:paraId="6F76FD1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Введены новые правила для установления и подтверждения инвалидности. Они пришли на смену упрощенному порядку, который был временно введен из-за коронавируса, чтобы минимизировать контакты и уменьшить риск заражения. Согласно Постановлению Правительства страны «О признании лица инвалидом», обновлённый порядок будет вводиться в три этапа и объединит действующие и новые положения.</w:t>
      </w:r>
    </w:p>
    <w:p w14:paraId="42D98FE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Традиционно все значимые направления работы государственных органов с населением охвачены мониторингом со стороны Уполномоченного, также периодически поступают жалобы от населения.</w:t>
      </w:r>
    </w:p>
    <w:p w14:paraId="2F71DA99"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Так, предметом изучения стало обращение председателя Регионального отделения Всероссийской организации детей инвалидов и инвалидов старше 18 лет с ментальными и иными нарушениями, в котором выражалась просьба реализовать права законодательной инициативы в интересах лиц, сопровождающих недееспособного инвалида.</w:t>
      </w:r>
    </w:p>
    <w:p w14:paraId="3DDBDEF9"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sz w:val="28"/>
          <w:szCs w:val="28"/>
          <w:lang w:eastAsia="ru-RU"/>
        </w:rPr>
        <w:t xml:space="preserve">В обращении сообщалось о проблеме, связанной с отсутствием возможности использования социальной транспортной карты лицом, сопровождающим инвалида первой группы. </w:t>
      </w:r>
    </w:p>
    <w:p w14:paraId="3705C38F" w14:textId="77777777" w:rsidR="00EC6292" w:rsidRPr="00EC6292" w:rsidRDefault="00EC6292" w:rsidP="00EC62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Региональным законодательством, регулирующим вопросы обеспечения проезда граждан в пассажирском автомобильном и городском наземном электрическом транспорте общего пользования с использованием социальных проездных документов, установлен перечень лиц, имеющих право на получение микропроцессорной пластиковой карты «Социальная транспортная карта». Использование социальной транспортной карты сопровождающим инвалида 1 группы лицом не предусмотрено. </w:t>
      </w:r>
    </w:p>
    <w:p w14:paraId="732C1B44" w14:textId="1B63C5B0" w:rsidR="00EC6292" w:rsidRPr="00EC6292" w:rsidRDefault="00EC6292" w:rsidP="00EC62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Вместе с тем опыт ряда регионов Российской Федерации (Москва, Санкт-Петербург) показывает способ решения изложенной проблемы через дублирование количества поездок на общественном транспорте для инвалида первой группы и сопровождающего лица, причем количество поездок остается прежним (в нашем регионе – 60 поездок в месяц). </w:t>
      </w:r>
    </w:p>
    <w:p w14:paraId="7E1EE32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 обязательно быть специалистом, чтобы понимать, что использование специального проездного документа в общественном транспорте недееспособным инвалидом и ребенком-инвалидом с ментальными нарушениями фактически невозможно без сопровождающего лица.</w:t>
      </w:r>
    </w:p>
    <w:p w14:paraId="01FC6AB1" w14:textId="77777777" w:rsidR="00EC6292" w:rsidRPr="00EC6292" w:rsidRDefault="00EC6292" w:rsidP="00F445EA">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всестороннего изучения вопроса в адрес регионального минсоцразвития Уполномоченным направлялись соответствующие запросы. Состоялась и рабочая встреча с участием вышеназванных заинтересованных сторон. Проводится необходимая работа – совместно с оператором транспортной системы «Электронный поездной» АО «Оренбургская региональная электронная карта, ГБУ «Центр информационных технологий», министерством цифрового развития области прорабатывается возможность реализации механизма одновременного использования социального проездного документа инвалидом 1 группы (ребенком-инвалидом) и сопровождающим лицом путем деления общего количества поездок в месяц на 30 поездок для инвалида и 30 поездок для сопровождающего лица.</w:t>
      </w:r>
    </w:p>
    <w:p w14:paraId="4B95CBF6" w14:textId="77777777" w:rsidR="00EC6292" w:rsidRPr="00EC6292" w:rsidRDefault="00EC6292" w:rsidP="00A13F0C">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Результатом совместных усилий стало принятие постановления Правительства области, предусматривающее право проезда для владельца специального проездного билета, а также лица, сопровождающего инвалида первой группы, ребенка-инвалида, на транспорте общего пользования юридических лиц и индивидуальных предпринимателей. </w:t>
      </w:r>
    </w:p>
    <w:p w14:paraId="236A174E" w14:textId="6F5A192B" w:rsidR="003F5298" w:rsidRPr="003F5298" w:rsidRDefault="003F5298" w:rsidP="00A13F0C">
      <w:pPr>
        <w:spacing w:after="0" w:line="240" w:lineRule="auto"/>
        <w:ind w:firstLine="567"/>
        <w:jc w:val="both"/>
        <w:rPr>
          <w:rFonts w:ascii="Times New Roman" w:eastAsia="Times New Roman" w:hAnsi="Times New Roman" w:cs="Times New Roman"/>
          <w:sz w:val="28"/>
          <w:szCs w:val="28"/>
          <w:lang w:eastAsia="ru-RU"/>
        </w:rPr>
      </w:pPr>
      <w:r w:rsidRPr="003F5298">
        <w:rPr>
          <w:rFonts w:ascii="Times New Roman" w:eastAsia="Times New Roman" w:hAnsi="Times New Roman" w:cs="Times New Roman"/>
          <w:sz w:val="28"/>
          <w:szCs w:val="28"/>
          <w:lang w:eastAsia="ru-RU"/>
        </w:rPr>
        <w:t>По мнению</w:t>
      </w:r>
      <w:r w:rsidR="00EC6292" w:rsidRPr="003F5298">
        <w:rPr>
          <w:rFonts w:ascii="Times New Roman" w:eastAsia="Times New Roman" w:hAnsi="Times New Roman" w:cs="Times New Roman"/>
          <w:sz w:val="28"/>
          <w:szCs w:val="28"/>
          <w:lang w:eastAsia="ru-RU"/>
        </w:rPr>
        <w:t xml:space="preserve"> </w:t>
      </w:r>
      <w:r w:rsidR="00E960EE">
        <w:rPr>
          <w:rFonts w:ascii="Times New Roman" w:eastAsia="Times New Roman" w:hAnsi="Times New Roman" w:cs="Times New Roman"/>
          <w:sz w:val="28"/>
          <w:szCs w:val="28"/>
          <w:lang w:eastAsia="ru-RU"/>
        </w:rPr>
        <w:t xml:space="preserve">областной </w:t>
      </w:r>
      <w:r w:rsidR="00EC6292" w:rsidRPr="003F5298">
        <w:rPr>
          <w:rFonts w:ascii="Times New Roman" w:eastAsia="Times New Roman" w:hAnsi="Times New Roman" w:cs="Times New Roman"/>
          <w:sz w:val="28"/>
          <w:szCs w:val="28"/>
          <w:lang w:eastAsia="ru-RU"/>
        </w:rPr>
        <w:t xml:space="preserve">общественной структуры, курирующей вопросы жизнеобеспечения инвалидов, </w:t>
      </w:r>
      <w:r w:rsidRPr="003F5298">
        <w:rPr>
          <w:rFonts w:ascii="Times New Roman" w:eastAsia="Times New Roman" w:hAnsi="Times New Roman" w:cs="Times New Roman"/>
          <w:sz w:val="28"/>
          <w:szCs w:val="28"/>
          <w:lang w:eastAsia="ru-RU"/>
        </w:rPr>
        <w:t xml:space="preserve">нарушения прав и свобод лиц с ограниченными возможностями здоровья происходят в </w:t>
      </w:r>
      <w:r w:rsidR="00E960EE">
        <w:rPr>
          <w:rFonts w:ascii="Times New Roman" w:eastAsia="Times New Roman" w:hAnsi="Times New Roman" w:cs="Times New Roman"/>
          <w:sz w:val="28"/>
          <w:szCs w:val="28"/>
          <w:lang w:eastAsia="ru-RU"/>
        </w:rPr>
        <w:t>сферах</w:t>
      </w:r>
      <w:r w:rsidRPr="003F5298">
        <w:rPr>
          <w:rFonts w:ascii="Times New Roman" w:eastAsia="Times New Roman" w:hAnsi="Times New Roman" w:cs="Times New Roman"/>
          <w:sz w:val="28"/>
          <w:szCs w:val="28"/>
          <w:lang w:eastAsia="ru-RU"/>
        </w:rPr>
        <w:t xml:space="preserve"> обеспечения </w:t>
      </w:r>
      <w:r w:rsidRPr="003F5298">
        <w:rPr>
          <w:rFonts w:ascii="Times New Roman" w:hAnsi="Times New Roman" w:cs="Times New Roman"/>
          <w:sz w:val="28"/>
          <w:szCs w:val="28"/>
        </w:rPr>
        <w:t xml:space="preserve">современными техническими средствами реабилитации и протезно-ортопедическими изделиями, организации санаторно-курортного лечения и др. </w:t>
      </w:r>
    </w:p>
    <w:p w14:paraId="4CBE7708" w14:textId="645EC9A1" w:rsidR="00EC6292" w:rsidRPr="00BC34D5" w:rsidRDefault="00EC6292" w:rsidP="00A13F0C">
      <w:pPr>
        <w:spacing w:after="0" w:line="240" w:lineRule="auto"/>
        <w:ind w:firstLine="567"/>
        <w:jc w:val="both"/>
        <w:rPr>
          <w:rFonts w:ascii="Times New Roman" w:eastAsia="Times New Roman" w:hAnsi="Times New Roman" w:cs="Times New Roman"/>
          <w:b/>
          <w:bCs/>
          <w:sz w:val="28"/>
          <w:szCs w:val="28"/>
          <w:lang w:eastAsia="ru-RU"/>
        </w:rPr>
      </w:pPr>
      <w:r w:rsidRPr="00BC34D5">
        <w:rPr>
          <w:rFonts w:ascii="Times New Roman" w:eastAsia="Times New Roman" w:hAnsi="Times New Roman" w:cs="Times New Roman"/>
          <w:b/>
          <w:bCs/>
          <w:sz w:val="28"/>
          <w:szCs w:val="28"/>
          <w:lang w:eastAsia="ru-RU"/>
        </w:rPr>
        <w:t>Уполномоченный рекомендует органам исполнительной власти обратить внимание на указанные рекомендации при выстраивании стратегии действий по формированию в регионе доступной среды.</w:t>
      </w:r>
    </w:p>
    <w:p w14:paraId="2FA88295" w14:textId="77777777" w:rsidR="00EC6292" w:rsidRPr="00EC6292" w:rsidRDefault="00EC6292" w:rsidP="00EC6292">
      <w:pPr>
        <w:spacing w:after="0" w:line="240" w:lineRule="auto"/>
        <w:ind w:left="142" w:firstLine="567"/>
        <w:jc w:val="both"/>
        <w:rPr>
          <w:rFonts w:ascii="Times New Roman" w:eastAsia="Times New Roman" w:hAnsi="Times New Roman" w:cs="Times New Roman"/>
          <w:sz w:val="28"/>
          <w:szCs w:val="28"/>
          <w:lang w:eastAsia="ru-RU"/>
        </w:rPr>
      </w:pPr>
    </w:p>
    <w:p w14:paraId="6EA6614C" w14:textId="6774BCBD"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Обеспечение инвалидов техническими средствами реабилитации</w:t>
      </w:r>
    </w:p>
    <w:p w14:paraId="7FEF924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Оренбургской области проживают около 180 тысяч людей с ограниченными возможностями здоровья. В министерство социального развития от оренбуржцев поступило около 3 тысяч заявок на приобретение технических средств реабилитации (далее – ТСР) регионального перечня. </w:t>
      </w:r>
    </w:p>
    <w:p w14:paraId="24CB7667" w14:textId="77777777" w:rsidR="00EC6292" w:rsidRPr="00EC6292" w:rsidRDefault="00EC6292" w:rsidP="00EC629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EC6292">
        <w:rPr>
          <w:rFonts w:ascii="Times New Roman" w:eastAsia="Times New Roman" w:hAnsi="Times New Roman" w:cs="Times New Roman"/>
          <w:sz w:val="28"/>
          <w:szCs w:val="28"/>
          <w:lang w:eastAsia="ru-RU"/>
        </w:rPr>
        <w:t>Основная часть средств реабилитации предоставляется через Фонд социального страхования России в соответствии с федеральным перечнем. В целях обеспечения инвалидов техническими средствами реабилитации в     2022 году региональным отделением Фонда и</w:t>
      </w:r>
      <w:r w:rsidRPr="00EC6292">
        <w:rPr>
          <w:rFonts w:ascii="Times New Roman" w:eastAsia="Times New Roman" w:hAnsi="Times New Roman" w:cs="Times New Roman"/>
          <w:spacing w:val="1"/>
          <w:sz w:val="28"/>
          <w:szCs w:val="28"/>
          <w:lang w:eastAsia="ru-RU"/>
        </w:rPr>
        <w:t>нвалидам выдано (возмещено) около 5 млн различных изделий. Процент обеспеченности заявок на обеспечение техническими средствами реабилитации, выплату компенсации за самостоятельно приобретенные изделия и формирование электронного сертификата</w:t>
      </w:r>
      <w:r w:rsidRPr="00EC6292">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pacing w:val="1"/>
          <w:sz w:val="28"/>
          <w:szCs w:val="28"/>
          <w:lang w:eastAsia="ru-RU"/>
        </w:rPr>
        <w:t>в Оренбургской области составил 68,4%.</w:t>
      </w:r>
    </w:p>
    <w:p w14:paraId="2C8A015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Правительство Оренбургской области в рамках госпрограммы «Доступная среда» обеспечивает жителей 14 видами средств из регионального перечня, в том числе функциональными кроватями, концентраторами кислорода и другими необходимыми вещами.</w:t>
      </w:r>
    </w:p>
    <w:p w14:paraId="4562621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для приобретения ТСР из областного бюджета направлено свыше 30 млн руб. (в пять раз выше уровня 2020 года), приобретено более 1200 единиц ТСР. Получить средства реабилитации оренбуржцы могли и в пунктах бесплатного проката, расположенных в 40 комплексных центрах социального обслуживания населения. Закуплено оснащение для пунктов проката на сумму 11,5 млн руб., это: функциональные кровати, противопролежневые матрасы, кресла-коляски с ручным приводом, трости, ходунки, различные средства для облегчения ухода за лежачими больными и многое другое. Воспользоваться услугами пункта проката может не только гражданин с инвалидностью, но и человек, получивший травму и не имеющий инвалидности.</w:t>
      </w:r>
    </w:p>
    <w:p w14:paraId="6A59CD04" w14:textId="77777777" w:rsidR="00EC6292" w:rsidRPr="00EC6292" w:rsidRDefault="00EC6292" w:rsidP="00EC6292">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Обращений к Уполномоченному по оказанию содействия в обеспечении техническими средствами реабилитации от граждан немного. Так, на личный прием обратилась женщина в интересах 25-летнего сына-инвалида </w:t>
      </w:r>
      <w:r w:rsidRPr="00EC6292">
        <w:rPr>
          <w:rFonts w:ascii="Times New Roman" w:eastAsia="Times New Roman" w:hAnsi="Times New Roman" w:cs="Times New Roman"/>
          <w:b/>
          <w:bCs/>
          <w:iCs/>
          <w:sz w:val="28"/>
          <w:szCs w:val="28"/>
          <w:lang w:eastAsia="ru-RU"/>
        </w:rPr>
        <w:t>Я</w:t>
      </w:r>
      <w:r w:rsidRPr="00EC6292">
        <w:rPr>
          <w:rFonts w:ascii="Times New Roman" w:eastAsia="Times New Roman" w:hAnsi="Times New Roman" w:cs="Times New Roman"/>
          <w:b/>
          <w:bCs/>
          <w:i/>
          <w:iCs/>
          <w:sz w:val="28"/>
          <w:szCs w:val="28"/>
          <w:lang w:eastAsia="ru-RU"/>
        </w:rPr>
        <w:t>.</w:t>
      </w:r>
      <w:r w:rsidRPr="00EC6292">
        <w:rPr>
          <w:rFonts w:ascii="Times New Roman" w:eastAsia="Times New Roman" w:hAnsi="Times New Roman" w:cs="Times New Roman"/>
          <w:sz w:val="28"/>
          <w:szCs w:val="28"/>
          <w:lang w:eastAsia="ru-RU"/>
        </w:rPr>
        <w:t xml:space="preserve">  В июле 2019 года молодой человек получил патологический перелом правого бедра. После операции по установке штифта в тазобедренную кость выяснилось, что причиной перелома была остеосаркома – опухоль онкологического типа. Проведена операция по ампутации ноги</w:t>
      </w:r>
      <w:r w:rsidRPr="005D6211">
        <w:rPr>
          <w:rFonts w:ascii="Times New Roman" w:eastAsia="Times New Roman" w:hAnsi="Times New Roman" w:cs="Times New Roman"/>
          <w:sz w:val="28"/>
          <w:szCs w:val="28"/>
          <w:lang w:eastAsia="ru-RU"/>
        </w:rPr>
        <w:t>, Я.</w:t>
      </w:r>
      <w:r w:rsidRPr="00EC6292">
        <w:rPr>
          <w:rFonts w:ascii="Times New Roman" w:eastAsia="Times New Roman" w:hAnsi="Times New Roman" w:cs="Times New Roman"/>
          <w:sz w:val="28"/>
          <w:szCs w:val="28"/>
          <w:lang w:eastAsia="ru-RU"/>
        </w:rPr>
        <w:t xml:space="preserve"> присвоена пожизненная 1 группа инвалидности. Комиссией Оренбургского регионального отделения Фонда социального страхования выбрана необходимая комплектация протеза, в апреле 2022 года направлена заявка в Центральный аппарат ФСС. Однако, по прошествии трех месяцев информация о принятом решении так и не поступила, не говоря уже о решении вопроса по сути. </w:t>
      </w:r>
    </w:p>
    <w:p w14:paraId="121B094B" w14:textId="77777777" w:rsidR="00EC6292" w:rsidRPr="00EC6292" w:rsidRDefault="00EC6292" w:rsidP="00B828E3">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Восхищали оптимизм и активная жизненная позиция молодого человека: «</w:t>
      </w:r>
      <w:r w:rsidRPr="00EC6292">
        <w:rPr>
          <w:rFonts w:ascii="Times New Roman" w:eastAsia="Times New Roman" w:hAnsi="Times New Roman" w:cs="Times New Roman"/>
          <w:i/>
          <w:iCs/>
          <w:sz w:val="28"/>
          <w:szCs w:val="28"/>
          <w:lang w:eastAsia="ru-RU"/>
        </w:rPr>
        <w:t>Когда я очнулся после наркоза и увидел, что у меня теперь нет правой ноги, отреагировал спокойно. Я еще до операции настроил себя на такой исход, понимал, что это неизбежно</w:t>
      </w:r>
      <w:r w:rsidRPr="00EC6292">
        <w:rPr>
          <w:rFonts w:ascii="Times New Roman" w:eastAsia="Times New Roman" w:hAnsi="Times New Roman" w:cs="Times New Roman"/>
          <w:sz w:val="28"/>
          <w:szCs w:val="28"/>
          <w:lang w:eastAsia="ru-RU"/>
        </w:rPr>
        <w:t>». Он, имея образование инженера-строителя, не прекращал трудовую деятельность, несмотря на существенные ограничения здоровья, сложные операции и многочисленные курсы химиотерапии. Безусловно, с протезом существенно лучше жить полноценной повседневной жизнью, но чиновники не торопились.</w:t>
      </w:r>
    </w:p>
    <w:p w14:paraId="324038DF" w14:textId="77777777" w:rsidR="00EC6292" w:rsidRPr="00EC6292" w:rsidRDefault="00EC6292" w:rsidP="00EC6292">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Важное значение в решении вопроса реабилитации решала своевременная установка индивидуально подобранного протеза конечности. Время шло, здоровье и в целом состояние парня ухудшались. Для того, чтобы сдвинуть дело с «мертвой» точки, мама инвалида обратилась к Уполномоченному и попросила вмешаться в ситуацию.</w:t>
      </w:r>
    </w:p>
    <w:p w14:paraId="64D28672" w14:textId="77777777" w:rsidR="00EC6292" w:rsidRPr="00EC6292" w:rsidRDefault="00EC6292" w:rsidP="00B828E3">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Ходатайство Уполномоченного к руководителю регионального отделения Фонда социального страхования не заставило себя ждать. На следующий день пришло уведомление, что решение об обеспечении </w:t>
      </w:r>
      <w:r w:rsidRPr="005D6211">
        <w:rPr>
          <w:rFonts w:ascii="Times New Roman" w:eastAsia="Times New Roman" w:hAnsi="Times New Roman" w:cs="Times New Roman"/>
          <w:bCs/>
          <w:sz w:val="28"/>
          <w:szCs w:val="28"/>
          <w:lang w:eastAsia="ru-RU"/>
        </w:rPr>
        <w:t>Я</w:t>
      </w:r>
      <w:r w:rsidRPr="00EC6292">
        <w:rPr>
          <w:rFonts w:ascii="Times New Roman" w:eastAsia="Times New Roman" w:hAnsi="Times New Roman" w:cs="Times New Roman"/>
          <w:b/>
          <w:sz w:val="28"/>
          <w:szCs w:val="28"/>
          <w:lang w:eastAsia="ru-RU"/>
        </w:rPr>
        <w:t>.</w:t>
      </w:r>
      <w:r w:rsidRPr="00EC6292">
        <w:rPr>
          <w:rFonts w:ascii="Times New Roman" w:eastAsia="Times New Roman" w:hAnsi="Times New Roman" w:cs="Times New Roman"/>
          <w:sz w:val="28"/>
          <w:szCs w:val="28"/>
          <w:lang w:eastAsia="ru-RU"/>
        </w:rPr>
        <w:t xml:space="preserve"> модульным протезом, стоимость которого превышает 900 тыс. рублей, требует согласование с федеральным Фондом. Кроме того, заявка на изготовление модульного протеза, размещенная в Единой информационной системе в сфере закупок, заинтересовала только одну компанию, а по закону их должно быть не меньше трех. Настоятельная просьба Уполномоченного все же ускорила процесс. В ноябре протез был получен, начался процесс адаптации.</w:t>
      </w:r>
    </w:p>
    <w:p w14:paraId="7B7CAF88" w14:textId="77777777" w:rsidR="00EC6292" w:rsidRPr="00EC6292" w:rsidRDefault="00EC6292" w:rsidP="00EC6292">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w:t>
      </w:r>
      <w:r w:rsidRPr="005D6211">
        <w:rPr>
          <w:rFonts w:ascii="Times New Roman" w:eastAsia="Times New Roman" w:hAnsi="Times New Roman" w:cs="Times New Roman"/>
          <w:bCs/>
          <w:sz w:val="28"/>
          <w:szCs w:val="28"/>
          <w:lang w:eastAsia="ru-RU"/>
        </w:rPr>
        <w:t>Я.</w:t>
      </w:r>
      <w:r w:rsidRPr="00EC6292">
        <w:rPr>
          <w:rFonts w:ascii="Times New Roman" w:eastAsia="Times New Roman" w:hAnsi="Times New Roman" w:cs="Times New Roman"/>
          <w:sz w:val="28"/>
          <w:szCs w:val="28"/>
          <w:lang w:eastAsia="ru-RU"/>
        </w:rPr>
        <w:t xml:space="preserve"> больше трех лет борется с недугом и сдаваться не собирается. «</w:t>
      </w:r>
      <w:r w:rsidRPr="00EC6292">
        <w:rPr>
          <w:rFonts w:ascii="Times New Roman" w:eastAsia="Times New Roman" w:hAnsi="Times New Roman" w:cs="Times New Roman"/>
          <w:i/>
          <w:iCs/>
          <w:sz w:val="28"/>
          <w:szCs w:val="28"/>
          <w:lang w:eastAsia="ru-RU"/>
        </w:rPr>
        <w:t>Недуг застает человека врасплох, наводит на определенные мысли, размышления: почему я? За что? За эти годы научился ценить жизнь, радоваться мелочам, дорожить каждым прожитым днем. Если небеса меня не забирают, значит я для чего-то нужен здесь</w:t>
      </w:r>
      <w:r w:rsidRPr="00EC6292">
        <w:rPr>
          <w:rFonts w:ascii="Times New Roman" w:eastAsia="Times New Roman" w:hAnsi="Times New Roman" w:cs="Times New Roman"/>
          <w:sz w:val="28"/>
          <w:szCs w:val="28"/>
          <w:lang w:eastAsia="ru-RU"/>
        </w:rPr>
        <w:t>», - рассуждает молодой человек с инвалидностью.</w:t>
      </w:r>
    </w:p>
    <w:p w14:paraId="7966F8BA" w14:textId="77777777" w:rsidR="00EC6292" w:rsidRPr="00EC6292" w:rsidRDefault="00EC6292" w:rsidP="00EC6292">
      <w:pPr>
        <w:tabs>
          <w:tab w:val="left" w:pos="567"/>
        </w:tabs>
        <w:spacing w:after="0" w:line="240" w:lineRule="auto"/>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        Конечно, соблюдать все предписанные законом процедуры необходимо, однако нужно понимать, что жизнь человека с ограниченными возможностями здоровья очень сильно зависит от средств реабилитации. Каждый день промедления – это дополнительные трудности, многие инвалиды оказываются дома, полностью отрезанными от внешнего мира, не имея возможности делать доступные для здорового человека вещи.</w:t>
      </w:r>
    </w:p>
    <w:p w14:paraId="7E60EF6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14:paraId="4823C21D"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Развитие электронных сервисов</w:t>
      </w:r>
    </w:p>
    <w:p w14:paraId="1EDAA15D"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Борьба с распространением коронавирусной инфекции дала мощный стимул для активной цифровизации региона и реализации планов по переводу в «цифру» проектов и услуг. </w:t>
      </w:r>
    </w:p>
    <w:p w14:paraId="446D238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Одним из логичных результатов развития «цифры» в регионе с 2022 года стало начисление пенсий, компенсации и пособий, в том числе по временной нетрудоспособности, беременности и родам, а также единовременных выплат при рождении ребенка в проактивном, электронном виде. Например, </w:t>
      </w:r>
      <w:r w:rsidRPr="00EC6292">
        <w:rPr>
          <w:rFonts w:ascii="Times New Roman" w:eastAsia="Times New Roman" w:hAnsi="Times New Roman" w:cs="Times New Roman"/>
          <w:spacing w:val="1"/>
          <w:sz w:val="28"/>
          <w:szCs w:val="28"/>
          <w:lang w:eastAsia="ru-RU"/>
        </w:rPr>
        <w:t xml:space="preserve">доля заявителей, использующих механизм получения государственных услуг в электронной форме, предоставляемых региональным отделением Фонда ФСС, </w:t>
      </w:r>
      <w:r w:rsidRPr="00EC6292">
        <w:rPr>
          <w:rFonts w:ascii="Times New Roman" w:eastAsia="Times New Roman" w:hAnsi="Times New Roman" w:cs="Times New Roman"/>
          <w:sz w:val="28"/>
          <w:szCs w:val="28"/>
          <w:lang w:eastAsia="ru-RU"/>
        </w:rPr>
        <w:t>уже</w:t>
      </w:r>
      <w:r w:rsidRPr="00EC6292">
        <w:rPr>
          <w:rFonts w:ascii="Times New Roman" w:eastAsia="Times New Roman" w:hAnsi="Times New Roman" w:cs="Times New Roman"/>
          <w:spacing w:val="1"/>
          <w:sz w:val="28"/>
          <w:szCs w:val="28"/>
          <w:lang w:eastAsia="ru-RU"/>
        </w:rPr>
        <w:t xml:space="preserve"> составила 85,1%.</w:t>
      </w:r>
      <w:r w:rsidRPr="00EC6292">
        <w:rPr>
          <w:rFonts w:ascii="Times New Roman" w:eastAsia="Times New Roman" w:hAnsi="Times New Roman" w:cs="Times New Roman"/>
          <w:sz w:val="28"/>
          <w:szCs w:val="28"/>
          <w:lang w:eastAsia="ru-RU"/>
        </w:rPr>
        <w:t xml:space="preserve"> Таким образом, для</w:t>
      </w:r>
      <w:r w:rsidRPr="00EC6292">
        <w:rPr>
          <w:rFonts w:ascii="Arial" w:eastAsia="Times New Roman" w:hAnsi="Arial" w:cs="Arial"/>
          <w:sz w:val="23"/>
          <w:szCs w:val="23"/>
          <w:lang w:eastAsia="ru-RU"/>
        </w:rPr>
        <w:t xml:space="preserve"> </w:t>
      </w:r>
      <w:r w:rsidRPr="00EC6292">
        <w:rPr>
          <w:rFonts w:ascii="Times New Roman" w:eastAsia="Times New Roman" w:hAnsi="Times New Roman" w:cs="Times New Roman"/>
          <w:sz w:val="28"/>
          <w:szCs w:val="28"/>
          <w:lang w:eastAsia="ru-RU"/>
        </w:rPr>
        <w:t>начисления положенных выплат не понадобится тратить время на подачу заявлений.</w:t>
      </w:r>
    </w:p>
    <w:p w14:paraId="29F9F65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Электронные каналы связи предоставляют возможность не только обратиться в любое подразделение системы социальной защиты населения, но и высказывать мнение о предлагаемых направлениях её развития. Это позволяет определять приоритеты в вопросах семейной политики, например, организации летних оздоровительных компаний, новых направлений использования средств регионального материнского капитала и др.</w:t>
      </w:r>
    </w:p>
    <w:p w14:paraId="756B8BA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Следует отметить, социальная политика достаточно креативная отрасль. Без всякого сомнения, с помощью IT можно решать не только тактические, но и стратегические задачи, связанные с реальным улучшением жизни граждан. </w:t>
      </w:r>
    </w:p>
    <w:p w14:paraId="39D9FDD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Уже стало обыденностью автоматическое информирование гражданина в личном кабинете на портале Госуслуг о мерах социальной поддержки, право на получение которых возникает в связи с определенными жизненными событиями. Для этого достаточно зайти в личный кабинет, в верхнем углу выбрать раздел «Документы», затем «Льготы и выплаты», в открывшемся меню ознакомиться с согласием и подтвердить своё разрешение на уведомления.</w:t>
      </w:r>
    </w:p>
    <w:p w14:paraId="7AEB9EA1"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Уведомления доступны по трем жизненным ситуациям: рождение ребенка, установление инвалидности и наступление пенсионного возраста. Со временем перечень будет расширяться. Проектом приказа Минтруда России предусматривается в 2023 году информирование граждан еще по трем жизненным событиям: достижение предпенсионного возраста, установление опеки и создание молодой семьи.</w:t>
      </w:r>
    </w:p>
    <w:p w14:paraId="3C3186E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перечень мер, которые будут проактивно приходить гражданину, включены сведения о федеральных, региональных и муниципальных мерах поддержки, внесенных в Единую государственную информационную систему социального обеспечения.</w:t>
      </w:r>
    </w:p>
    <w:p w14:paraId="5311A5B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В целом оренбуржцы могут получать в режиме онлайн </w:t>
      </w:r>
      <w:hyperlink r:id="rId13" w:tgtFrame="_blank" w:history="1">
        <w:r w:rsidRPr="00EC6292">
          <w:rPr>
            <w:rFonts w:ascii="Times New Roman" w:eastAsia="Times New Roman" w:hAnsi="Times New Roman" w:cs="Times New Roman"/>
            <w:sz w:val="28"/>
            <w:szCs w:val="28"/>
            <w:bdr w:val="none" w:sz="0" w:space="0" w:color="auto" w:frame="1"/>
            <w:shd w:val="clear" w:color="auto" w:fill="FFFFFF"/>
            <w:lang w:eastAsia="ru-RU"/>
          </w:rPr>
          <w:t>89 наиболее востребованных государственных и муниципальных услуг</w:t>
        </w:r>
      </w:hyperlink>
      <w:r w:rsidRPr="00EC6292">
        <w:rPr>
          <w:rFonts w:ascii="Times New Roman" w:eastAsia="Times New Roman" w:hAnsi="Times New Roman" w:cs="Times New Roman"/>
          <w:sz w:val="28"/>
          <w:szCs w:val="28"/>
          <w:shd w:val="clear" w:color="auto" w:fill="FFFFFF"/>
          <w:lang w:eastAsia="ru-RU"/>
        </w:rPr>
        <w:t>.</w:t>
      </w:r>
    </w:p>
    <w:p w14:paraId="670FF84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Региональная система социальной защиты населения присоединилась к работе федеральной информационной системы «Единый контакт-центр взаимодействия с гражданами». Это большая программа, предусматривающая поступление вопросов, адресованных социальным ведомствам, в единую информационную систему. Сервис работает в режиме реального времени, позволяя получать информацию по вопросам функционирования Пенсионного фонда России, Фонда социального страхования, Федеральной службы по труду и занятости и их территориальных органов, федеральных учреждений медико-социальной экспертизы.</w:t>
      </w:r>
    </w:p>
    <w:p w14:paraId="6AB3E97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к этой системе взаимодействия с населением подключились органы социальной защиты населения регионов Российской Федерации. Для этого, к примеру, в структуру регионального Центра социальной поддержки введены дополнительные штатные единицы, новые рабочие места полностью обеспечены современным оборудованием. Все операторы своевременно и в полном объеме прошли обучение.</w:t>
      </w:r>
    </w:p>
    <w:p w14:paraId="130FA2B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Если ранее каждое ведомство создавало свою «горячую линию» и людям было сложно ориентироваться, то сейчас на уровне всей страны человек может обратиться на единый федеральный номер и получить исчерпывающие ответы на все вопросы, касающиеся мер поддержки, льгот и гарантий.  Деятельность Единого контакт-центра позволяет снизить нагрузку по представлению письменных ответов заявителям, повысить качество, доступность информации и сократить сроки её предоставления.</w:t>
      </w:r>
    </w:p>
    <w:p w14:paraId="59E21A5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Развитие электронных каналов позволяет приближать возможности Уполномоченного к потребностям нуждающихся. Удобной и оперативной площадкой для диалога омбудсмена и граждан стали социальные сети. Так, в одной из них с просьбой о помощи обратился молодой человек. Он оказался в трудной жизненной ситуации – потерял документы, не имел работы, денег и жилья. При детальном рассмотрении ситуации выяснилось, что мужчина – сирота, долгое время скитался, перебиваясь случайными заработками. Оставлять человека один на один с трудностями нельзя. Специалист аппарата Уполномоченного незамедлительно связался с руководством Центра социальной адаптации лиц без определенного места жительства и занятий «Шанс» и решил вопрос о временном размещении мужчины, перспективах оказания ему всевозможной поддержки.</w:t>
      </w:r>
    </w:p>
    <w:p w14:paraId="5218C5CE"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Проактивное оказание государственных услуг является актуальным ориентиром в цифровом развитии. Важно привести взаимодействие граждан с государством к такому состоянию, при котором человеку не нужно узнавать, какая помощь ему положена и как ее получить, – все необходимое он узнает и получит автоматически. Подведение стоящих задач к такому положению дел возможно, безусловно, при активном участии представителей органов власти, бизнеса, IT-специалистов.</w:t>
      </w:r>
    </w:p>
    <w:p w14:paraId="1B69600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p>
    <w:p w14:paraId="3494DCFB" w14:textId="77777777" w:rsidR="00EC6292" w:rsidRPr="00EC6292" w:rsidRDefault="00EC6292" w:rsidP="00EC6292">
      <w:pPr>
        <w:pBdr>
          <w:bottom w:val="single" w:sz="6" w:space="31" w:color="FFFFFF"/>
        </w:pBd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Пенсионное обеспечение</w:t>
      </w:r>
    </w:p>
    <w:p w14:paraId="4DEE621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Право на социальное обеспечение относится к числу основных прав гражданина, гарантированных в Р</w:t>
      </w:r>
      <w:hyperlink r:id="rId14" w:history="1">
        <w:r w:rsidRPr="00EC6292">
          <w:rPr>
            <w:rFonts w:ascii="Times New Roman" w:eastAsia="Times New Roman" w:hAnsi="Times New Roman" w:cs="Times New Roman"/>
            <w:sz w:val="28"/>
            <w:szCs w:val="28"/>
            <w:bdr w:val="none" w:sz="0" w:space="0" w:color="auto" w:frame="1"/>
            <w:lang w:eastAsia="ru-RU"/>
          </w:rPr>
          <w:t>оссии</w:t>
        </w:r>
      </w:hyperlink>
      <w:r w:rsidRPr="00EC6292">
        <w:rPr>
          <w:rFonts w:ascii="Times New Roman" w:eastAsia="Times New Roman" w:hAnsi="Times New Roman" w:cs="Times New Roman"/>
          <w:sz w:val="28"/>
          <w:szCs w:val="28"/>
          <w:lang w:eastAsia="ru-RU"/>
        </w:rPr>
        <w:t>. Цель пенсионного обеспечения – предоставление человеку, соответствующему определенным условиям (возраст, стаж, состояние здоровья и др.), средств к достойному существованию. </w:t>
      </w:r>
    </w:p>
    <w:p w14:paraId="4D373067" w14:textId="77777777" w:rsidR="00EC6292" w:rsidRPr="00EC6292" w:rsidRDefault="00EC6292" w:rsidP="00EE12AC">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данным отделения Пенсионного Фонда России по Оренбургской области, численность пенсионеров составила 588,3 тыс. человек, в том числе 475,5 тыс. пенсионеров по возрасту.</w:t>
      </w:r>
    </w:p>
    <w:p w14:paraId="5948C3E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связи с частыми обращениями граждан по вопросу реализации права на досрочную пенсию в аппарате Уполномоченного проведен анализ проблематики и существующим правовым механизмам восстановления нарушенных прав.</w:t>
      </w:r>
    </w:p>
    <w:p w14:paraId="5790184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соответствии с </w:t>
      </w:r>
      <w:hyperlink r:id="rId15" w:history="1">
        <w:r w:rsidRPr="00EC6292">
          <w:rPr>
            <w:rFonts w:ascii="Times New Roman" w:eastAsia="Times New Roman" w:hAnsi="Times New Roman" w:cs="Times New Roman"/>
            <w:sz w:val="28"/>
            <w:szCs w:val="28"/>
            <w:bdr w:val="none" w:sz="0" w:space="0" w:color="auto" w:frame="1"/>
            <w:lang w:eastAsia="ru-RU"/>
          </w:rPr>
          <w:t xml:space="preserve">п. 1 ст. 27 Федерального закона от 17.12.2001 №173-ФЗ </w:t>
        </w:r>
        <w:r w:rsidR="00E91CEC">
          <w:rPr>
            <w:rFonts w:ascii="Times New Roman" w:eastAsia="Times New Roman" w:hAnsi="Times New Roman" w:cs="Times New Roman"/>
            <w:sz w:val="28"/>
            <w:szCs w:val="28"/>
            <w:bdr w:val="none" w:sz="0" w:space="0" w:color="auto" w:frame="1"/>
            <w:lang w:eastAsia="ru-RU"/>
          </w:rPr>
          <w:br/>
        </w:r>
        <w:r w:rsidRPr="00EC6292">
          <w:rPr>
            <w:rFonts w:ascii="Times New Roman" w:eastAsia="Times New Roman" w:hAnsi="Times New Roman" w:cs="Times New Roman"/>
            <w:sz w:val="28"/>
            <w:szCs w:val="28"/>
            <w:bdr w:val="none" w:sz="0" w:space="0" w:color="auto" w:frame="1"/>
            <w:lang w:eastAsia="ru-RU"/>
          </w:rPr>
          <w:t>«О трудовых пенсиях в Российской Федерации»</w:t>
        </w:r>
      </w:hyperlink>
      <w:r w:rsidRPr="00EC6292">
        <w:rPr>
          <w:rFonts w:ascii="Times New Roman" w:eastAsia="Times New Roman" w:hAnsi="Times New Roman" w:cs="Times New Roman"/>
          <w:sz w:val="28"/>
          <w:szCs w:val="28"/>
          <w:lang w:eastAsia="ru-RU"/>
        </w:rPr>
        <w:t> право на досрочную трудовую пенсию имеют более 20 категорий граждан. Условно их можно объединить в следующие основные группы:</w:t>
      </w:r>
    </w:p>
    <w:p w14:paraId="4E00782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проработавшие требуемый период на работах с вредными и тяжелыми условиями труда;</w:t>
      </w:r>
    </w:p>
    <w:p w14:paraId="030EE6B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осуществлявшие педагогическую деятельность в государственных и муниципальных учреждениях для детей;</w:t>
      </w:r>
    </w:p>
    <w:p w14:paraId="6DB491F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осуществлявшие лечебную и иную деятельность по охране здоровья населения в государственных и муниципальных учреждениях здравоохранения;</w:t>
      </w:r>
    </w:p>
    <w:p w14:paraId="43510BD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некоторые другие лица.</w:t>
      </w:r>
    </w:p>
    <w:p w14:paraId="173F6CB4" w14:textId="77777777" w:rsidR="00B828E3"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Основаниями для отказа, как правило, являются: </w:t>
      </w:r>
      <w:r w:rsidR="00B828E3">
        <w:rPr>
          <w:rFonts w:ascii="Times New Roman" w:eastAsia="Times New Roman" w:hAnsi="Times New Roman" w:cs="Times New Roman"/>
          <w:sz w:val="28"/>
          <w:szCs w:val="28"/>
          <w:lang w:eastAsia="ru-RU"/>
        </w:rPr>
        <w:br/>
        <w:t xml:space="preserve">        </w:t>
      </w:r>
      <w:r w:rsidRPr="00EC6292">
        <w:rPr>
          <w:rFonts w:ascii="Times New Roman" w:eastAsia="Times New Roman" w:hAnsi="Times New Roman" w:cs="Times New Roman"/>
          <w:sz w:val="28"/>
          <w:szCs w:val="28"/>
          <w:lang w:eastAsia="ru-RU"/>
        </w:rPr>
        <w:t xml:space="preserve">1) исключение определенных периодов из стажа работы по специальности; </w:t>
      </w:r>
      <w:r w:rsidR="00B828E3">
        <w:rPr>
          <w:rFonts w:ascii="Times New Roman" w:eastAsia="Times New Roman" w:hAnsi="Times New Roman" w:cs="Times New Roman"/>
          <w:sz w:val="28"/>
          <w:szCs w:val="28"/>
          <w:lang w:eastAsia="ru-RU"/>
        </w:rPr>
        <w:t xml:space="preserve">    </w:t>
      </w:r>
    </w:p>
    <w:p w14:paraId="773A0111"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2) несоответствие выполняемой работы, должности, профессии или наименования учреждения в документах о трудовой деятельности предусмотренному законом перечню, дающему право на досрочное назначение пенсии; </w:t>
      </w:r>
      <w:r w:rsidR="00B828E3">
        <w:rPr>
          <w:rFonts w:ascii="Times New Roman" w:eastAsia="Times New Roman" w:hAnsi="Times New Roman" w:cs="Times New Roman"/>
          <w:sz w:val="28"/>
          <w:szCs w:val="28"/>
          <w:lang w:eastAsia="ru-RU"/>
        </w:rPr>
        <w:br/>
        <w:t xml:space="preserve">        </w:t>
      </w:r>
      <w:r w:rsidRPr="00EC6292">
        <w:rPr>
          <w:rFonts w:ascii="Times New Roman" w:eastAsia="Times New Roman" w:hAnsi="Times New Roman" w:cs="Times New Roman"/>
          <w:sz w:val="28"/>
          <w:szCs w:val="28"/>
          <w:lang w:eastAsia="ru-RU"/>
        </w:rPr>
        <w:t xml:space="preserve">3) невыполнение нормы рабочего времени (педагогической нагрузки). </w:t>
      </w:r>
    </w:p>
    <w:p w14:paraId="0747D48D"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Нередко исключение периодов из специального стажа бывает неправомерным.</w:t>
      </w:r>
    </w:p>
    <w:p w14:paraId="69B1E3E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сказать, п. 11 Постановления Пленума Верховного Суда Российской Федерации от 20.12.2005 №25 устанавливает, что по волеизъявлению и в интересах застрахованного лица стаж</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для досрочной пенсии по Закону «О трудовых пенсиях в Российской Федерации» до 01.01.2002 может быть исчислен на основании ранее действовавших нормативных правовых актов. Изложенная правовая позиция Верховного Суда РФ обоснована длящимся характером трудовых отношений и значительно расширяет нормативно-правовую базу в правоприменительной практике судов. </w:t>
      </w:r>
    </w:p>
    <w:p w14:paraId="6882494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Отказ органов Пенсионного фонда России (далее – ПФ РФ) в назначении досрочной трудовой пенсии не является окончательным и может быть обжалован в суде. Практика судов достаточно обширная, что говорит о нескончаемых спорах граждан с решениями, выносимыми отделениями Пенсионного Фонда и конкретно - по Оренбургской области.</w:t>
      </w:r>
    </w:p>
    <w:p w14:paraId="6942E404" w14:textId="77777777" w:rsidR="00EC6292" w:rsidRPr="00EC6292" w:rsidRDefault="00EC6292" w:rsidP="00655EE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аппарат Уполномоченного по правам человека поступило обращение гражданки </w:t>
      </w:r>
      <w:r w:rsidRPr="00EC6292">
        <w:rPr>
          <w:rFonts w:ascii="Times New Roman" w:eastAsia="Times New Roman" w:hAnsi="Times New Roman" w:cs="Times New Roman"/>
          <w:b/>
          <w:bCs/>
          <w:sz w:val="28"/>
          <w:szCs w:val="28"/>
          <w:lang w:eastAsia="ru-RU"/>
        </w:rPr>
        <w:t>Н.</w:t>
      </w:r>
      <w:r w:rsidRPr="00EC6292">
        <w:rPr>
          <w:rFonts w:ascii="Times New Roman" w:eastAsia="Times New Roman" w:hAnsi="Times New Roman" w:cs="Times New Roman"/>
          <w:sz w:val="28"/>
          <w:szCs w:val="28"/>
          <w:lang w:eastAsia="ru-RU"/>
        </w:rPr>
        <w:t xml:space="preserve"> о праве на назначение досрочной страховой пенсии. Заявительница просит содействия в решении вопроса о включении в стаж педагогической деятельности периодов работы в должности «учитель-логопед» в одной из школ г. Оренбурга. В связи с отсутствием в штатном расписании школы должности «учитель-логопед</w:t>
      </w:r>
      <w:r w:rsidRPr="005D6211">
        <w:rPr>
          <w:rFonts w:ascii="Times New Roman" w:eastAsia="Times New Roman" w:hAnsi="Times New Roman" w:cs="Times New Roman"/>
          <w:sz w:val="28"/>
          <w:szCs w:val="28"/>
          <w:lang w:eastAsia="ru-RU"/>
        </w:rPr>
        <w:t>» Н.</w:t>
      </w:r>
      <w:r w:rsidRPr="00EC6292">
        <w:rPr>
          <w:rFonts w:ascii="Times New Roman" w:eastAsia="Times New Roman" w:hAnsi="Times New Roman" w:cs="Times New Roman"/>
          <w:sz w:val="28"/>
          <w:szCs w:val="28"/>
          <w:lang w:eastAsia="ru-RU"/>
        </w:rPr>
        <w:t xml:space="preserve"> была оформлена на эту должность в отделе образования ЮАО г. Оренбурга. </w:t>
      </w:r>
    </w:p>
    <w:p w14:paraId="46324D8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предусмотрены должности «логопед» и «учитель логопед».</w:t>
      </w:r>
    </w:p>
    <w:p w14:paraId="12D46F3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Управлением Пенсионного фонда РФ в г. Оренбурге после письменного обращения </w:t>
      </w:r>
      <w:r w:rsidRPr="005D6211">
        <w:rPr>
          <w:rFonts w:ascii="Times New Roman" w:eastAsia="Times New Roman" w:hAnsi="Times New Roman" w:cs="Times New Roman"/>
          <w:bCs/>
          <w:sz w:val="28"/>
          <w:szCs w:val="28"/>
          <w:lang w:eastAsia="ru-RU"/>
        </w:rPr>
        <w:t>Н.</w:t>
      </w:r>
      <w:r w:rsidRPr="00EC6292">
        <w:rPr>
          <w:rFonts w:ascii="Times New Roman" w:eastAsia="Times New Roman" w:hAnsi="Times New Roman" w:cs="Times New Roman"/>
          <w:sz w:val="28"/>
          <w:szCs w:val="28"/>
          <w:lang w:eastAsia="ru-RU"/>
        </w:rPr>
        <w:t xml:space="preserve"> вынесено решение об отказе в назначении досрочной страховой пенсии по причине отсутствия необходимого стажа, не засчитан   период работы в должности учителя-логопеда. При этом, со слов заявительницы, ранее обратившиеся за назначением пенсии учителя-логопеды отдела образования с подобной проблемой не сталкивались и получали зачет периодов работы в педагогический стаж.  </w:t>
      </w:r>
    </w:p>
    <w:p w14:paraId="7ABA3AA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Официально </w:t>
      </w:r>
      <w:r w:rsidRPr="005D6211">
        <w:rPr>
          <w:rFonts w:ascii="Times New Roman" w:eastAsia="Times New Roman" w:hAnsi="Times New Roman" w:cs="Times New Roman"/>
          <w:bCs/>
          <w:sz w:val="28"/>
          <w:szCs w:val="28"/>
          <w:lang w:eastAsia="ru-RU"/>
        </w:rPr>
        <w:t>Н.</w:t>
      </w:r>
      <w:r w:rsidRPr="00EC6292">
        <w:rPr>
          <w:rFonts w:ascii="Times New Roman" w:eastAsia="Times New Roman" w:hAnsi="Times New Roman" w:cs="Times New Roman"/>
          <w:sz w:val="28"/>
          <w:szCs w:val="28"/>
          <w:lang w:eastAsia="ru-RU"/>
        </w:rPr>
        <w:t xml:space="preserve"> трудоустроена в отдел образования, который не входит в список учреждений, работа в которых дает право на досрочную пенсию. Однако существенным условием трудового договора между ней и отделом образования установлено осуществление трудовой функции в образовательной организации – школе г. Оренбурга, что подтверждается записью в трудовой книжке, справками, выписками из приказов и пр. Подтверждающие документы должны являться основанием установления факта осуществления </w:t>
      </w:r>
      <w:r w:rsidRPr="005D6211">
        <w:rPr>
          <w:rFonts w:ascii="Times New Roman" w:eastAsia="Times New Roman" w:hAnsi="Times New Roman" w:cs="Times New Roman"/>
          <w:bCs/>
          <w:sz w:val="28"/>
          <w:szCs w:val="28"/>
          <w:lang w:eastAsia="ru-RU"/>
        </w:rPr>
        <w:t>Н.</w:t>
      </w:r>
      <w:r w:rsidRPr="00EC6292">
        <w:rPr>
          <w:rFonts w:ascii="Times New Roman" w:eastAsia="Times New Roman" w:hAnsi="Times New Roman" w:cs="Times New Roman"/>
          <w:sz w:val="28"/>
          <w:szCs w:val="28"/>
          <w:lang w:eastAsia="ru-RU"/>
        </w:rPr>
        <w:t xml:space="preserve"> педагогической деятельности непосредственно в общеобразовательном учреждении. </w:t>
      </w:r>
    </w:p>
    <w:p w14:paraId="556A38E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Полагая, что </w:t>
      </w:r>
      <w:r w:rsidRPr="00EC6292">
        <w:rPr>
          <w:rFonts w:ascii="Times New Roman" w:eastAsia="Times New Roman" w:hAnsi="Times New Roman" w:cs="Times New Roman"/>
          <w:sz w:val="28"/>
          <w:szCs w:val="28"/>
          <w:shd w:val="clear" w:color="auto" w:fill="FFFFFF"/>
          <w:lang w:eastAsia="ru-RU"/>
        </w:rPr>
        <w:t xml:space="preserve">право </w:t>
      </w:r>
      <w:r w:rsidRPr="005D6211">
        <w:rPr>
          <w:rFonts w:ascii="Times New Roman" w:eastAsia="Times New Roman" w:hAnsi="Times New Roman" w:cs="Times New Roman"/>
          <w:bCs/>
          <w:sz w:val="28"/>
          <w:szCs w:val="28"/>
          <w:shd w:val="clear" w:color="auto" w:fill="FFFFFF"/>
          <w:lang w:eastAsia="ru-RU"/>
        </w:rPr>
        <w:t>Н.</w:t>
      </w:r>
      <w:r w:rsidRPr="00EC6292">
        <w:rPr>
          <w:rFonts w:ascii="Times New Roman" w:eastAsia="Times New Roman" w:hAnsi="Times New Roman" w:cs="Times New Roman"/>
          <w:sz w:val="28"/>
          <w:szCs w:val="28"/>
          <w:shd w:val="clear" w:color="auto" w:fill="FFFFFF"/>
          <w:lang w:eastAsia="ru-RU"/>
        </w:rPr>
        <w:t xml:space="preserve"> на досрочную пенсию нарушено, Уполномоченный обратился в УПФ с просьбой пере</w:t>
      </w:r>
      <w:r w:rsidRPr="00EC6292">
        <w:rPr>
          <w:rFonts w:ascii="Times New Roman" w:eastAsia="Times New Roman" w:hAnsi="Times New Roman" w:cs="Times New Roman"/>
          <w:sz w:val="28"/>
          <w:szCs w:val="28"/>
          <w:lang w:eastAsia="ru-RU"/>
        </w:rPr>
        <w:t>проверить пенсионное дело заявительницы, исходя из конкретных обстоятельств, и положительно решить вопрос в досудебном порядке. К сожалению, просьба услышана не была. В аппарате Уполномоченного подготовлен проект заявления в суд. В сложившейся ситуации, когда граждане оказываются заложниками обстоятельств, Уполномоченный не мог не вмешаться.</w:t>
      </w:r>
    </w:p>
    <w:p w14:paraId="671583A1"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Следующий пример - свидетельство нормального рабочего взаимодействия Уполномоченного с руководством Оренбургского областного Пенсионного фонда, когда неформальный подход решил вопрос соблюдения права конкретного человека.</w:t>
      </w:r>
    </w:p>
    <w:p w14:paraId="3F679A8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Согласно обращению и проложенным документам установлено, что при переводе пенсионного дела гражданки </w:t>
      </w:r>
      <w:r w:rsidRPr="00EC6292">
        <w:rPr>
          <w:rFonts w:ascii="Times New Roman" w:eastAsia="Times New Roman" w:hAnsi="Times New Roman" w:cs="Times New Roman"/>
          <w:b/>
          <w:bCs/>
          <w:sz w:val="28"/>
          <w:szCs w:val="28"/>
          <w:lang w:eastAsia="ru-RU"/>
        </w:rPr>
        <w:t>И.</w:t>
      </w:r>
      <w:r w:rsidRPr="00EC6292">
        <w:rPr>
          <w:rFonts w:ascii="Times New Roman" w:eastAsia="Times New Roman" w:hAnsi="Times New Roman" w:cs="Times New Roman"/>
          <w:sz w:val="28"/>
          <w:szCs w:val="28"/>
          <w:lang w:eastAsia="ru-RU"/>
        </w:rPr>
        <w:t xml:space="preserve"> из Адамовского района в Беляевский проведена переоценка страхового стажа заявительницы - исключен период работы в связи с разночтением в трудовой книжке: запись о трудоустройстве датирована 1975 годом, а приказ о приеме – 1976. При этом, не принято во внимание, что трудоустройство для </w:t>
      </w:r>
      <w:r w:rsidRPr="005D6211">
        <w:rPr>
          <w:rFonts w:ascii="Times New Roman" w:eastAsia="Times New Roman" w:hAnsi="Times New Roman" w:cs="Times New Roman"/>
          <w:bCs/>
          <w:sz w:val="28"/>
          <w:szCs w:val="28"/>
          <w:lang w:eastAsia="ru-RU"/>
        </w:rPr>
        <w:t>И.</w:t>
      </w:r>
      <w:r w:rsidRPr="00EC6292">
        <w:rPr>
          <w:rFonts w:ascii="Times New Roman" w:eastAsia="Times New Roman" w:hAnsi="Times New Roman" w:cs="Times New Roman"/>
          <w:sz w:val="28"/>
          <w:szCs w:val="28"/>
          <w:lang w:eastAsia="ru-RU"/>
        </w:rPr>
        <w:t xml:space="preserve"> являлось первым рабочим местом (запись №1) и на титульном листе трудовой книжки обозначена дата ее заполнения 1975 год. </w:t>
      </w:r>
    </w:p>
    <w:p w14:paraId="04A0A549"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Согласно Инструкции о порядке ведения трудовых книжек на предприятиях, в учреждениях и организациях, действующей в период трудоустройства заявительницы, трудовая книжка являлась основным документом о трудовой деятельности рабочих и служащих. Заполнение трудовой книжки впервые производится администрацией предприятия в присутствии работника не позднее недельного срока со дня приема на работу. Таким образом, дата заполнения трудовой книжки и является датой приема на работу, что доказывает запись о приеме на работу в 1975 году. Элементарная техническая ошибка в дате приказа «1976 год» стала причиной исключения периода из стажа работы что, соответственно, повлияло на перерасчет размера пенсии. </w:t>
      </w:r>
    </w:p>
    <w:p w14:paraId="21F18C61" w14:textId="593AC14C"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Благодаря вмешательству Уполномоченного, дана объективная оценка обстоятельству, имеющему значение, </w:t>
      </w:r>
      <w:r w:rsidR="00712591">
        <w:rPr>
          <w:rFonts w:ascii="Times New Roman" w:eastAsia="Times New Roman" w:hAnsi="Times New Roman" w:cs="Times New Roman"/>
          <w:sz w:val="28"/>
          <w:szCs w:val="28"/>
          <w:lang w:eastAsia="ru-RU"/>
        </w:rPr>
        <w:t>отпала</w:t>
      </w:r>
      <w:r w:rsidRPr="00EC6292">
        <w:rPr>
          <w:rFonts w:ascii="Times New Roman" w:eastAsia="Times New Roman" w:hAnsi="Times New Roman" w:cs="Times New Roman"/>
          <w:sz w:val="28"/>
          <w:szCs w:val="28"/>
          <w:lang w:eastAsia="ru-RU"/>
        </w:rPr>
        <w:t xml:space="preserve"> необходимость хождени</w:t>
      </w:r>
      <w:r w:rsidR="00712591">
        <w:rPr>
          <w:rFonts w:ascii="Times New Roman" w:eastAsia="Times New Roman" w:hAnsi="Times New Roman" w:cs="Times New Roman"/>
          <w:sz w:val="28"/>
          <w:szCs w:val="28"/>
          <w:lang w:eastAsia="ru-RU"/>
        </w:rPr>
        <w:t>я</w:t>
      </w:r>
      <w:r w:rsidRPr="00EC6292">
        <w:rPr>
          <w:rFonts w:ascii="Times New Roman" w:eastAsia="Times New Roman" w:hAnsi="Times New Roman" w:cs="Times New Roman"/>
          <w:sz w:val="28"/>
          <w:szCs w:val="28"/>
          <w:lang w:eastAsia="ru-RU"/>
        </w:rPr>
        <w:t xml:space="preserve"> по судебным инстанциям.</w:t>
      </w:r>
    </w:p>
    <w:p w14:paraId="4AA33B2E"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результатам мониторинга средства массовой информации и социальных сетей Уполномоченному стал известен случай, когда необязательный административный (досудебный) порядок</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обжалования действий и решений пенсионных органов позволяет заявителям непосредственно и оперативно обращаться в судебные органы для восстановления нарушенного права</w:t>
      </w:r>
    </w:p>
    <w:p w14:paraId="73223AA9"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Отделение Пенсионного фонда лишило пожилую жительницу г. Орска фиксированной выплаты к пенсии. Орчанка несколько лет являлась пенсионером и исправно получала заслуженные выплаты. С 1 апреля 2017 ей установили повышение фиксированной выплаты к страховой пенсии по старости, поскольку она занимается воспитанием внука. После того, как последнему исполнилось 18 лет, пришел отказ в продлении выплаты. При этом, молодой человек продолжал получать знания и профессию на очной, коммерческой форме обучения в техникуме. Стипендия юноше не начислялась, пенсия по потере кормильца шла на оплату обучения. Внук находился на полном обеспечении бабушки.</w:t>
      </w:r>
    </w:p>
    <w:p w14:paraId="03315544"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целях защиты своих прав гражданка обратилась в суд и выиграла дело, решение орского подразделения Пенсионного фонда об отказе в продлении фиксированной выплаты к страховой пенсии по старости признано незаконным. Все высшие судебные инстанции, куда затем обращался ответчик с жалобой, согласились с тем, что права женщины были нарушены.</w:t>
      </w:r>
    </w:p>
    <w:p w14:paraId="16A0CC8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Продолжается совершенствование </w:t>
      </w:r>
      <w:r w:rsidRPr="00EC6292">
        <w:rPr>
          <w:rFonts w:ascii="Times New Roman" w:eastAsia="Times New Roman" w:hAnsi="Times New Roman" w:cs="Times New Roman"/>
          <w:bCs/>
          <w:iCs/>
          <w:sz w:val="28"/>
          <w:szCs w:val="28"/>
          <w:lang w:eastAsia="ru-RU"/>
        </w:rPr>
        <w:t>законодательства в части смягчения условий пенсионного обеспечения категорий граждан – 1 мая 2022 года принят Федеральный закон № 136-ФЗ «О внесении изменений в Федеральный закон «О страховых пенсиях» и статью 1 Федерального закона «О внесении изменений в отдельные законодательные акты Российской Федерации».</w:t>
      </w:r>
    </w:p>
    <w:p w14:paraId="31D2FAB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iCs/>
          <w:sz w:val="28"/>
          <w:szCs w:val="28"/>
          <w:lang w:eastAsia="ru-RU"/>
        </w:rPr>
        <w:t>Указанными изменениями с 01.06.2022 к числу нетрудоспособных членов семьи умершего кормильца, которым выплата пенсии по случаю потери кормильца продолжается, отнесены, в том числе дети, братья, сестры и внуки умершего кормильца, достигшие возраста 18 лет и завершившие обучение по основным образовательным программам основного общего или среднего общего образования на период до 1 сентября года, в котором завершено указанное обучение, независимо от факта продолжения обучения по очной форме.</w:t>
      </w:r>
    </w:p>
    <w:p w14:paraId="05E8F44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iCs/>
          <w:sz w:val="28"/>
          <w:szCs w:val="28"/>
          <w:lang w:eastAsia="ru-RU"/>
        </w:rPr>
        <w:t>Также предусматривается, что для неработающих на день смерти кормильца детей старше 18 лет, обучающихся по очной форме обучения, факт их иждивения предполагается и не требует подтверждения, а для работающих на день смерти кормильца факт иждивения признается состоявшим, если помощь, которую они получали от умершего кормильца, была для них постоянным и основным источником средств к существованию.</w:t>
      </w:r>
    </w:p>
    <w:p w14:paraId="54F031AA"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Ежегодном докладе за 2021 год (раздел «Право на образование») описан случай, когда результатом вмешательства Уполномоченного в трудную жизненную ситуацию, в которой оказалась молодая девушка </w:t>
      </w:r>
      <w:r w:rsidRPr="00EC6292">
        <w:rPr>
          <w:rFonts w:ascii="Times New Roman" w:eastAsia="Times New Roman" w:hAnsi="Times New Roman" w:cs="Times New Roman"/>
          <w:b/>
          <w:bCs/>
          <w:sz w:val="28"/>
          <w:szCs w:val="28"/>
          <w:lang w:eastAsia="ru-RU"/>
        </w:rPr>
        <w:t>В.</w:t>
      </w:r>
      <w:r w:rsidRPr="00EC6292">
        <w:rPr>
          <w:rFonts w:ascii="Times New Roman" w:eastAsia="Times New Roman" w:hAnsi="Times New Roman" w:cs="Times New Roman"/>
          <w:sz w:val="28"/>
          <w:szCs w:val="28"/>
          <w:lang w:eastAsia="ru-RU"/>
        </w:rPr>
        <w:t xml:space="preserve">, стало ее зачисление на бюджетное место очной формы обучения в филиал Оренбургского аграрного колледжа, с предоставлением места в общежитии. Благодаря взаимодействию с министерством образования и руководством колледжа молодая девушка смогла начать новую самостоятельную жизнь. </w:t>
      </w:r>
    </w:p>
    <w:p w14:paraId="1DAE39DA"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этом сопровождение </w:t>
      </w:r>
      <w:r w:rsidRPr="005D6211">
        <w:rPr>
          <w:rFonts w:ascii="Times New Roman" w:eastAsia="Times New Roman" w:hAnsi="Times New Roman" w:cs="Times New Roman"/>
          <w:bCs/>
          <w:sz w:val="28"/>
          <w:szCs w:val="28"/>
          <w:lang w:eastAsia="ru-RU"/>
        </w:rPr>
        <w:t>В.</w:t>
      </w:r>
      <w:r w:rsidRPr="00EC6292">
        <w:rPr>
          <w:rFonts w:ascii="Times New Roman" w:eastAsia="Times New Roman" w:hAnsi="Times New Roman" w:cs="Times New Roman"/>
          <w:sz w:val="28"/>
          <w:szCs w:val="28"/>
          <w:lang w:eastAsia="ru-RU"/>
        </w:rPr>
        <w:t xml:space="preserve"> не закончилось. Сотрудники аппарата Уполномоченного взяли на себя содействие в решении еще одной проблемы </w:t>
      </w:r>
      <w:r w:rsidRPr="005D6211">
        <w:rPr>
          <w:rFonts w:ascii="Times New Roman" w:eastAsia="Times New Roman" w:hAnsi="Times New Roman" w:cs="Times New Roman"/>
          <w:sz w:val="28"/>
          <w:szCs w:val="28"/>
          <w:lang w:eastAsia="ru-RU"/>
        </w:rPr>
        <w:t>- В</w:t>
      </w:r>
      <w:r w:rsidRPr="00EC6292">
        <w:rPr>
          <w:rFonts w:ascii="Times New Roman" w:eastAsia="Times New Roman" w:hAnsi="Times New Roman" w:cs="Times New Roman"/>
          <w:sz w:val="28"/>
          <w:szCs w:val="28"/>
          <w:lang w:eastAsia="ru-RU"/>
        </w:rPr>
        <w:t>. было отказано в назначении пенсии по потере кормильца. С подобными отказами Пенсионного фонда сталкиваются лица, достигшие 18-летнего возраста, у которых умерший родитель не работал либо имел неофициальный заработок. Суть проблемы заключалась в следующем.</w:t>
      </w:r>
    </w:p>
    <w:p w14:paraId="3FEE13AC"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При обращении в органы Пенсионного фонда за назначением пенсии по потере кормильца ими получен отказ в связи с отсутствием страхового стажа у умершего родителя, с рекомендацией обращения в суд за установлением факта нахождения на иждивении у умершего. </w:t>
      </w:r>
      <w:r w:rsidRPr="00EC6292">
        <w:rPr>
          <w:rFonts w:ascii="Times New Roman" w:eastAsia="Times New Roman" w:hAnsi="Times New Roman" w:cs="Times New Roman"/>
          <w:sz w:val="28"/>
          <w:szCs w:val="28"/>
          <w:shd w:val="clear" w:color="auto" w:fill="FFFFFF"/>
          <w:lang w:eastAsia="ru-RU"/>
        </w:rPr>
        <w:t>Гражданин, состоявший на иждивении у умершего, должен доказать в суде наличие одновременно следующих обстоятельств: нетрудоспособность; постоянность источника средств к существованию, получаемых от кормильца; установление факта того, что такой источник является основным для существования.</w:t>
      </w:r>
    </w:p>
    <w:p w14:paraId="2B757F28"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целях содействия </w:t>
      </w:r>
      <w:r w:rsidRPr="005D6211">
        <w:rPr>
          <w:rFonts w:ascii="Times New Roman" w:eastAsia="Times New Roman" w:hAnsi="Times New Roman" w:cs="Times New Roman"/>
          <w:bCs/>
          <w:sz w:val="28"/>
          <w:szCs w:val="28"/>
          <w:lang w:eastAsia="ru-RU"/>
        </w:rPr>
        <w:t>В.</w:t>
      </w:r>
      <w:r w:rsidRPr="00EC6292">
        <w:rPr>
          <w:rFonts w:ascii="Times New Roman" w:eastAsia="Times New Roman" w:hAnsi="Times New Roman" w:cs="Times New Roman"/>
          <w:sz w:val="28"/>
          <w:szCs w:val="28"/>
          <w:lang w:eastAsia="ru-RU"/>
        </w:rPr>
        <w:t xml:space="preserve"> подготовлен проект заявления в суд об установлении факта нахождения на иждивении у умершего родителя, а также оказана помощь в сборе д</w:t>
      </w:r>
      <w:r w:rsidRPr="00EC6292">
        <w:rPr>
          <w:rFonts w:ascii="Times New Roman" w:eastAsia="Times New Roman" w:hAnsi="Times New Roman" w:cs="Times New Roman"/>
          <w:sz w:val="28"/>
          <w:szCs w:val="28"/>
          <w:shd w:val="clear" w:color="auto" w:fill="FFFFFF"/>
          <w:lang w:eastAsia="ru-RU"/>
        </w:rPr>
        <w:t xml:space="preserve">окументов, подтверждающих данный факт: справки жилищных органов или органов местного самоуправления о совместном проживании в жилом помещении, с приложением квитанций об оплате ЖКУ; справки о доходах всех членов семьи и иные документы, содержащие требуемые сведения. </w:t>
      </w:r>
      <w:r w:rsidRPr="00EC6292">
        <w:rPr>
          <w:rFonts w:ascii="Times New Roman" w:eastAsia="Times New Roman" w:hAnsi="Times New Roman" w:cs="Times New Roman"/>
          <w:sz w:val="28"/>
          <w:szCs w:val="28"/>
          <w:lang w:eastAsia="ru-RU"/>
        </w:rPr>
        <w:t>По итогам рассмотрения заявления суд признал факт иждивения, после чего последовало назначение пенсии.</w:t>
      </w:r>
    </w:p>
    <w:p w14:paraId="559BFAEB" w14:textId="77777777" w:rsidR="00EC6292" w:rsidRPr="00EC6292" w:rsidRDefault="00EC6292" w:rsidP="00CC2AA1">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Работа по совершенствованию пенсионного законодательства проходила и на областном уровне. Уполномоченным дана отрицательная оценка принятому закону </w:t>
      </w:r>
      <w:hyperlink r:id="rId16" w:history="1">
        <w:r w:rsidRPr="00EC6292">
          <w:rPr>
            <w:rFonts w:ascii="Times New Roman" w:eastAsia="Times New Roman" w:hAnsi="Times New Roman" w:cs="Times New Roman"/>
            <w:sz w:val="28"/>
            <w:szCs w:val="28"/>
            <w:lang w:eastAsia="ru-RU"/>
          </w:rPr>
          <w:t>«О внесении изменений в Закон Оренбургской области «Об установлении пенсии за выслугу лет государственным гражданским служащим Оренбургской области»</w:t>
        </w:r>
      </w:hyperlink>
      <w:r w:rsidRPr="00EC6292">
        <w:rPr>
          <w:rFonts w:ascii="Times New Roman" w:eastAsia="Times New Roman" w:hAnsi="Times New Roman" w:cs="Times New Roman"/>
          <w:sz w:val="28"/>
          <w:szCs w:val="28"/>
          <w:lang w:eastAsia="ru-RU"/>
        </w:rPr>
        <w:t xml:space="preserve"> предусматривающему увеличение размера пенсии за выслугу лет. </w:t>
      </w:r>
    </w:p>
    <w:p w14:paraId="5BF5FDF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Тенденция пенсионного обеспечения граждан из числа региональных государственных гражданских служащих, в отличие от уровня пенсионной поддержки федеральных служащих, связана со снижением материального обеспечения.</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В первоначальной редакции закона размер надбавки к пенсии государственного гражданского служащего основывался на заработной плате, а не на должностном окладе, что обеспечивало более высокий размер пенсии за выслугу лет. Систематический ежегодный рост страховых пенсий по старости (инвалидности), с учетом которых определяется и пересчитывается пенсия за выслугу лет, нерегулярная индексация окладов денежного содержания гражданских служащих привели к резкому уменьшению размеров пенсий за выслугу лет и в большинстве случаев к приостановлению выплаты.</w:t>
      </w:r>
    </w:p>
    <w:p w14:paraId="071C9220"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Законопроект, принятый на последнем в 2022 году заседании областного парламента, установил правило, согласно которому государственному гражданскому служащему пенсия за выслугу лет не назначается, если он ее уже получает и не отказался от ее получения. Другими словами, если гражданину пенсия за выслугу лет назначена до 2023 года, то новый, более высокий размер этой пенсии (рассчитанный на основе существенного увеличения размеров должностных окладов) его не коснется.</w:t>
      </w:r>
    </w:p>
    <w:p w14:paraId="6E1E7B3D" w14:textId="77777777" w:rsidR="00EC6292" w:rsidRPr="00EC6292" w:rsidRDefault="00750C67"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Безусловно, бюджет области «не </w:t>
      </w:r>
      <w:r w:rsidR="00EC6292" w:rsidRPr="00EC6292">
        <w:rPr>
          <w:rFonts w:ascii="Times New Roman" w:eastAsia="Times New Roman" w:hAnsi="Times New Roman" w:cs="Times New Roman"/>
          <w:sz w:val="28"/>
          <w:szCs w:val="28"/>
          <w:lang w:eastAsia="ru-RU"/>
        </w:rPr>
        <w:t xml:space="preserve">резиновый», но в юриспруденции действует принцип, согласно которому нормы закона, улучшающие положения граждан, могут иметь обратную силу. Однако инициатива разработчиков законопроекта не коснулась работников государственных органов, отдавших десятки лет служению государству, в результате они попадают в ущемленное положение по сравнению с теми, кто с высокими окладами будет уходить на пенсию, начиная с 2023 года. </w:t>
      </w:r>
    </w:p>
    <w:p w14:paraId="226AB40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В этой ситуации единственным утешением служит норма о том, что увеличение размера страховой пенсии по старости не приведет к очередному уменьшению надбавки к пенсии за выслугу лет. Но навряд ли граждан из числа бывших гражданских служащих, а ныне пенсионеров, это в полной мере удовлетворит. </w:t>
      </w:r>
      <w:r w:rsidRPr="00EC6292">
        <w:rPr>
          <w:rFonts w:ascii="Times New Roman" w:eastAsia="Times New Roman" w:hAnsi="Times New Roman" w:cs="Times New Roman"/>
          <w:b/>
          <w:bCs/>
          <w:sz w:val="28"/>
          <w:szCs w:val="28"/>
          <w:lang w:eastAsia="ru-RU"/>
        </w:rPr>
        <w:t>За многие годы отсутствия индексации пенсии за выслугу лет ее размер на конец 2022 года для 270 бывших работников региональных органов власти превратился в ноль.</w:t>
      </w:r>
    </w:p>
    <w:p w14:paraId="7289DE9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Возвращение исторических территорий в состав Российской Федерации требует от социальных структур повышенного внимания и заботы по отношению к гражданам, проживающим на территориях новых субъектов России.</w:t>
      </w:r>
    </w:p>
    <w:p w14:paraId="2E2D237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целях оказания всесторонней материальной поддержки гражданам, прибывающих с вынужденно покинувших территорий Украины, ЛНР и ДНР, отделением Пенсионного Фонда на основании волеизъявления может быть рассмотрен вопрос об их пенсионном обеспечении в соответствии с законодательством Российской Федерации с применением Соглашения СНГ на основании имеющихся у граждан документов о стаже и заработке. При этом документы, содержащие сведения о страховом (трудовом) стаже и заработке, необходимые для назначения пенсии, оформленные и выданные соответствующими органами (организациями), действующими на территории Украины, принимаются к рассмотрению без дополнительного подтверждения при их надлежащем</w:t>
      </w:r>
      <w:r w:rsidRPr="00EC6292">
        <w:rPr>
          <w:rFonts w:ascii="Times New Roman" w:eastAsia="Times New Roman" w:hAnsi="Times New Roman" w:cs="Times New Roman"/>
          <w:szCs w:val="20"/>
          <w:lang w:eastAsia="ru-RU"/>
        </w:rPr>
        <w:t xml:space="preserve"> </w:t>
      </w:r>
      <w:r w:rsidRPr="00EC6292">
        <w:rPr>
          <w:rFonts w:ascii="Times New Roman" w:eastAsia="Times New Roman" w:hAnsi="Times New Roman" w:cs="Times New Roman"/>
          <w:sz w:val="28"/>
          <w:szCs w:val="28"/>
          <w:lang w:eastAsia="ru-RU"/>
        </w:rPr>
        <w:t>оформлении.</w:t>
      </w:r>
    </w:p>
    <w:p w14:paraId="14B6798E"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Кроме того, граждане, прибывающие с указанных территорий, могут претендовать на получение социальных выплат при условии, если они не реализовали право на пенсионное обеспечение в соответствии с законодательством России.</w:t>
      </w:r>
    </w:p>
    <w:p w14:paraId="3761F09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Рекомендации о мерах по улучшению ситуации при реализации граждан своих прав, изложенные Уполномоченным в предыдущем Ежегодном докладе, отделением Пенсионного фонда Российской Федерации по Оренбургской области приняты к сведению. Органы ПФР в целях недопущения ухудшения условий реализации прав граждан на пенсионное обеспечение оказывают консультативную помощь по подготовке исковых заявлений пенсионерам и инвалидам в соответствии с законодательством о бесплатной юридической помощи.</w:t>
      </w:r>
    </w:p>
    <w:p w14:paraId="43578694"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отметить, сегодня назначение многих мер поддержки уже автоматизировано, и для их получения достаточно только заявления. В большинстве случаев его можно подать дистанционно через свой электронный кабинет. Гражданам доступно более 100 онлайн-сервисов на портале госуслуг. Созданный в 2023 году Социальный фонд (объединивший Фонда пенсионного и социального страхования Российской Федерации) продолжит развивать систему проактивного назначения выплат и электронные сервисы. В перспективе граждане смогут получать еще больше услуг полностью онлайн, а также меры поддержки без обращения в фонд.</w:t>
      </w:r>
    </w:p>
    <w:p w14:paraId="0FD2BEAD"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По мнению Уполномоченного, создание Социального фонда позволит повысить качество обслуживания граждан, упростить процедуру социальных выплат, расширить категории граждан, обеспеченных социальным страхованием.</w:t>
      </w:r>
    </w:p>
    <w:p w14:paraId="22E99D5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Подводя итог работе сферы социального обеспечения населения, необходимо отметить, что в регионе проводится огромная и слаженная работа, ориентированная на человека – получателя социальной поддержки и услуг. Вместе с тем для решения существующих проблем в рассматриваемой сфере необходимо применять новые методы и менять психологию восприятия социальной практики. </w:t>
      </w:r>
    </w:p>
    <w:p w14:paraId="7D51BAF6" w14:textId="6DA75CFB" w:rsidR="00EC6292" w:rsidRPr="00EC6292" w:rsidRDefault="005D6211" w:rsidP="00EC629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EC6292" w:rsidRPr="00EC6292">
        <w:rPr>
          <w:rFonts w:ascii="Times New Roman" w:eastAsia="Times New Roman" w:hAnsi="Times New Roman" w:cs="Times New Roman"/>
          <w:b/>
          <w:bCs/>
          <w:sz w:val="28"/>
          <w:szCs w:val="28"/>
          <w:lang w:eastAsia="ru-RU"/>
        </w:rPr>
        <w:t>РАВО НА ОХРАНУ ЗДОРОВЬЯ И МЕДИЦИНСКУЮ ПОМОЩЬ</w:t>
      </w:r>
    </w:p>
    <w:p w14:paraId="437E690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Основополагающим принципом для реализации прав граждан в сфере охраны здоровья является обеспечение доступности и качества медицинских услуг. Работа системы здравоохранени</w:t>
      </w:r>
      <w:r w:rsidR="00CC2AA1">
        <w:rPr>
          <w:rFonts w:ascii="Times New Roman" w:eastAsia="Times New Roman" w:hAnsi="Times New Roman" w:cs="Times New Roman"/>
          <w:sz w:val="28"/>
          <w:szCs w:val="28"/>
          <w:lang w:eastAsia="ru-RU"/>
        </w:rPr>
        <w:t>я региона в 2022 году характери</w:t>
      </w:r>
      <w:r w:rsidRPr="00EC6292">
        <w:rPr>
          <w:rFonts w:ascii="Times New Roman" w:eastAsia="Times New Roman" w:hAnsi="Times New Roman" w:cs="Times New Roman"/>
          <w:sz w:val="28"/>
          <w:szCs w:val="28"/>
          <w:lang w:eastAsia="ru-RU"/>
        </w:rPr>
        <w:t>зовалась динамичным развитием, но первая половина года, также как и в предыдущие периоды, прошла в борьбе с распространением новой коронавирусной инфекции.</w:t>
      </w:r>
    </w:p>
    <w:p w14:paraId="6390F0F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борьбе с инфекцией одним из главных направлений деятельности являлась вакцинация. Проведение вакцинации позволило значительно уменьшить степень эпидемической опасности новой коронавирусной инфекции, и уже с начала 2022 года в области наметилась тенденция снижения заболеваемости. </w:t>
      </w:r>
    </w:p>
    <w:p w14:paraId="4A78F405" w14:textId="77777777" w:rsidR="00EC6292" w:rsidRPr="00EC6292" w:rsidRDefault="00EC6292" w:rsidP="00EC6292">
      <w:pPr>
        <w:autoSpaceDN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Началась вакцинация детей в возрасте от 12 до 18 лет. Иммунизация проводилась в городах Оренбург, Орск, Гай и Соль-Илецк, в Тоцком и Оренбургском районах, в том числе охвачены дети в детских домах, школах-интернатах.</w:t>
      </w:r>
    </w:p>
    <w:p w14:paraId="1D3637D0" w14:textId="77777777" w:rsidR="00EC6292" w:rsidRPr="00EC6292" w:rsidRDefault="00EC6292" w:rsidP="00EC6292">
      <w:pPr>
        <w:autoSpaceDN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 xml:space="preserve">Всего действовало 104 стационарных пункта вакцинации в медицинских организациях, имеющих лицензию на проведение вакцинопрофилактики. Функционировало 48 мобильных прививочных бригад для вакцинации в отдаленных населенных пунктах, организованных коллективах и маломобильных граждан на дому. </w:t>
      </w:r>
      <w:r w:rsidRPr="00EC6292">
        <w:rPr>
          <w:rFonts w:ascii="Times New Roman" w:eastAsia="Times New Roman" w:hAnsi="Times New Roman" w:cs="Times New Roman"/>
          <w:sz w:val="28"/>
          <w:szCs w:val="28"/>
          <w:lang w:eastAsia="ru-RU"/>
        </w:rPr>
        <w:t>План вакцинации в области выполнен на 75% (</w:t>
      </w:r>
      <w:r w:rsidRPr="00EC6292">
        <w:rPr>
          <w:rFonts w:ascii="Times New Roman" w:eastAsia="Calibri" w:hAnsi="Times New Roman" w:cs="Times New Roman"/>
          <w:sz w:val="28"/>
          <w:szCs w:val="28"/>
        </w:rPr>
        <w:t>среднероссийский - 77%).</w:t>
      </w:r>
    </w:p>
    <w:p w14:paraId="4407F1C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Несмотря на напряженную эпидемическую обстановку в сфере здравоохранения, решению основной задачи по снижению показателей смертности, сбережению жизни людей подчинены все ключевые мероприятия региональных программ.</w:t>
      </w:r>
    </w:p>
    <w:p w14:paraId="7FD3BA4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Для обеспечения доступных и качественных медицинских услуг в области действует 3-х уровневая система оказания медицинской помощи на основе внедрения единых порядков и стандартов, четкой маршрутизации пациентов, модернизации материально-технической базы лечебных учреждений. </w:t>
      </w:r>
    </w:p>
    <w:p w14:paraId="789F4010" w14:textId="77777777" w:rsidR="00EC6292" w:rsidRPr="00EC6292" w:rsidRDefault="00EC6292" w:rsidP="00CC2A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C6292">
        <w:rPr>
          <w:rFonts w:ascii="Times New Roman" w:eastAsia="Times New Roman" w:hAnsi="Times New Roman" w:cs="Times New Roman"/>
          <w:sz w:val="28"/>
          <w:szCs w:val="28"/>
          <w:lang w:eastAsia="ru-RU"/>
        </w:rPr>
        <w:t xml:space="preserve">Сегодня в отечественной медицине акцент в работе делается на развитие первичной медико-санитарной помощи, в том числе санитарной авиации. В целях обеспечения доступности скорой специализированной медицинской помощи гражданам, проживающим в труднодоступных районах области, созданы бригады экстренной и консультативной медицинской помощи с использованием санитарной авиации. Современная санавиация является не просто способом доставки тяжелых пациентов, но гарантирует оказание медицинской помощи в ходе их транспортировки, в том числе реанимационной. Прежде всего, это касается пациентов со сложными травмами, ожогами, сердечно-сосудистыми катастрофами. В прошлом году </w:t>
      </w:r>
      <w:r w:rsidRPr="00EC6292">
        <w:rPr>
          <w:rFonts w:ascii="Times New Roman" w:eastAsia="Calibri" w:hAnsi="Times New Roman" w:cs="Times New Roman"/>
          <w:sz w:val="28"/>
          <w:szCs w:val="28"/>
        </w:rPr>
        <w:t>санитарным вертолетом осуществлено 156 вылетов</w:t>
      </w:r>
      <w:r w:rsidRPr="00EC6292">
        <w:rPr>
          <w:rFonts w:ascii="Times New Roman" w:eastAsia="Times New Roman" w:hAnsi="Times New Roman" w:cs="Times New Roman"/>
          <w:sz w:val="28"/>
          <w:szCs w:val="28"/>
          <w:lang w:eastAsia="ru-RU"/>
        </w:rPr>
        <w:t xml:space="preserve">, </w:t>
      </w:r>
      <w:r w:rsidRPr="00EC6292">
        <w:rPr>
          <w:rFonts w:ascii="Times New Roman" w:eastAsia="Calibri" w:hAnsi="Times New Roman" w:cs="Times New Roman"/>
          <w:sz w:val="28"/>
          <w:szCs w:val="28"/>
        </w:rPr>
        <w:t xml:space="preserve">эвакуированы 161 человек – </w:t>
      </w:r>
      <w:r w:rsidRPr="00EC6292">
        <w:rPr>
          <w:rFonts w:ascii="Times New Roman" w:eastAsia="Times New Roman" w:hAnsi="Times New Roman" w:cs="Times New Roman"/>
          <w:sz w:val="28"/>
          <w:szCs w:val="28"/>
          <w:lang w:eastAsia="ru-RU"/>
        </w:rPr>
        <w:t xml:space="preserve">именно столько, без преувеличения, жизней людей было сохранено. </w:t>
      </w:r>
    </w:p>
    <w:p w14:paraId="10699E3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Особое внимание – доступности первичной медицинской помощи сельским жителям. </w:t>
      </w:r>
      <w:r w:rsidRPr="00EC6292">
        <w:rPr>
          <w:rFonts w:ascii="Times New Roman" w:eastAsia="Times New Roman" w:hAnsi="Times New Roman" w:cs="Times New Roman"/>
          <w:sz w:val="28"/>
          <w:szCs w:val="28"/>
          <w:shd w:val="clear" w:color="auto" w:fill="FFFFFF"/>
          <w:lang w:eastAsia="ru-RU"/>
        </w:rPr>
        <w:t>Приобретены и установлены 36 модульных конструкций (семь врачебных амбулаторий и 29 фельдшерско-акушерских пунктов). Основной акцент сделан на модернизацию объектов, расположенных в сельской местности, где проживают примерно сорок процентов оренбуржцев</w:t>
      </w:r>
      <w:r w:rsidRPr="00EC6292">
        <w:rPr>
          <w:rFonts w:ascii="Arial" w:eastAsia="Times New Roman" w:hAnsi="Arial" w:cs="Arial"/>
          <w:sz w:val="27"/>
          <w:szCs w:val="27"/>
          <w:shd w:val="clear" w:color="auto" w:fill="FFFFFF"/>
          <w:lang w:eastAsia="ru-RU"/>
        </w:rPr>
        <w:t>.</w:t>
      </w:r>
      <w:r w:rsidRPr="00EC6292">
        <w:rPr>
          <w:rFonts w:ascii="Times New Roman" w:eastAsia="Times New Roman" w:hAnsi="Times New Roman" w:cs="Times New Roman"/>
          <w:sz w:val="28"/>
          <w:szCs w:val="28"/>
          <w:lang w:eastAsia="ru-RU"/>
        </w:rPr>
        <w:t xml:space="preserve">  Введена в эксплуатацию новая областная инфекционная больница, ведется строительство современной детской областной больницы. Налажено регулярное медицинское обслуживание отдаленных малочисленных сел службой «Мобильный ФАП». </w:t>
      </w:r>
    </w:p>
    <w:p w14:paraId="3EE7C6A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Поставлена амбициозная задача – привести в соответствие с современными требованиями материально-техническую базу всех ФАПов, а их в области более девятисот.</w:t>
      </w:r>
    </w:p>
    <w:p w14:paraId="5CBCB541" w14:textId="77777777" w:rsidR="00EC6292" w:rsidRPr="00EC6292" w:rsidRDefault="00EC6292" w:rsidP="00EC6292">
      <w:pPr>
        <w:shd w:val="clear" w:color="auto" w:fill="FFFFFF"/>
        <w:spacing w:after="0" w:line="300" w:lineRule="atLeast"/>
        <w:ind w:firstLine="567"/>
        <w:jc w:val="both"/>
        <w:rPr>
          <w:rFonts w:ascii="Times New Roman" w:eastAsia="Times New Roman" w:hAnsi="Times New Roman" w:cs="Times New Roman"/>
          <w:spacing w:val="2"/>
          <w:sz w:val="28"/>
          <w:szCs w:val="28"/>
          <w:lang w:eastAsia="ru-RU"/>
        </w:rPr>
      </w:pPr>
      <w:r w:rsidRPr="00EC6292">
        <w:rPr>
          <w:rFonts w:ascii="Times New Roman" w:eastAsia="Times New Roman" w:hAnsi="Times New Roman" w:cs="Times New Roman"/>
          <w:spacing w:val="2"/>
          <w:sz w:val="28"/>
          <w:szCs w:val="28"/>
          <w:lang w:eastAsia="ru-RU"/>
        </w:rPr>
        <w:t xml:space="preserve">Оренбургская область вошла в федеральную программу дополнительного обеспечения передвижными медицинскими комплексами для работы в небольших населенных пунктах. В результате в 2023 году Оренбуржье получит 7 новых мобильных ФАПов. Техника оборудована всем необходимым – есть возможность качественно и объективно осмотреть взрослых и детей, в том числе новорожденных, проводить   ЭКГ. Не выезжая из села, оренбуржцы проходят в мобильных ФАПах первый этап диспансеризации и профилактических медицинских осмотров, а также вакцинируются против коронавирусной инфекции. </w:t>
      </w:r>
    </w:p>
    <w:p w14:paraId="4E826E7B" w14:textId="77777777" w:rsidR="00EC6292" w:rsidRPr="005D6211" w:rsidRDefault="00EC6292" w:rsidP="00EC6292">
      <w:pPr>
        <w:shd w:val="clear" w:color="auto" w:fill="FFFFFF"/>
        <w:spacing w:after="0" w:line="300" w:lineRule="atLeast"/>
        <w:ind w:firstLine="567"/>
        <w:jc w:val="both"/>
        <w:rPr>
          <w:rFonts w:ascii="Times New Roman" w:eastAsia="Times New Roman" w:hAnsi="Times New Roman" w:cs="Times New Roman"/>
          <w:b/>
          <w:bCs/>
          <w:spacing w:val="2"/>
          <w:sz w:val="28"/>
          <w:szCs w:val="28"/>
          <w:lang w:eastAsia="ru-RU"/>
        </w:rPr>
      </w:pPr>
      <w:r w:rsidRPr="00EC6292">
        <w:rPr>
          <w:rFonts w:ascii="Times New Roman" w:eastAsia="Times New Roman" w:hAnsi="Times New Roman" w:cs="Times New Roman"/>
          <w:b/>
          <w:bCs/>
          <w:spacing w:val="2"/>
          <w:sz w:val="28"/>
          <w:szCs w:val="28"/>
          <w:lang w:eastAsia="ru-RU"/>
        </w:rPr>
        <w:t xml:space="preserve">По мнению Уполномоченного, практика использования передвижных медпунктов в небольших населенных пунктах доказала свою эффективность и удобство. </w:t>
      </w:r>
      <w:r w:rsidRPr="005D6211">
        <w:rPr>
          <w:rFonts w:ascii="Times New Roman" w:eastAsia="Times New Roman" w:hAnsi="Times New Roman" w:cs="Times New Roman"/>
          <w:b/>
          <w:bCs/>
          <w:spacing w:val="2"/>
          <w:sz w:val="28"/>
          <w:szCs w:val="28"/>
          <w:lang w:eastAsia="ru-RU"/>
        </w:rPr>
        <w:t xml:space="preserve">Будучи одним из инструментов повышения доступности медицинской помощи, мобильные технологии являются очередным проектом по развитию сельской медицины. </w:t>
      </w:r>
    </w:p>
    <w:p w14:paraId="7CD545C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Информатизация здравоохранения также не стоит на месте и за последние пять лет осуществила настоящий прорыв. Стали уже привычными электронная запись на прием, «инфоматы», архив медицинских изображений, телемедицинские консультации, реализованы проекты по внедрению электронных медицинских карт и историй болезни.   Вместе с тем работа поликлиник нередко становится поводом для нареканий граждан. На рассмотрении Уполномоченного находилась жалоба жительницы г. Оренбурга </w:t>
      </w:r>
      <w:r w:rsidRPr="00EC6292">
        <w:rPr>
          <w:rFonts w:ascii="Times New Roman" w:eastAsia="Times New Roman" w:hAnsi="Times New Roman" w:cs="Times New Roman"/>
          <w:b/>
          <w:bCs/>
          <w:sz w:val="28"/>
          <w:szCs w:val="28"/>
          <w:lang w:eastAsia="ru-RU"/>
        </w:rPr>
        <w:t>С.</w:t>
      </w:r>
      <w:r w:rsidRPr="00EC6292">
        <w:rPr>
          <w:rFonts w:ascii="Times New Roman" w:eastAsia="Times New Roman" w:hAnsi="Times New Roman" w:cs="Times New Roman"/>
          <w:sz w:val="28"/>
          <w:szCs w:val="28"/>
          <w:lang w:eastAsia="ru-RU"/>
        </w:rPr>
        <w:t xml:space="preserve"> о сложностях, связанных с получением консультаций участкового терапевта. Несмотря на острую боль и наличие записи на прием, заявительнице было отказано в приеме, консультация у специалиста отложена на неделю вперед. Лишь после вмешательства в ситуацию гражданка в оперативном порядке была осмотрена врачом и получила назначение. </w:t>
      </w:r>
    </w:p>
    <w:p w14:paraId="1CE33FCF" w14:textId="77777777" w:rsidR="00EC6292" w:rsidRPr="00EC6292" w:rsidRDefault="00EC6292" w:rsidP="00EC6292">
      <w:pPr>
        <w:tabs>
          <w:tab w:val="left" w:pos="10080"/>
        </w:tabs>
        <w:spacing w:after="0" w:line="240" w:lineRule="auto"/>
        <w:ind w:right="-1"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Следует отметить, случаи, требующие незамедлительного оказания медицинской помощи и заставляющие граждан по описанным выше причинам обращаться к Уполномоченному, носили не единичный, а периодический характер, особенно в пандемию. Анализ привел к выводу, что при наличии всех необходимых условий для работы (материально-технических, финансовых, кадровых), граждане не могут своевременно получить медицинскую помощь в силу субъективных факторов.     </w:t>
      </w:r>
    </w:p>
    <w:p w14:paraId="5513B18E" w14:textId="77777777" w:rsidR="00EC6292" w:rsidRPr="00EC6292" w:rsidRDefault="00EC6292" w:rsidP="00EC6292">
      <w:pPr>
        <w:tabs>
          <w:tab w:val="left" w:pos="10080"/>
        </w:tabs>
        <w:spacing w:after="0" w:line="240" w:lineRule="auto"/>
        <w:ind w:right="-1"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Существующие нововведения, цифровизация работы медицинских учреждений вызывали справедливые упреки граждан, связанные с типичными «болячками» электронных систем – зависания, сбои, длительная загрузка/выгрузка данных. Известны случаи, когда для пятиминутного оформления рецепта на лекарства пациенты ждали час. Естественно, раздражение передавалось на всю очередь.  </w:t>
      </w:r>
    </w:p>
    <w:p w14:paraId="6F8F67C1" w14:textId="77777777" w:rsidR="00EC6292" w:rsidRPr="00EC6292" w:rsidRDefault="00EC6292" w:rsidP="00EC6292">
      <w:pPr>
        <w:tabs>
          <w:tab w:val="left" w:pos="10080"/>
        </w:tabs>
        <w:spacing w:after="0" w:line="240" w:lineRule="auto"/>
        <w:ind w:right="-1"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 декабря 2022 года все медицинские организации перешли на единую цифровую платформу. Нацеленность проекта вполне понятна – повышение скорости и качества работы медицинских работников в информационной системе. Руководством областного минздрава сообщалось о технической готовности к процессу перехода на новую систему. Пока время показывает, что работать медицинскому персоналу стало намного труднее, дольше, времени на личное общение с пациентом практически нет. </w:t>
      </w:r>
    </w:p>
    <w:p w14:paraId="6B8C48C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Средства массовой информации сообщали о том, что в детскую поликлинику № 6 областного центра </w:t>
      </w:r>
      <w:r w:rsidRPr="00EC6292">
        <w:rPr>
          <w:rFonts w:ascii="Times New Roman" w:eastAsia="Times New Roman" w:hAnsi="Times New Roman" w:cs="Times New Roman"/>
          <w:sz w:val="28"/>
          <w:szCs w:val="28"/>
          <w:shd w:val="clear" w:color="auto" w:fill="FFFFFF"/>
          <w:lang w:eastAsia="ru-RU"/>
        </w:rPr>
        <w:t>детям и родителям попасть не просто, поскольку посетителей впускают в помещение по времени записи.</w:t>
      </w:r>
      <w:r w:rsidRPr="00EC6292">
        <w:rPr>
          <w:rFonts w:ascii="Times New Roman" w:eastAsia="Times New Roman" w:hAnsi="Times New Roman" w:cs="Times New Roman"/>
          <w:sz w:val="28"/>
          <w:szCs w:val="28"/>
          <w:lang w:eastAsia="ru-RU"/>
        </w:rPr>
        <w:t xml:space="preserve"> Ежедневно люди вынуждены простаивать под дверьми, дожидаясь разрешения зайти внутрь, чтобы обратиться к врачу, сдать анализы или получить иные медицинские услуги. </w:t>
      </w:r>
    </w:p>
    <w:p w14:paraId="7FD0E94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Подобные сигналы населения не остаются без внимания. Правительством региона реализуются конкретные шаги по совершенствованию работы поликлиник. Новые подходы отрабатываются на пилотных площадках. Это современные проекты «Открытая регистратура», «Бережливая поликлиника», задача – уменьшить очереди, сделать короче путь пациента к нужному специалисту, создать комфортные условия для пациентов.  </w:t>
      </w:r>
    </w:p>
    <w:p w14:paraId="0C9189A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Очень многое зависит от организации работы, разумных действий, умения правильно направлять потоки пациентов, это не требует денежных вложений, но дает хороший результат.</w:t>
      </w:r>
    </w:p>
    <w:p w14:paraId="4659BAA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программе «Модернизация первичного звена здравоохранения» продолжается капитальный ремонт медицинский учреждений области. Впервые за 50 лет кардинальное изменение претерпел стационар Абдулинской межрайонной больницы. Обновлены помещения отделений больницы - приемного, хирургического, терапевтического, акушерского, реанимационного и инфекционного. Появилось диагностическое отделение, эндоскопический кабинет, поставлен цифровой маммограф. В здании установили лифт, о котором давно просили пациенты и медперсонал. Закуплено дорогостоящее медицинское и технологическое оборудование, мебель, облагорожена прилегающая территория. Стационар рассчитан на 120 коек, обслуживаются жители трех территорий – Пономаревского и Матвеевского районов, Абдулинского городского округа. </w:t>
      </w:r>
    </w:p>
    <w:p w14:paraId="7B5B933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Практически закончено строительство крупнейшего социального объекта в стране в сфере здравоохранения как по сложности проекта, так и по объему финансирования – областной детской больницы. </w:t>
      </w:r>
      <w:r w:rsidRPr="00EC6292">
        <w:rPr>
          <w:rFonts w:ascii="Times New Roman" w:eastAsia="Times New Roman" w:hAnsi="Times New Roman" w:cs="Times New Roman"/>
          <w:sz w:val="28"/>
          <w:szCs w:val="28"/>
          <w:shd w:val="clear" w:color="auto" w:fill="FFFFFF"/>
          <w:lang w:eastAsia="ru-RU"/>
        </w:rPr>
        <w:t>Площадь новой больницы составляет 54 тыс. кв. метров. </w:t>
      </w:r>
      <w:r w:rsidRPr="00EC6292">
        <w:rPr>
          <w:rFonts w:ascii="Times New Roman" w:eastAsia="Times New Roman" w:hAnsi="Times New Roman" w:cs="Times New Roman"/>
          <w:sz w:val="28"/>
          <w:szCs w:val="28"/>
          <w:lang w:eastAsia="ru-RU"/>
        </w:rPr>
        <w:t xml:space="preserve">Детская областная больница – один из важнейших инфраструктурных проектов Оренбуржья, в котором дети смогут получать качественную медицинскую помощь, в том числе, высокотехнологичную, где будут работать квалифицированные специалисты и внедряться новые медицинские технологии, до этого применявшиеся только в крупнейших клиниках страны. В перспективе – превращение областной детской больницы в Евразийский центр детской медицины. </w:t>
      </w:r>
    </w:p>
    <w:p w14:paraId="032B249C" w14:textId="22B50753"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 2019 года постепенно </w:t>
      </w:r>
      <w:r w:rsidR="00481C59">
        <w:rPr>
          <w:rFonts w:ascii="Times New Roman" w:eastAsia="Times New Roman" w:hAnsi="Times New Roman" w:cs="Times New Roman"/>
          <w:sz w:val="28"/>
          <w:szCs w:val="28"/>
          <w:lang w:eastAsia="ru-RU"/>
        </w:rPr>
        <w:t>обновляются</w:t>
      </w:r>
      <w:r w:rsidRPr="00EC6292">
        <w:rPr>
          <w:rFonts w:ascii="Times New Roman" w:eastAsia="Times New Roman" w:hAnsi="Times New Roman" w:cs="Times New Roman"/>
          <w:sz w:val="28"/>
          <w:szCs w:val="28"/>
          <w:lang w:eastAsia="ru-RU"/>
        </w:rPr>
        <w:t xml:space="preserve"> корпуса областной клинической больницы. В перспективе – привести весь лечебный комплекс в соответствие с современными условиями оказания медицинской помощи. </w:t>
      </w:r>
      <w:r w:rsidR="00481C59">
        <w:rPr>
          <w:rFonts w:ascii="Times New Roman" w:eastAsia="Times New Roman" w:hAnsi="Times New Roman" w:cs="Times New Roman"/>
          <w:sz w:val="28"/>
          <w:szCs w:val="28"/>
          <w:lang w:eastAsia="ru-RU"/>
        </w:rPr>
        <w:t xml:space="preserve">Но </w:t>
      </w:r>
      <w:r w:rsidRPr="00EC6292">
        <w:rPr>
          <w:rFonts w:ascii="Times New Roman" w:eastAsia="Times New Roman" w:hAnsi="Times New Roman" w:cs="Times New Roman"/>
          <w:sz w:val="28"/>
          <w:szCs w:val="28"/>
          <w:lang w:eastAsia="ru-RU"/>
        </w:rPr>
        <w:t>затяну</w:t>
      </w:r>
      <w:r w:rsidR="00481C59">
        <w:rPr>
          <w:rFonts w:ascii="Times New Roman" w:eastAsia="Times New Roman" w:hAnsi="Times New Roman" w:cs="Times New Roman"/>
          <w:sz w:val="28"/>
          <w:szCs w:val="28"/>
          <w:lang w:eastAsia="ru-RU"/>
        </w:rPr>
        <w:t>вшийся</w:t>
      </w:r>
      <w:r w:rsidRPr="00EC6292">
        <w:rPr>
          <w:rFonts w:ascii="Times New Roman" w:eastAsia="Times New Roman" w:hAnsi="Times New Roman" w:cs="Times New Roman"/>
          <w:sz w:val="28"/>
          <w:szCs w:val="28"/>
          <w:lang w:eastAsia="ru-RU"/>
        </w:rPr>
        <w:t xml:space="preserve"> </w:t>
      </w:r>
      <w:r w:rsidR="00481C59">
        <w:rPr>
          <w:rFonts w:ascii="Times New Roman" w:eastAsia="Times New Roman" w:hAnsi="Times New Roman" w:cs="Times New Roman"/>
          <w:sz w:val="28"/>
          <w:szCs w:val="28"/>
          <w:lang w:eastAsia="ru-RU"/>
        </w:rPr>
        <w:t>с</w:t>
      </w:r>
      <w:r w:rsidR="00481C59" w:rsidRPr="00EC6292">
        <w:rPr>
          <w:rFonts w:ascii="Times New Roman" w:eastAsia="Times New Roman" w:hAnsi="Times New Roman" w:cs="Times New Roman"/>
          <w:sz w:val="28"/>
          <w:szCs w:val="28"/>
          <w:lang w:eastAsia="ru-RU"/>
        </w:rPr>
        <w:t xml:space="preserve"> лет</w:t>
      </w:r>
      <w:r w:rsidR="00481C59">
        <w:rPr>
          <w:rFonts w:ascii="Times New Roman" w:eastAsia="Times New Roman" w:hAnsi="Times New Roman" w:cs="Times New Roman"/>
          <w:sz w:val="28"/>
          <w:szCs w:val="28"/>
          <w:lang w:eastAsia="ru-RU"/>
        </w:rPr>
        <w:t xml:space="preserve">а </w:t>
      </w:r>
      <w:r w:rsidR="00481C59" w:rsidRPr="00EC6292">
        <w:rPr>
          <w:rFonts w:ascii="Times New Roman" w:eastAsia="Times New Roman" w:hAnsi="Times New Roman" w:cs="Times New Roman"/>
          <w:sz w:val="28"/>
          <w:szCs w:val="28"/>
          <w:lang w:eastAsia="ru-RU"/>
        </w:rPr>
        <w:t>2021 года</w:t>
      </w:r>
      <w:r w:rsidR="00481C59">
        <w:rPr>
          <w:rFonts w:ascii="Times New Roman" w:eastAsia="Times New Roman" w:hAnsi="Times New Roman" w:cs="Times New Roman"/>
          <w:sz w:val="28"/>
          <w:szCs w:val="28"/>
          <w:lang w:eastAsia="ru-RU"/>
        </w:rPr>
        <w:t xml:space="preserve"> капитальный </w:t>
      </w:r>
      <w:r w:rsidRPr="00EC6292">
        <w:rPr>
          <w:rFonts w:ascii="Times New Roman" w:eastAsia="Times New Roman" w:hAnsi="Times New Roman" w:cs="Times New Roman"/>
          <w:sz w:val="28"/>
          <w:szCs w:val="28"/>
          <w:lang w:eastAsia="ru-RU"/>
        </w:rPr>
        <w:t xml:space="preserve">ремонт самой крупной поликлиники </w:t>
      </w:r>
      <w:r w:rsidR="00481C59">
        <w:rPr>
          <w:rFonts w:ascii="Times New Roman" w:eastAsia="Times New Roman" w:hAnsi="Times New Roman" w:cs="Times New Roman"/>
          <w:sz w:val="28"/>
          <w:szCs w:val="28"/>
          <w:lang w:eastAsia="ru-RU"/>
        </w:rPr>
        <w:t xml:space="preserve">на                         ул. Салмышской </w:t>
      </w:r>
      <w:r w:rsidRPr="00EC6292">
        <w:rPr>
          <w:rFonts w:ascii="Times New Roman" w:eastAsia="Times New Roman" w:hAnsi="Times New Roman" w:cs="Times New Roman"/>
          <w:sz w:val="28"/>
          <w:szCs w:val="28"/>
          <w:lang w:eastAsia="ru-RU"/>
        </w:rPr>
        <w:t>г. Оренбург</w:t>
      </w:r>
      <w:r w:rsidR="00481C59">
        <w:rPr>
          <w:rFonts w:ascii="Times New Roman" w:eastAsia="Times New Roman" w:hAnsi="Times New Roman" w:cs="Times New Roman"/>
          <w:sz w:val="28"/>
          <w:szCs w:val="28"/>
          <w:lang w:eastAsia="ru-RU"/>
        </w:rPr>
        <w:t xml:space="preserve">а вызывает у граждан справедливые возмущения. </w:t>
      </w:r>
    </w:p>
    <w:p w14:paraId="29282BB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Есть вопросы и по введенной в эксплуатацию новой областной инфекционной больнице, ее месторасположение – далеко за пределами г. Оренбурга. Добираться до лечебного учреждения на общественном транспорте как медперсоналу, так и населению приходится долго, с пересадками, а это, соответственно, двойной тариф за проезд. Несмотря на миллиарды вложенных в строительство больницы средств, коечная емкость значительно меньше той, что в прежней инфекционной больнице</w:t>
      </w:r>
      <w:r w:rsidRPr="00EC6292">
        <w:rPr>
          <w:rFonts w:ascii="PT Serif" w:eastAsia="Times New Roman" w:hAnsi="PT Serif" w:cs="Times New Roman"/>
          <w:sz w:val="27"/>
          <w:szCs w:val="27"/>
          <w:shd w:val="clear" w:color="auto" w:fill="FFFFFF"/>
          <w:lang w:eastAsia="ru-RU"/>
        </w:rPr>
        <w:t xml:space="preserve"> </w:t>
      </w:r>
      <w:r w:rsidRPr="00EC6292">
        <w:rPr>
          <w:rFonts w:ascii="Times New Roman" w:eastAsia="Times New Roman" w:hAnsi="Times New Roman" w:cs="Times New Roman"/>
          <w:sz w:val="28"/>
          <w:szCs w:val="28"/>
          <w:shd w:val="clear" w:color="auto" w:fill="FFFFFF"/>
          <w:lang w:eastAsia="ru-RU"/>
        </w:rPr>
        <w:t xml:space="preserve">(186 мест против 500). </w:t>
      </w:r>
    </w:p>
    <w:p w14:paraId="0523054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целом в 2022 году отремонтировано 105 объектов здравоохранения. Продолжена работа по обновлению автопарка. С 2019 года в регион поступило 143 новых машин скорой помощи, в том числе 24 реанимобиля Каждая новая машина оренбургских медиков оснащена ЭКГ, кислородом, дозатором, небулайзером, дефибриллятором, ИВЛ. В целом </w:t>
      </w:r>
      <w:r w:rsidRPr="00EC6292">
        <w:rPr>
          <w:rFonts w:ascii="Times New Roman" w:eastAsia="Times New Roman" w:hAnsi="Times New Roman" w:cs="Times New Roman"/>
          <w:sz w:val="28"/>
          <w:szCs w:val="28"/>
          <w:shd w:val="clear" w:color="auto" w:fill="FFFFFF"/>
          <w:lang w:eastAsia="ru-RU"/>
        </w:rPr>
        <w:t>служба скорой медицинской помощи области оснащена 343 автомобилями. Ежедневно на линии в Оренбуржье работает 221 бригада скорой медицинской помощи.</w:t>
      </w:r>
    </w:p>
    <w:p w14:paraId="2B8E127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Работа в пандемию за последние годы показала острую необходимость усиливать службы скорой помощи. Современная техника – залог оперативности для врачей. Новый транспорт позволил сократить время ожидания медиков и доставки анализов. </w:t>
      </w:r>
    </w:p>
    <w:p w14:paraId="0467366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 xml:space="preserve">В рамках борьбы с онкологическим заболеваниями открыто 4 центра </w:t>
      </w:r>
      <w:r w:rsidRPr="00EC6292">
        <w:rPr>
          <w:rFonts w:ascii="Times New Roman" w:eastAsia="Times New Roman" w:hAnsi="Times New Roman" w:cs="Times New Roman"/>
          <w:sz w:val="28"/>
          <w:szCs w:val="28"/>
          <w:lang w:eastAsia="ru-RU"/>
        </w:rPr>
        <w:t>амбулаторной онкологической помощи. К 2024 году их станет уже 17.</w:t>
      </w:r>
    </w:p>
    <w:p w14:paraId="069DBDD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В целях раннего выявления предраковых заболеваний и онкологических болезней на 1-2 стадиях, н</w:t>
      </w:r>
      <w:r w:rsidRPr="00EC6292">
        <w:rPr>
          <w:rFonts w:ascii="Times New Roman" w:eastAsia="Times New Roman" w:hAnsi="Times New Roman" w:cs="Times New Roman"/>
          <w:sz w:val="28"/>
          <w:szCs w:val="28"/>
          <w:lang w:eastAsia="ru-RU"/>
        </w:rPr>
        <w:t xml:space="preserve">а базе областного онкологического диспансера создан центр мониторинга скрининговых программ и скрининговых исследований. </w:t>
      </w:r>
    </w:p>
    <w:p w14:paraId="6C89C1F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июне 2022 года постановлением областного Правительства утвержден стратегический документ – региональная программа «Оптимальная для восстановления здоровья медицинская реабилитация в Оренбургской области». Программа рассчитана на период до 2024 года и включает мероприятия, направленные на повышение доступности и своевременности качественной медицинской реабилитации, снижение уровня инвалидизации пациентов и увеличение продолжительности активной жизни оренбуржцев. Программа предполагает совершенствование и развитие медицинской реабилитации в рамках оказания специализированной, первичной медико-санитарной помощи, а также в амбулаторных условиях и в условиях дневного стационара.</w:t>
      </w:r>
    </w:p>
    <w:p w14:paraId="7BE221A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целях оснащения современным оборудованием в программу включено пять медицинских организаций: областной центр медицинской реабилитации, Бузулукская больница скорой медицинской помощи, Оренбургская областная клиническая больница, областной врачебно-физкультурный диспансер, Оренбургская городская клиническая больница им. Н.И. Пирогова.</w:t>
      </w:r>
    </w:p>
    <w:p w14:paraId="2D31DB1C"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Понимая важность получения услуг по линии медицинской реабилитации, Уполномоченным положительно рассмотрена жалоба гражданина республики Казахстан</w:t>
      </w:r>
      <w:r w:rsidRPr="00EC6292">
        <w:rPr>
          <w:rFonts w:ascii="Times New Roman" w:eastAsia="Times New Roman" w:hAnsi="Times New Roman" w:cs="Times New Roman"/>
          <w:b/>
          <w:bCs/>
          <w:sz w:val="28"/>
          <w:szCs w:val="28"/>
          <w:lang w:eastAsia="ru-RU"/>
        </w:rPr>
        <w:t xml:space="preserve"> К.</w:t>
      </w:r>
      <w:r w:rsidRPr="00EC6292">
        <w:rPr>
          <w:rFonts w:ascii="Times New Roman" w:eastAsia="Times New Roman" w:hAnsi="Times New Roman" w:cs="Times New Roman"/>
          <w:sz w:val="28"/>
          <w:szCs w:val="28"/>
          <w:lang w:eastAsia="ru-RU"/>
        </w:rPr>
        <w:t xml:space="preserve">, имеющего вид на жительство в России. Заявитель просил оказать содействие по размещению в ГАУЗ «Областной центр медицинской реабилитации» (Караваева роща) в стационарных условиях, поскольку самостоятельно решить вопрос не мог. С руководством Центра была достигнута договоренность об оказании заявителю (с учетом имеющихся заболеваний) необходимой медицинской помощи и услуг в стационарных условиях.  </w:t>
      </w:r>
    </w:p>
    <w:p w14:paraId="6CAF9A1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При всей массе реализуемых мероприятий в сфере здравоохранения, достаточной финансовой поддержке и четкого понимания стоящих целей и задач, решение вопросов сохранения здоровья находится в руках самих людей. По результатам исследования в области общественного здоровья считают себя здоровыми 65% населения, при этом половина имеют избыточный вес, 30% курят, многие злоупотребляют алкоголем. Эти факторы, в числе которых также неправильное питание, гиподинамия, артериальная гипертония, способствуют существенному сокращению продолжительности жизни.</w:t>
      </w:r>
    </w:p>
    <w:p w14:paraId="27B8155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Необходимость привлечь внимание граждан к идее формирования здорового образа жизни должна пройти красной нитью в региональных и муниципальных программах по укреплению общественного здоровья. Проведение различных оздоровительных акций, спортивных мероприятий, практика просветительских бесед, обследований на рабочем месте, обустройство уголков здоровья на предприятиях и в организациях должны транслироваться на максимально возможное количество территорий региона. Активная позиция в этом вопросе должна принадлежать руководителям ведомств, профсоюзов, общественным движениям.</w:t>
      </w:r>
    </w:p>
    <w:p w14:paraId="5C1682B1"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lang w:eastAsia="ru-RU"/>
        </w:rPr>
      </w:pPr>
    </w:p>
    <w:p w14:paraId="66A097F7"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Обеспечение лекарственными препаратами</w:t>
      </w:r>
    </w:p>
    <w:p w14:paraId="39F2CC80" w14:textId="77777777" w:rsidR="00EC6292" w:rsidRPr="00EC6292" w:rsidRDefault="00EC6292" w:rsidP="00EC6292">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информации министерства здравоохранения области, право на льготное лекарственное обеспечение в 2022 году имели 479,6 тыс. чел. Объем льготной лекарственной помощи составил около 4,5 млрд руб. </w:t>
      </w:r>
    </w:p>
    <w:p w14:paraId="329C285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Проблемным вопросом обеспечения граждан лекарственными препаратами для лечения редких заболеваний является отсутствие их регистрации в государственном реестре и в перечне жизненно необходимых и важнейших лекарственных препаратов для медицинского применения. В результате для обеспечения лекарствами нуждающихся сами граждане вынуждены обращаться в суд для получения «разрешительных документов» в виде судебного решения. </w:t>
      </w:r>
    </w:p>
    <w:p w14:paraId="2BC3486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Понимая это и зная, что по-другому нельзя, граждане обращаются в суд. Из обращений жителей региона и средств массовой информации систематически становилось известным о нарушении права граждан на бесплатное обеспечение жизненно необходимым лекарством. Как правило, минздрав отказывает нуждающимся, судебный орган требует их обеспечить. </w:t>
      </w:r>
    </w:p>
    <w:p w14:paraId="7DBE3C6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Нередко пациентами, ожидающими получение необходимых препаратов, являются дети-инвалиды. В отдельных случаях оперативное обеспечение их лекарством является действительно жизненно важным обстоятельством. Несмотря на все «старания» профильного ведомства уйти от необходимости признания правоты граждан, судебные инстанции поддерживают требования истцов. </w:t>
      </w:r>
    </w:p>
    <w:p w14:paraId="061F840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Как показывает опыт работы правозащитников, вынуждать граждан идти в суд и доказывать правоту или отстаивать свои интересы – «болезнь» многих государственных органов и ведомств. Гражданские суды просто завалены делами! Безусловно, должностные лица обязаны работать в нормативно-правовом поле, но существующая практика отказов в назначении лекарств не должна быть основана на личном усмотрении чиновников. </w:t>
      </w:r>
    </w:p>
    <w:p w14:paraId="0219915C" w14:textId="34B0D36D"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Но раз за разом и год за годом повторяется картина судебных разбирательств между нуждающимися в обеспечении лекарственными препаратами гражданами и минздравом области. Только в 2022 году по решениям суда за счет средств областного бюджета обеспечено 23 пациента по 8 нозологиям</w:t>
      </w:r>
      <w:r w:rsidRPr="00EC6292">
        <w:rPr>
          <w:rFonts w:ascii="Times New Roman" w:eastAsia="Times New Roman" w:hAnsi="Times New Roman" w:cs="Times New Roman"/>
          <w:b/>
          <w:bCs/>
          <w:sz w:val="28"/>
          <w:szCs w:val="28"/>
          <w:lang w:eastAsia="ru-RU"/>
        </w:rPr>
        <w:t>. И, если положения законодательства Российской Федерации предполагают подтверждение права на получение дорогостоящей поддержки только через суд, почему региональн</w:t>
      </w:r>
      <w:r w:rsidR="001A137D">
        <w:rPr>
          <w:rFonts w:ascii="Times New Roman" w:eastAsia="Times New Roman" w:hAnsi="Times New Roman" w:cs="Times New Roman"/>
          <w:b/>
          <w:bCs/>
          <w:sz w:val="28"/>
          <w:szCs w:val="28"/>
          <w:lang w:eastAsia="ru-RU"/>
        </w:rPr>
        <w:t xml:space="preserve">ое </w:t>
      </w:r>
      <w:r w:rsidRPr="00EC6292">
        <w:rPr>
          <w:rFonts w:ascii="Times New Roman" w:eastAsia="Times New Roman" w:hAnsi="Times New Roman" w:cs="Times New Roman"/>
          <w:b/>
          <w:bCs/>
          <w:sz w:val="28"/>
          <w:szCs w:val="28"/>
          <w:lang w:eastAsia="ru-RU"/>
        </w:rPr>
        <w:t>мин</w:t>
      </w:r>
      <w:r w:rsidR="001A137D">
        <w:rPr>
          <w:rFonts w:ascii="Times New Roman" w:eastAsia="Times New Roman" w:hAnsi="Times New Roman" w:cs="Times New Roman"/>
          <w:b/>
          <w:bCs/>
          <w:sz w:val="28"/>
          <w:szCs w:val="28"/>
          <w:lang w:eastAsia="ru-RU"/>
        </w:rPr>
        <w:t>истерство</w:t>
      </w:r>
      <w:r w:rsidRPr="00EC6292">
        <w:rPr>
          <w:rFonts w:ascii="Times New Roman" w:eastAsia="Times New Roman" w:hAnsi="Times New Roman" w:cs="Times New Roman"/>
          <w:b/>
          <w:bCs/>
          <w:sz w:val="28"/>
          <w:szCs w:val="28"/>
          <w:lang w:eastAsia="ru-RU"/>
        </w:rPr>
        <w:t xml:space="preserve"> обжалует в вышестоящие инстанции позицию судов, вынесших решение, тем самым затягивая процедуру? Вопрос, на который ожидается ответ.</w:t>
      </w:r>
    </w:p>
    <w:p w14:paraId="29EA3776"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Подобные ситуации случались и в других регионах. Так, </w:t>
      </w:r>
      <w:r w:rsidRPr="00EC6292">
        <w:rPr>
          <w:rFonts w:ascii="Times New Roman" w:eastAsia="Times New Roman" w:hAnsi="Times New Roman" w:cs="Times New Roman"/>
          <w:sz w:val="28"/>
          <w:szCs w:val="28"/>
          <w:shd w:val="clear" w:color="auto" w:fill="FFFFFF"/>
          <w:lang w:eastAsia="ru-RU"/>
        </w:rPr>
        <w:t xml:space="preserve">в день защиты детей невролог из г. Саратова вышел на одиночный пикет. Таким образом он хотел добиться должного лечения для маленького ребенка, страдающего синдромом мышечной атрофии. </w:t>
      </w:r>
    </w:p>
    <w:p w14:paraId="195E76D3" w14:textId="77777777" w:rsidR="00EC6292" w:rsidRPr="00EC6292" w:rsidRDefault="00EC6292" w:rsidP="00EC6292">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0"/>
          <w:lang w:eastAsia="ru-RU"/>
        </w:rPr>
      </w:pPr>
      <w:r w:rsidRPr="00EC6292">
        <w:rPr>
          <w:rFonts w:ascii="Times New Roman" w:eastAsia="Times New Roman" w:hAnsi="Times New Roman" w:cs="Times New Roman"/>
          <w:sz w:val="28"/>
          <w:szCs w:val="28"/>
          <w:lang w:eastAsia="ru-RU"/>
        </w:rPr>
        <w:t xml:space="preserve">По информации Росздравнадзора по Оренбургской области, к специалистам службы поступило свыше 800 обращений. Пятая их часть связана с лекарственным обеспечением, а именно – с отказом в выписке рецептов, отсутствием лекарств в аптеках по уже выписанному льготному рецепту, заменой необходимого препарата другим, длительного отсроченного обслуживания. </w:t>
      </w:r>
      <w:r w:rsidRPr="00EC6292">
        <w:rPr>
          <w:rFonts w:ascii="Times New Roman" w:eastAsia="Times New Roman" w:hAnsi="Times New Roman" w:cs="Times New Roman"/>
          <w:sz w:val="28"/>
          <w:szCs w:val="20"/>
          <w:lang w:eastAsia="ru-RU"/>
        </w:rPr>
        <w:t xml:space="preserve">По всем обращениям гражданам оказывалось содействие в обеспечении лекарственными препаратами либо они информировались о ближайших сроках поставки и наличии необходимых лекарств в аптеках. </w:t>
      </w:r>
    </w:p>
    <w:p w14:paraId="580135A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Выросла и розничная стоимость жизненно необходимых и важнейших лекарств, как на препараты зарубежного производства, так и на отечественные.</w:t>
      </w:r>
    </w:p>
    <w:p w14:paraId="4174EA17" w14:textId="202AB10C" w:rsidR="00EC6292" w:rsidRPr="00EC6292" w:rsidRDefault="00EC6292" w:rsidP="00EC6292">
      <w:pPr>
        <w:widowControl w:val="0"/>
        <w:spacing w:after="0" w:line="240" w:lineRule="auto"/>
        <w:ind w:firstLine="567"/>
        <w:jc w:val="both"/>
        <w:rPr>
          <w:rFonts w:ascii="Times New Roman" w:eastAsia="Times New Roman" w:hAnsi="Times New Roman" w:cs="Times New Roman"/>
          <w:b/>
          <w:snapToGrid w:val="0"/>
          <w:sz w:val="28"/>
          <w:szCs w:val="28"/>
          <w:lang w:eastAsia="ru-RU"/>
        </w:rPr>
      </w:pPr>
      <w:r w:rsidRPr="00EC6292">
        <w:rPr>
          <w:rFonts w:ascii="Times New Roman" w:eastAsia="Times New Roman" w:hAnsi="Times New Roman" w:cs="Times New Roman"/>
          <w:bCs/>
          <w:snapToGrid w:val="0"/>
          <w:position w:val="6"/>
          <w:sz w:val="28"/>
          <w:szCs w:val="28"/>
          <w:lang w:eastAsia="ru-RU"/>
        </w:rPr>
        <w:t xml:space="preserve">Следует отметить, оценка Уполномоченным уровня соблюдения прав и законных интересов граждан в регионе происходит при тесном взаимодействии с различными общественными структурами, в том числе Оренбургской организацией «Всероссийское общество инвалидов». По информации общества, в отношении инвалидов существуют проблемы </w:t>
      </w:r>
      <w:r w:rsidRPr="00EC6292">
        <w:rPr>
          <w:rFonts w:ascii="Times New Roman" w:eastAsia="Times New Roman" w:hAnsi="Times New Roman" w:cs="Times New Roman"/>
          <w:bCs/>
          <w:snapToGrid w:val="0"/>
          <w:sz w:val="28"/>
          <w:szCs w:val="28"/>
          <w:lang w:eastAsia="ru-RU"/>
        </w:rPr>
        <w:t>лекарственного обеспечения, связанны</w:t>
      </w:r>
      <w:r w:rsidR="00CC1F99">
        <w:rPr>
          <w:rFonts w:ascii="Times New Roman" w:eastAsia="Times New Roman" w:hAnsi="Times New Roman" w:cs="Times New Roman"/>
          <w:bCs/>
          <w:snapToGrid w:val="0"/>
          <w:sz w:val="28"/>
          <w:szCs w:val="28"/>
          <w:lang w:eastAsia="ru-RU"/>
        </w:rPr>
        <w:t>е</w:t>
      </w:r>
      <w:r w:rsidRPr="00EC6292">
        <w:rPr>
          <w:rFonts w:ascii="Times New Roman" w:eastAsia="Times New Roman" w:hAnsi="Times New Roman" w:cs="Times New Roman"/>
          <w:bCs/>
          <w:snapToGrid w:val="0"/>
          <w:sz w:val="28"/>
          <w:szCs w:val="28"/>
          <w:lang w:eastAsia="ru-RU"/>
        </w:rPr>
        <w:t xml:space="preserve"> с необходимостью расширения перечня бесплатных лекарственных средств и упрощения процедуры их получения. В этой части </w:t>
      </w:r>
      <w:r w:rsidRPr="00EC6292">
        <w:rPr>
          <w:rFonts w:ascii="Times New Roman" w:eastAsia="Times New Roman" w:hAnsi="Times New Roman" w:cs="Times New Roman"/>
          <w:b/>
          <w:snapToGrid w:val="0"/>
          <w:sz w:val="28"/>
          <w:szCs w:val="28"/>
          <w:lang w:eastAsia="ru-RU"/>
        </w:rPr>
        <w:t xml:space="preserve">Уполномоченный рекомендует региональному министерству здравоохранения выйти на более плодотворное сотрудничество и взаимодействие с организациями инвалидов, услышать их проблемы и выработать конкретные меры по оказанию государственной помощи и поддержки. </w:t>
      </w:r>
    </w:p>
    <w:p w14:paraId="3D454FB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Продолжается работа </w:t>
      </w:r>
      <w:r w:rsidRPr="00EC6292">
        <w:rPr>
          <w:rFonts w:ascii="Times New Roman" w:eastAsia="Times New Roman" w:hAnsi="Times New Roman" w:cs="Times New Roman"/>
          <w:sz w:val="28"/>
          <w:szCs w:val="28"/>
          <w:bdr w:val="none" w:sz="0" w:space="0" w:color="auto" w:frame="1"/>
          <w:lang w:eastAsia="ru-RU"/>
        </w:rPr>
        <w:t>Фонда</w:t>
      </w:r>
      <w:r w:rsidRPr="00EC6292">
        <w:rPr>
          <w:rFonts w:ascii="PT Sans" w:eastAsia="Times New Roman" w:hAnsi="PT Sans" w:cs="Times New Roman"/>
          <w:sz w:val="27"/>
          <w:szCs w:val="27"/>
          <w:bdr w:val="none" w:sz="0" w:space="0" w:color="auto" w:frame="1"/>
          <w:lang w:eastAsia="ru-RU"/>
        </w:rPr>
        <w:t xml:space="preserve"> </w:t>
      </w:r>
      <w:r w:rsidRPr="00EC6292">
        <w:rPr>
          <w:rFonts w:ascii="Times New Roman" w:eastAsia="Times New Roman" w:hAnsi="Times New Roman" w:cs="Times New Roman"/>
          <w:sz w:val="28"/>
          <w:szCs w:val="28"/>
          <w:bdr w:val="none" w:sz="0" w:space="0" w:color="auto" w:frame="1"/>
          <w:lang w:eastAsia="ru-RU"/>
        </w:rPr>
        <w:t>«Круг добра»,</w:t>
      </w:r>
      <w:r w:rsidRPr="00EC6292">
        <w:rPr>
          <w:rFonts w:ascii="PT Sans" w:eastAsia="Times New Roman" w:hAnsi="PT Sans" w:cs="Times New Roman"/>
          <w:sz w:val="27"/>
          <w:szCs w:val="27"/>
          <w:lang w:eastAsia="ru-RU"/>
        </w:rPr>
        <w:t> </w:t>
      </w:r>
      <w:r w:rsidRPr="00EC6292">
        <w:rPr>
          <w:rFonts w:ascii="Times New Roman" w:eastAsia="Times New Roman" w:hAnsi="Times New Roman" w:cs="Times New Roman"/>
          <w:sz w:val="28"/>
          <w:szCs w:val="28"/>
          <w:lang w:eastAsia="ru-RU"/>
        </w:rPr>
        <w:t>созданного по инициативе Президента России для помощи детям, страдающим редкими заболеваниями. В 2022 году из средств </w:t>
      </w:r>
      <w:r w:rsidRPr="00EC6292">
        <w:rPr>
          <w:rFonts w:ascii="Times New Roman" w:eastAsia="Times New Roman" w:hAnsi="Times New Roman" w:cs="Times New Roman"/>
          <w:sz w:val="28"/>
          <w:szCs w:val="28"/>
          <w:bdr w:val="none" w:sz="0" w:space="0" w:color="auto" w:frame="1"/>
          <w:lang w:eastAsia="ru-RU"/>
        </w:rPr>
        <w:t xml:space="preserve">Фонда </w:t>
      </w:r>
      <w:r w:rsidRPr="00EC6292">
        <w:rPr>
          <w:rFonts w:ascii="Times New Roman" w:eastAsia="Times New Roman" w:hAnsi="Times New Roman" w:cs="Times New Roman"/>
          <w:sz w:val="28"/>
          <w:szCs w:val="28"/>
          <w:lang w:eastAsia="ru-RU"/>
        </w:rPr>
        <w:t>и бюджета </w:t>
      </w:r>
      <w:r w:rsidRPr="00EC6292">
        <w:rPr>
          <w:rFonts w:ascii="Times New Roman" w:eastAsia="Times New Roman" w:hAnsi="Times New Roman" w:cs="Times New Roman"/>
          <w:sz w:val="28"/>
          <w:szCs w:val="28"/>
          <w:bdr w:val="none" w:sz="0" w:space="0" w:color="auto" w:frame="1"/>
          <w:lang w:eastAsia="ru-RU"/>
        </w:rPr>
        <w:t>Оренбургской области</w:t>
      </w:r>
      <w:r w:rsidRPr="00EC6292">
        <w:rPr>
          <w:rFonts w:ascii="Times New Roman" w:eastAsia="Times New Roman" w:hAnsi="Times New Roman" w:cs="Times New Roman"/>
          <w:sz w:val="28"/>
          <w:szCs w:val="28"/>
          <w:lang w:eastAsia="ru-RU"/>
        </w:rPr>
        <w:t xml:space="preserve"> на лечение и социальную адаптацию детей с редкими заболеваниями выделено около     730 млн руб. Многие такие болезни являются генетическими и, следовательно, сопровождают человека на протяжении всей жизни. </w:t>
      </w:r>
    </w:p>
    <w:p w14:paraId="270F2340"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В силу своей специфичности такие недуги требуют уникального врачебного вмешательства и дорогостоящего медикаментозного лечения, которое, как правило, не могут обеспечить родители. </w:t>
      </w:r>
      <w:r w:rsidRPr="00EC6292">
        <w:rPr>
          <w:rFonts w:ascii="Times New Roman" w:eastAsia="Times New Roman" w:hAnsi="Times New Roman" w:cs="Times New Roman"/>
          <w:b/>
          <w:bCs/>
          <w:sz w:val="28"/>
          <w:szCs w:val="28"/>
          <w:lang w:eastAsia="ru-RU"/>
        </w:rPr>
        <w:t>Важно, что перечень заболеваний, по которым граждане обеспечиваются дорогими препаратами, постоянно расширяется.</w:t>
      </w:r>
    </w:p>
    <w:p w14:paraId="0AC821F3" w14:textId="77777777" w:rsidR="00EC6292" w:rsidRPr="00EC6292" w:rsidRDefault="00EC6292" w:rsidP="00EC629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Многомиллионные счета за лечение оплачивает </w:t>
      </w:r>
      <w:r w:rsidRPr="00EC6292">
        <w:rPr>
          <w:rFonts w:ascii="Times New Roman" w:eastAsia="Times New Roman" w:hAnsi="Times New Roman" w:cs="Times New Roman"/>
          <w:sz w:val="28"/>
          <w:szCs w:val="28"/>
          <w:bdr w:val="none" w:sz="0" w:space="0" w:color="auto" w:frame="1"/>
          <w:lang w:eastAsia="ru-RU"/>
        </w:rPr>
        <w:t>региональное министерство здравоохранения</w:t>
      </w:r>
      <w:r w:rsidRPr="00EC6292">
        <w:rPr>
          <w:rFonts w:ascii="Times New Roman" w:eastAsia="Times New Roman" w:hAnsi="Times New Roman" w:cs="Times New Roman"/>
          <w:sz w:val="28"/>
          <w:szCs w:val="28"/>
          <w:lang w:eastAsia="ru-RU"/>
        </w:rPr>
        <w:t>. Фонд из собственных средств финансирует закупку лекарств для детей с орфанными заболеваниями, которые часто являются жизнеугрожающими. Кроме того, во многих торговых точках </w:t>
      </w:r>
      <w:r w:rsidRPr="00EC6292">
        <w:rPr>
          <w:rFonts w:ascii="Times New Roman" w:eastAsia="Times New Roman" w:hAnsi="Times New Roman" w:cs="Times New Roman"/>
          <w:sz w:val="28"/>
          <w:szCs w:val="28"/>
          <w:bdr w:val="none" w:sz="0" w:space="0" w:color="auto" w:frame="1"/>
          <w:lang w:eastAsia="ru-RU"/>
        </w:rPr>
        <w:t>Оренбургской области</w:t>
      </w:r>
      <w:r w:rsidRPr="00EC6292">
        <w:rPr>
          <w:rFonts w:ascii="Times New Roman" w:eastAsia="Times New Roman" w:hAnsi="Times New Roman" w:cs="Times New Roman"/>
          <w:sz w:val="28"/>
          <w:szCs w:val="28"/>
          <w:lang w:eastAsia="ru-RU"/>
        </w:rPr>
        <w:t> установлены ящики для пожертвований фонда «Помоги детям». Таким образом, каждый житель региона может поучаствовать в судьбе маленьких земляков.</w:t>
      </w:r>
    </w:p>
    <w:p w14:paraId="3ACB16A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вопросах лекарственного обеспечения интересен опыт ряда регионов. Так, в Нижегородской области пациенты с редкими орфанными заболеваниями из категории малообеспеченных граждан получают материальную помощь на приобретение лекарственных препаратов. В Кировской области реализуется проект «лекарственное возмещение». Пациенты, состоящие на диспансерном учете с артериальной гипертензией, ишемической болезнью сердца, обеспечиваются лекарствами на льготных условиях. </w:t>
      </w:r>
    </w:p>
    <w:p w14:paraId="1C3016E7"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Безусловно, механизм удовлетворения потребностей нуждающихся граждан в получении дорогостоящих лекарственных препаратов через деятельность Фонда «Круг добра» является действенным и ощутимым.</w:t>
      </w:r>
      <w:r w:rsidRPr="00EC6292">
        <w:rPr>
          <w:rFonts w:ascii="Times New Roman" w:eastAsia="Times New Roman" w:hAnsi="Times New Roman" w:cs="Times New Roman"/>
          <w:b/>
          <w:bCs/>
          <w:sz w:val="28"/>
          <w:szCs w:val="28"/>
          <w:lang w:eastAsia="ru-RU"/>
        </w:rPr>
        <w:t xml:space="preserve"> Однако, продолжающаяся практика отказов в обеспечении лекарств со ссылкой на положения законодательства, должна быть прекращена.</w:t>
      </w:r>
    </w:p>
    <w:p w14:paraId="7BEB4B6B" w14:textId="77777777" w:rsidR="00EC6292" w:rsidRPr="00EC6292" w:rsidRDefault="00EC6292" w:rsidP="00EC6292">
      <w:pPr>
        <w:spacing w:after="0" w:line="240" w:lineRule="auto"/>
        <w:ind w:firstLine="567"/>
        <w:rPr>
          <w:rFonts w:ascii="Times New Roman" w:eastAsia="Times New Roman" w:hAnsi="Times New Roman" w:cs="Times New Roman"/>
          <w:b/>
          <w:bCs/>
          <w:sz w:val="28"/>
          <w:szCs w:val="28"/>
          <w:lang w:eastAsia="ru-RU"/>
        </w:rPr>
      </w:pPr>
    </w:p>
    <w:p w14:paraId="0CB94E39"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Платные мед</w:t>
      </w:r>
      <w:r w:rsidR="00BD51BA">
        <w:rPr>
          <w:rFonts w:ascii="Times New Roman" w:eastAsia="Times New Roman" w:hAnsi="Times New Roman" w:cs="Times New Roman"/>
          <w:b/>
          <w:bCs/>
          <w:sz w:val="28"/>
          <w:szCs w:val="28"/>
          <w:lang w:eastAsia="ru-RU"/>
        </w:rPr>
        <w:t xml:space="preserve">ицинские </w:t>
      </w:r>
      <w:r w:rsidRPr="00EC6292">
        <w:rPr>
          <w:rFonts w:ascii="Times New Roman" w:eastAsia="Times New Roman" w:hAnsi="Times New Roman" w:cs="Times New Roman"/>
          <w:b/>
          <w:bCs/>
          <w:sz w:val="28"/>
          <w:szCs w:val="28"/>
          <w:lang w:eastAsia="ru-RU"/>
        </w:rPr>
        <w:t>услуги</w:t>
      </w:r>
    </w:p>
    <w:p w14:paraId="3BFA880C" w14:textId="7665EA92"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информации министерства здравоохранения, подведомственными медицинскими организациями за 2022 год получено </w:t>
      </w:r>
      <w:r w:rsidR="00CC1F99">
        <w:rPr>
          <w:rFonts w:ascii="Times New Roman" w:eastAsia="Times New Roman" w:hAnsi="Times New Roman" w:cs="Times New Roman"/>
          <w:sz w:val="28"/>
          <w:szCs w:val="28"/>
          <w:lang w:eastAsia="ru-RU"/>
        </w:rPr>
        <w:t>средств</w:t>
      </w:r>
      <w:r w:rsidRPr="00EC6292">
        <w:rPr>
          <w:rFonts w:ascii="Times New Roman" w:eastAsia="Times New Roman" w:hAnsi="Times New Roman" w:cs="Times New Roman"/>
          <w:sz w:val="28"/>
          <w:szCs w:val="28"/>
          <w:lang w:eastAsia="ru-RU"/>
        </w:rPr>
        <w:t xml:space="preserve"> по приносящей доход деятельности на сумму более 4 млрд руб. </w:t>
      </w:r>
    </w:p>
    <w:p w14:paraId="1541F5B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Несмотря на общенациональные планы по открытию в каждом регионе офисов по защите прав застрахованных лиц на получение бесплатной медицинской помощи и необходимости повышения ее доступности, несложный анализ статистических данных говорит </w:t>
      </w:r>
      <w:r w:rsidR="00BD51BA" w:rsidRPr="00EC6292">
        <w:rPr>
          <w:rFonts w:ascii="Times New Roman" w:eastAsia="Times New Roman" w:hAnsi="Times New Roman" w:cs="Times New Roman"/>
          <w:sz w:val="28"/>
          <w:szCs w:val="28"/>
          <w:lang w:eastAsia="ru-RU"/>
        </w:rPr>
        <w:t>о больших объемах,</w:t>
      </w:r>
      <w:r w:rsidRPr="00EC6292">
        <w:rPr>
          <w:rFonts w:ascii="Times New Roman" w:eastAsia="Times New Roman" w:hAnsi="Times New Roman" w:cs="Times New Roman"/>
          <w:sz w:val="28"/>
          <w:szCs w:val="28"/>
          <w:lang w:eastAsia="ru-RU"/>
        </w:rPr>
        <w:t xml:space="preserve"> оказанных населению платных услуг и сумм вырученных средств.</w:t>
      </w:r>
    </w:p>
    <w:p w14:paraId="1E7B967E" w14:textId="77777777" w:rsidR="00EC6292" w:rsidRPr="00EC6292" w:rsidRDefault="00BD51BA" w:rsidP="00EC629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и не</w:t>
      </w:r>
      <w:r w:rsidR="00EC6292" w:rsidRPr="00EC6292">
        <w:rPr>
          <w:rFonts w:ascii="Times New Roman" w:eastAsia="Times New Roman" w:hAnsi="Times New Roman" w:cs="Times New Roman"/>
          <w:sz w:val="28"/>
          <w:szCs w:val="28"/>
          <w:lang w:eastAsia="ru-RU"/>
        </w:rPr>
        <w:t>удивительно, поскольку в учреждениях здравоохранения области действует широкий спектр платных медицинских услуг.</w:t>
      </w:r>
    </w:p>
    <w:p w14:paraId="064917A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Согласно поступившей от минздрава области информации, основанием для предоставления платных медицинских услуг медицинскими организациями Оренбургской области является постановление Правительства РФ от 04.10.2012 № 1006 «Об утверждении Правил предоставления медицинскими организациями платных медицинских услуг».</w:t>
      </w:r>
    </w:p>
    <w:p w14:paraId="3D1DE84B"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shd w:val="clear" w:color="auto" w:fill="FFFFFF"/>
          <w:lang w:eastAsia="ru-RU"/>
        </w:rPr>
        <w:t xml:space="preserve">Медицинские организации, участвующие в реализации </w:t>
      </w:r>
      <w:r w:rsidRPr="00EC6292">
        <w:rPr>
          <w:rFonts w:ascii="Times New Roman" w:eastAsia="Times New Roman" w:hAnsi="Times New Roman" w:cs="Times New Roman"/>
          <w:bCs/>
          <w:sz w:val="28"/>
          <w:szCs w:val="28"/>
          <w:lang w:eastAsia="ru-RU"/>
        </w:rPr>
        <w:t>программы государственных гарантий бесплатного оказания гражданам медицинской помощи и</w:t>
      </w:r>
      <w:r w:rsidRPr="00EC6292">
        <w:rPr>
          <w:rFonts w:ascii="Times New Roman" w:eastAsia="Times New Roman" w:hAnsi="Times New Roman" w:cs="Times New Roman"/>
          <w:bCs/>
          <w:sz w:val="28"/>
          <w:szCs w:val="28"/>
          <w:shd w:val="clear" w:color="auto" w:fill="FFFFFF"/>
          <w:lang w:eastAsia="ru-RU"/>
        </w:rPr>
        <w:t xml:space="preserve"> территориальной программы государственных гарантий, имеют право (по желанию пациента) предоставлять платные медицинские услуги </w:t>
      </w:r>
      <w:r w:rsidRPr="00EC6292">
        <w:rPr>
          <w:rFonts w:ascii="Times New Roman" w:eastAsia="Times New Roman" w:hAnsi="Times New Roman" w:cs="Times New Roman"/>
          <w:bCs/>
          <w:sz w:val="28"/>
          <w:szCs w:val="28"/>
          <w:lang w:eastAsia="ru-RU"/>
        </w:rPr>
        <w:t>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3F6551AC"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При заключении договора об оказании платной медицины пациенту предоставляется информация о возможности получения соответствующих видов и объемов медицинской помощи без взимания платы в рамках программ госгарантий. В этих целях тексты программ размещены на информационных стендах медицинских организаций, а также опубликованы на их официальных сайтах. Доступна и информация о перечне платных медицинских услуг, прейскуранте, медработниках, которые оказывают платные медицинские услуги, их образовании.</w:t>
      </w:r>
    </w:p>
    <w:p w14:paraId="2CFB17D1" w14:textId="3DA244EF" w:rsidR="00EC6292" w:rsidRDefault="00EC6292" w:rsidP="00995709">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Однако, не вникая в нюансы положений программ государственных гарантий бесплатного оказания гражданам медицинской помощи, но опираясь на мнение граждан, становится очевидным факт, – быстрое, профессиональное и адресное отношение к пациенту возможно, но… после оплаты медицинских услуг. Так быть не должно!</w:t>
      </w:r>
    </w:p>
    <w:p w14:paraId="153B5F6A" w14:textId="77777777" w:rsidR="00995709" w:rsidRPr="00EC6292" w:rsidRDefault="00995709" w:rsidP="00995709">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14:paraId="37CD68B8" w14:textId="77777777" w:rsidR="00EC6292" w:rsidRPr="00EC6292" w:rsidRDefault="00EC6292" w:rsidP="00995709">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Обеспеченность кадрами</w:t>
      </w:r>
    </w:p>
    <w:p w14:paraId="5E3732BC" w14:textId="77777777" w:rsidR="00EC6292" w:rsidRPr="00EC6292" w:rsidRDefault="00EC6292" w:rsidP="00995709">
      <w:pPr>
        <w:widowControl w:val="0"/>
        <w:spacing w:after="0" w:line="240" w:lineRule="auto"/>
        <w:ind w:firstLine="567"/>
        <w:jc w:val="both"/>
        <w:rPr>
          <w:rFonts w:ascii="Times New Roman" w:eastAsia="Calibri" w:hAnsi="Times New Roman" w:cs="Times New Roman"/>
          <w:spacing w:val="-4"/>
          <w:sz w:val="28"/>
          <w:szCs w:val="28"/>
        </w:rPr>
      </w:pPr>
      <w:r w:rsidRPr="00EC6292">
        <w:rPr>
          <w:rFonts w:ascii="Times New Roman" w:eastAsia="Times New Roman" w:hAnsi="Times New Roman" w:cs="Times New Roman"/>
          <w:sz w:val="28"/>
          <w:szCs w:val="28"/>
          <w:lang w:eastAsia="ru-RU"/>
        </w:rPr>
        <w:t xml:space="preserve">В сфере здравоохранения существует ряд проблем, которые требуют комплексного решения. В первую очередь – это устранение кадрового дефицита. По информации министерства здравоохранения области, </w:t>
      </w:r>
      <w:r w:rsidRPr="00EC6292">
        <w:rPr>
          <w:rFonts w:ascii="Times New Roman" w:eastAsia="Calibri" w:hAnsi="Times New Roman" w:cs="Times New Roman"/>
          <w:spacing w:val="-4"/>
          <w:sz w:val="28"/>
          <w:szCs w:val="28"/>
        </w:rPr>
        <w:t>в государственных медицинских организациях трудовую деятельность осуществляют 7 764 врачей, 18 974 средних медицинских работника.</w:t>
      </w:r>
    </w:p>
    <w:p w14:paraId="06A2329D" w14:textId="77777777" w:rsidR="00EC6292" w:rsidRPr="00EC6292" w:rsidRDefault="00EC6292" w:rsidP="00995709">
      <w:pPr>
        <w:widowControl w:val="0"/>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По данным Оренбургстата, численность медицинских работников в регионе снижается, в 2021 году - на 2,3%. Среди сотрудников среднего звена – санитаров, фельдшеров и старших медицинских сестёр – снижение более ощутимое – численность персонала сократилась на 3,2% по сравнению с   2020 годом.</w:t>
      </w:r>
      <w:r w:rsidRPr="00EC6292">
        <w:rPr>
          <w:rFonts w:ascii="Times New Roman" w:eastAsia="Times New Roman" w:hAnsi="Times New Roman" w:cs="Times New Roman"/>
          <w:color w:val="FF0000"/>
          <w:sz w:val="28"/>
          <w:szCs w:val="28"/>
          <w:lang w:eastAsia="ru-RU"/>
        </w:rPr>
        <w:t xml:space="preserve"> </w:t>
      </w:r>
    </w:p>
    <w:p w14:paraId="177C5C1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решение вопросов дефицита кадров направлены принимаемые федеральные, региональные и муниципальные программы, в том числе по предоставлению единовременных компенсационных выплат, мер социальной поддержки медицинским работникам, прибывшим в территории.</w:t>
      </w:r>
    </w:p>
    <w:p w14:paraId="18E6D5C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обеспечен приток специалистов в первичное звено – такая возможность предоставлена выпускниками медицинского университета после прохождения аккредитации, к ним примкнули и специалисты, закончившие прохождение ординатуры.</w:t>
      </w:r>
    </w:p>
    <w:p w14:paraId="6AA2DAF9" w14:textId="77777777" w:rsidR="00EE0BB7" w:rsidRDefault="00EC6292" w:rsidP="00EC6292">
      <w:pPr>
        <w:spacing w:before="20" w:after="2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Оренбургская область обладает хорошей профессиональной образовательной базой для подг</w:t>
      </w:r>
      <w:r w:rsidR="00EE0BB7">
        <w:rPr>
          <w:rFonts w:ascii="Times New Roman" w:eastAsia="Times New Roman" w:hAnsi="Times New Roman" w:cs="Times New Roman"/>
          <w:sz w:val="28"/>
          <w:szCs w:val="28"/>
          <w:lang w:eastAsia="ru-RU"/>
        </w:rPr>
        <w:t xml:space="preserve">отовки медицинских работников. </w:t>
      </w:r>
    </w:p>
    <w:p w14:paraId="04B77374" w14:textId="77777777" w:rsidR="00EC6292" w:rsidRPr="00EC6292" w:rsidRDefault="00EC6292" w:rsidP="00EC6292">
      <w:pPr>
        <w:spacing w:before="20" w:after="2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Несмотря на то, что ежегодно на рынок медицинских услуг Оренбургским медицинским университетом выпускается более 800 врачей различных специальностей, дефицит медицинских кадров составляет: 424 для стационарных и 237 для амбулаторных подразделений. Ежегодный выпуск средних медицинских работников из трех медколледжей составляет около        750 человек, дефицит составляет: 102 для стационаров и 78 для амбулаторий.</w:t>
      </w:r>
    </w:p>
    <w:p w14:paraId="0CD4D953" w14:textId="77777777" w:rsidR="00EC6292" w:rsidRPr="00EC6292" w:rsidRDefault="00EC6292" w:rsidP="00EE0BB7">
      <w:pPr>
        <w:spacing w:before="20" w:after="2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снижения кадровой проблемы реализуются мероприятия по ежегодному увеличению заявок на обучение специалистов в рамках квоты целевого приема. На 2023 год заявка по программам специалитета увеличена на 15%, по программам ординатуры – на 10%. Увеличен прием в медицинские колледжи по дефицитной специальности «Лечебное дело» на 30%.</w:t>
      </w:r>
    </w:p>
    <w:p w14:paraId="5CA1F0C2" w14:textId="77777777" w:rsidR="00EC6292" w:rsidRPr="00EC6292" w:rsidRDefault="00EC6292" w:rsidP="00EC6292">
      <w:pPr>
        <w:spacing w:before="20" w:after="2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w:t>
      </w:r>
      <w:r w:rsidR="00EE0BB7">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Для повышения ответственности будущих врачей в рамках целевого набора в соответствии с постановлением Правительства РФ от 13 октября     2020 года № 1681 «О целевом обучении по образовательным программам среднего профессионального и высшего образования» введена финансовая мера наказания (штраф) за неисполнение обязательств по договору о целевом обучении без уважительных причин. </w:t>
      </w:r>
    </w:p>
    <w:p w14:paraId="4B9E37B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Но, несмотря на реализуемые меры поддержки в регионе, сельские территории продолжают испытывать острую нехватку специалистов.</w:t>
      </w:r>
    </w:p>
    <w:p w14:paraId="0FCD31C5" w14:textId="77777777" w:rsidR="00EC6292" w:rsidRPr="00EC6292" w:rsidRDefault="00EC6292" w:rsidP="00EC6292">
      <w:pPr>
        <w:widowControl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Вместе с тем показатели обеспеченности медицинскими работниками по области выше, чем в Приволжском федеральном округе и в Российской Федерации.</w:t>
      </w:r>
    </w:p>
    <w:p w14:paraId="4DFAF974"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Следует отметить, национальная программа «Земский доктор» в России реализуется на протяжении десяти лет. Она призвана привлечь специалистов на село. Первоначально предельный возраст участников программы составлял 35 лет и впоследствии был увеличен до 50 лет. С 2020 года исключена норма о предельном возрасте медработника. Выплата в случае переезда врача для работы по имеющейся вакансии на село или в малые города Оренбургской области с числом жителей до 50 тысяч человек составляет 1 млн руб., потратить который он может на любые нужды. В наиболее удаленных и труднодоступных районах региона, остро испытывающих кадровый «голод» во врачах, размер выплат был увеличен до 1,5 млн руб. </w:t>
      </w:r>
    </w:p>
    <w:p w14:paraId="3040BB6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Врач обязательно должен отработать на новом месте в рамках заключенного договора как минимум пять лет. Выдерживают не все. Некоторые расторгают договор и уезжают по разным причинам. В случае невыполнения требования по 5-летней отработке выплату необходимо возвратить пропорционально неотработанному периоду.</w:t>
      </w:r>
    </w:p>
    <w:p w14:paraId="3E61ECE1"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Включение в проект более привлекательных условий для участников программы должно обеспечить дополнительную мотивацию к переезду специалистов в сельскую местность. </w:t>
      </w:r>
    </w:p>
    <w:p w14:paraId="4DC94FC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Как известно, истина познается в сравнении. К примеру, в Липецкой области уже не первый год действует программа «Губернаторский миллион», по которой молодые врачи, прибывшие на работу в сельскую местность, дополнительно к выплатам по программе «Земский доктор» получают 1 млн рублей из регионального бюджета.</w:t>
      </w:r>
    </w:p>
    <w:p w14:paraId="3F0554B0" w14:textId="0FCC5C3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Спустя несколько лет после начала реализации программы «Земский доктор» заработала и программа «Земский фельдшер», при аналогичных условиях при переезде в сельскую местность специалист получает        500 тыс. руб., за работу в отдаленных труднодоступных селах - 750 тыс.</w:t>
      </w:r>
      <w:r w:rsidR="00995709">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руб. </w:t>
      </w:r>
      <w:r w:rsidRPr="00EC6292">
        <w:rPr>
          <w:rFonts w:ascii="Times New Roman" w:eastAsia="Times New Roman" w:hAnsi="Times New Roman" w:cs="Times New Roman"/>
          <w:sz w:val="28"/>
          <w:szCs w:val="28"/>
          <w:bdr w:val="none" w:sz="0" w:space="0" w:color="auto" w:frame="1"/>
          <w:lang w:eastAsia="ru-RU"/>
        </w:rPr>
        <w:t>В 2022 году выплаты предоставлены 47 медработникам, пожелавшим стать земскими</w:t>
      </w:r>
      <w:r w:rsidRPr="00EC6292">
        <w:rPr>
          <w:rFonts w:ascii="Times New Roman" w:eastAsia="Times New Roman" w:hAnsi="Times New Roman" w:cs="Times New Roman"/>
          <w:sz w:val="28"/>
          <w:szCs w:val="28"/>
          <w:lang w:eastAsia="ru-RU"/>
        </w:rPr>
        <w:t>.</w:t>
      </w:r>
    </w:p>
    <w:p w14:paraId="4A8EB8E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Больше всего медицинские организации нуждаются в участковых врачах-терапевтах, педиатрах, анестизи</w:t>
      </w:r>
      <w:r w:rsidR="00ED7BDA">
        <w:rPr>
          <w:rFonts w:ascii="Times New Roman" w:eastAsia="Times New Roman" w:hAnsi="Times New Roman" w:cs="Times New Roman"/>
          <w:sz w:val="28"/>
          <w:szCs w:val="28"/>
          <w:lang w:eastAsia="ru-RU"/>
        </w:rPr>
        <w:t>ологах-реаниматологах, офтальмо</w:t>
      </w:r>
      <w:r w:rsidRPr="00EC6292">
        <w:rPr>
          <w:rFonts w:ascii="Times New Roman" w:eastAsia="Times New Roman" w:hAnsi="Times New Roman" w:cs="Times New Roman"/>
          <w:sz w:val="28"/>
          <w:szCs w:val="28"/>
          <w:lang w:eastAsia="ru-RU"/>
        </w:rPr>
        <w:t xml:space="preserve">логах, отоларингологах, фельдшерах ФАПов. Самый большой дефицит кадров испытывают удаленные от областного центра Кваркенская, Северная, Адамовская, Асекеевская райбольницы и Восточная межтерриториальная больница. </w:t>
      </w:r>
    </w:p>
    <w:p w14:paraId="6058755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Наиболее заинтересованные в привлечении медицинских кадров муниципальные власти, к сожалению, ограничены финансовыми возможностями.</w:t>
      </w:r>
    </w:p>
    <w:p w14:paraId="3C9B963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Видится, что, как опытные, так и новоиспеченные врачи, и медицинские работники, соглашаясь стать участниками проектов, в большинстве случаев продолжают «оседать» в территориях, географически недалеко расположенных от областного центра и городов области. Отсюда максимальную потребность испытывают отдаленные территории региона. Людям сложно попасть на прием, особенно к узким специалистам. Дополнительная нагрузка на врачей и медицинский персонал отражается на их работе и жизни. </w:t>
      </w:r>
    </w:p>
    <w:p w14:paraId="37DF0B4F"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b/>
          <w:bCs/>
          <w:sz w:val="28"/>
          <w:szCs w:val="28"/>
          <w:lang w:eastAsia="ru-RU"/>
        </w:rPr>
        <w:t xml:space="preserve">Выводы Уполномоченного об отсутствии рычагов, способных равномерно распределять медицинские кадры по населенным пунктам области с акцентом на отдаленные, остались без должной реакции. </w:t>
      </w:r>
      <w:r w:rsidRPr="00EC6292">
        <w:rPr>
          <w:rFonts w:ascii="Times New Roman" w:eastAsia="Times New Roman" w:hAnsi="Times New Roman" w:cs="Times New Roman"/>
          <w:sz w:val="28"/>
          <w:szCs w:val="28"/>
          <w:lang w:eastAsia="ru-RU"/>
        </w:rPr>
        <w:t xml:space="preserve">Так, на начало четвертого квартала 2022 года по федеральной программе «Земский доктор/Земский фельдшер» в села и малые города </w:t>
      </w:r>
      <w:r w:rsidR="00876E7F" w:rsidRPr="00EC6292">
        <w:rPr>
          <w:rFonts w:ascii="Times New Roman" w:eastAsia="Times New Roman" w:hAnsi="Times New Roman" w:cs="Times New Roman"/>
          <w:sz w:val="28"/>
          <w:szCs w:val="28"/>
          <w:lang w:eastAsia="ru-RU"/>
        </w:rPr>
        <w:t>Оренбуржья трудоустроено</w:t>
      </w:r>
      <w:r w:rsidRPr="00EC6292">
        <w:rPr>
          <w:rFonts w:ascii="Times New Roman" w:eastAsia="Times New Roman" w:hAnsi="Times New Roman" w:cs="Times New Roman"/>
          <w:sz w:val="28"/>
          <w:szCs w:val="28"/>
          <w:bdr w:val="none" w:sz="0" w:space="0" w:color="auto" w:frame="1"/>
          <w:lang w:eastAsia="ru-RU"/>
        </w:rPr>
        <w:t xml:space="preserve"> всего 22 медицинских работника – 15 врачей и 7 фельдшеров и среднего медперсонала</w:t>
      </w:r>
      <w:r w:rsidRPr="00EC6292">
        <w:rPr>
          <w:rFonts w:ascii="Times New Roman" w:eastAsia="Times New Roman" w:hAnsi="Times New Roman" w:cs="Times New Roman"/>
          <w:sz w:val="28"/>
          <w:szCs w:val="28"/>
          <w:lang w:eastAsia="ru-RU"/>
        </w:rPr>
        <w:t xml:space="preserve">. Они, как правило, трудятся вблизи городов области – в медицинских организациях Оренбургского, Илекского, Новоорского, Соль-Илецкого, Бузулукского, Переволоцкого, Сакмарского, Новосергиевского, Тюльганского, Адамовского, Октябрьского, Курманаевского, и Домбаровского районов. </w:t>
      </w:r>
    </w:p>
    <w:p w14:paraId="02C1A02F" w14:textId="77777777" w:rsidR="00EC6292" w:rsidRPr="00EC6292" w:rsidRDefault="00EC6292" w:rsidP="00EC6292">
      <w:pPr>
        <w:spacing w:before="20" w:after="2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Немаловажно, что материальная составляющая - основа оценки труда человека любой специальности и для врача - особенно.  На сессии женщин-депутатов законодательных органов власти и советов представительных органов муниципальных образований Приволжского федерального округа в рамках партийного проекта «Здоровое будущее» спикер – член Комитета Совета Федерации по социальной политике Оксана Хлякина отметила, что существует ряд проблем, которые требуют комплексного решения, и главные из них - повышение оплаты труда, обеспечение достойного проживания медицинских работников. Участники единогласно озвучили мысль о необходимости в дополнительных мерах поддержки врачей общей практики и участковых, работающих в сельской местности.</w:t>
      </w:r>
    </w:p>
    <w:p w14:paraId="592ACD5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Законодательная инициатива о мерах поддержки медицинских работников разработана депутатами фракции «Справедливая Россия – Патриоты – За Правду».</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Проект создан в целях сохранения и привлечения медицинских кадров в систему здравоохранения региона. Предложено создать единый комплекс мер поддержки медицинских работников, которые уже апробированы в других регионах. Среди них: ежемесячная денежная выплата для узких специалистов, социальная выплата на приобретение (строительство) жилого помещения, компенсация расходов за наем (поднаем) жилого помещения, компенсация расходов на оплату жилых помещений, отопления и освещения, ежемесячная денежная выплата наставнику, ежемесячная денежная выплата лицам, обучающимся на основании договора о целевом обучении, внеочередное обеспечение детей местами в дошкольных образовательных организациях. Однако инициатива не была поддержана. </w:t>
      </w:r>
    </w:p>
    <w:p w14:paraId="5A1376A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тоже время парламентским большинством принята инициатива министерства образования о предоставлении детям медицинских работников государственных медицинских организаций первичного звена и скорой помощи мест в государственных и муниципальных общеобразовательных и дошкольных образовательных организациях в первоочередном порядке. Безусловно, такая мера гражданам нужна для того, чтобы медицинский персонал мог спокойно работать, не отвлекаясь на бытовые трудности.</w:t>
      </w:r>
    </w:p>
    <w:p w14:paraId="37BB56BB"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p>
    <w:p w14:paraId="45EE3860"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Посещение медицинских организаций</w:t>
      </w:r>
    </w:p>
    <w:p w14:paraId="5EF59B4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Ежегодном докладе за 2021 год проведен анализ результатов посещения областной клинической психиатрической больницы № 1.</w:t>
      </w:r>
    </w:p>
    <w:p w14:paraId="0F53F6C6" w14:textId="7B1F094F" w:rsid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EC6292">
        <w:rPr>
          <w:rFonts w:ascii="Times New Roman" w:eastAsia="Times New Roman" w:hAnsi="Times New Roman" w:cs="Times New Roman"/>
          <w:sz w:val="28"/>
          <w:szCs w:val="28"/>
          <w:lang w:eastAsia="ru-RU"/>
        </w:rPr>
        <w:t>Работе медицинской организации дана оценка по соблюдению прав наиболее незащищенной категории граждан с нарушениями психического здоровья. В целях эффективной защиты прав граждан профильному министерству даны рекомендации в части увеличения финансирования больниц психиатрического профиля. Поступившая и</w:t>
      </w:r>
      <w:r w:rsidRPr="00EC6292">
        <w:rPr>
          <w:rFonts w:ascii="Times New Roman" w:eastAsia="Times New Roman" w:hAnsi="Times New Roman" w:cs="Times New Roman"/>
          <w:sz w:val="28"/>
          <w:szCs w:val="28"/>
          <w:lang w:eastAsia="ar-SA"/>
        </w:rPr>
        <w:t>нформация минздрава содержала информацию о проделанной работе по улучшению комфортного проживания пациентов, представлена статинформация о численности пролеченных пациентов, проведенных тренингах и кружковой работе. Однако на основные вопросы, вызывающие тревогу у Уполномоченного, – снижение затрат на питание и медикаментозное обеспечение, длительное нахождение пациентов в стационаре при имеющейся возможности перевода в социальные учреждения, острой необходимости увеличения финансирования - ответа не поступило.</w:t>
      </w:r>
    </w:p>
    <w:p w14:paraId="70B508DE" w14:textId="6C221F83" w:rsidR="00995709" w:rsidRDefault="00995709" w:rsidP="00EC6292">
      <w:pPr>
        <w:shd w:val="clear" w:color="auto" w:fill="FFFFFF"/>
        <w:spacing w:after="0" w:line="240" w:lineRule="auto"/>
        <w:ind w:firstLine="567"/>
        <w:jc w:val="both"/>
        <w:rPr>
          <w:rFonts w:ascii="Times New Roman" w:eastAsia="Times New Roman" w:hAnsi="Times New Roman" w:cs="Times New Roman"/>
          <w:sz w:val="28"/>
          <w:szCs w:val="28"/>
          <w:lang w:eastAsia="ar-SA"/>
        </w:rPr>
      </w:pPr>
    </w:p>
    <w:p w14:paraId="741FCFF6" w14:textId="77777777" w:rsidR="00995709" w:rsidRPr="00EC6292" w:rsidRDefault="00995709" w:rsidP="00EC6292">
      <w:pPr>
        <w:shd w:val="clear" w:color="auto" w:fill="FFFFFF"/>
        <w:spacing w:after="0" w:line="240" w:lineRule="auto"/>
        <w:ind w:firstLine="567"/>
        <w:jc w:val="both"/>
        <w:rPr>
          <w:rFonts w:ascii="Times New Roman" w:eastAsia="Times New Roman" w:hAnsi="Times New Roman" w:cs="Times New Roman"/>
          <w:sz w:val="28"/>
          <w:szCs w:val="28"/>
          <w:lang w:eastAsia="ar-SA"/>
        </w:rPr>
      </w:pPr>
    </w:p>
    <w:p w14:paraId="232ED1F0" w14:textId="2DFA6C71" w:rsidR="00EC6292" w:rsidRPr="00EC6292" w:rsidRDefault="00EC6292" w:rsidP="00EC6292">
      <w:pPr>
        <w:tabs>
          <w:tab w:val="left" w:pos="567"/>
        </w:tabs>
        <w:autoSpaceDN w:val="0"/>
        <w:spacing w:after="0" w:line="240" w:lineRule="auto"/>
        <w:ind w:firstLine="567"/>
        <w:jc w:val="both"/>
        <w:rPr>
          <w:rFonts w:ascii="Times New Roman" w:eastAsia="Times New Roman" w:hAnsi="Times New Roman" w:cs="Times New Roman"/>
          <w:b/>
          <w:bCs/>
          <w:sz w:val="28"/>
          <w:szCs w:val="28"/>
          <w:lang w:eastAsia="ar-SA"/>
        </w:rPr>
      </w:pPr>
      <w:r w:rsidRPr="00EC6292">
        <w:rPr>
          <w:rFonts w:ascii="Times New Roman" w:eastAsia="Times New Roman" w:hAnsi="Times New Roman" w:cs="Times New Roman"/>
          <w:b/>
          <w:bCs/>
          <w:sz w:val="28"/>
          <w:szCs w:val="28"/>
          <w:lang w:eastAsia="ar-SA"/>
        </w:rPr>
        <w:t>Замалчивание, а по сути, игнорирование предложений и рекомендаций Уполномоченного, наталкивает на выводы, что нарушения прав граждан данной категории с молчаливого согласия головной структуры продолжатся.</w:t>
      </w:r>
    </w:p>
    <w:p w14:paraId="5638AD04"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lang w:eastAsia="ru-RU"/>
        </w:rPr>
      </w:pPr>
    </w:p>
    <w:p w14:paraId="57526192"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Вопросы доступности к качественной государственной медицинской помощи пациентов с ВИЧ-инфекцией</w:t>
      </w:r>
    </w:p>
    <w:p w14:paraId="0E76063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Уже давно на территории региона сложились негативные тенденции в отношении доступности к медицинской помощи пациентов с ВИЧ-инфекцией. Основной проблемой остается вопрос отсутствия правового регулирования профилактики распространения заболевания и мер поддержки заболевших граждан. До сегодняшнего дня не принят нормативный правовой акт, регламентирующий основные задачи по взаимодействию ответственных и заинтересованных ведомств и служб региона в борьбе с распространением социально значимого заболевания.</w:t>
      </w:r>
    </w:p>
    <w:p w14:paraId="60D84BB5" w14:textId="77777777" w:rsidR="00EC6292" w:rsidRPr="00EC6292" w:rsidRDefault="00EC6292" w:rsidP="001F1D0B">
      <w:pPr>
        <w:spacing w:after="0" w:line="240" w:lineRule="auto"/>
        <w:ind w:right="-1"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Еще в 2019 году некоммерческой организацией «Новая жизнь» совместно с заслуженным работником здравоохранения, депутатом Законодательного Собрания области Т.О. Шукуровой разработан проект закона по предупреждению распространения на территории Оренбургской области заболевания, вызываемого вирусом иммунодефицита человека (ВИЧ-инфекции). Положения проекта предусматривают комплексный междисциплинарный подход при оказании медицинской помощи и социальной поддержки лицам, зараженным вирусом иммунодефицита человека. Важнейшими составляющими комплекса мероприятий, направленных на борьбу с ВИЧ-инфекцией, является социальная адаптация и реабилитация таких лиц, а также оказание им социальной поддержки, в том числе с привлечением социально ориентированных некоммерческих организаций. Однако, проект до сих пор пылится на полке.</w:t>
      </w:r>
    </w:p>
    <w:p w14:paraId="64DD4AA6" w14:textId="77777777" w:rsidR="00EC6292" w:rsidRPr="00EC6292" w:rsidRDefault="00EC6292" w:rsidP="001F1D0B">
      <w:pPr>
        <w:spacing w:after="0" w:line="240" w:lineRule="auto"/>
        <w:ind w:right="-1"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«Женский вопрос» чрезвычайно актуализировался: положение женщины все более зависит от ситуации в стране, от того, как быстро и успешно реформируется экономическая, социальная, правоохранительная, политическая сферы жизни общества. Жизненные ценности приобрели функцию важнейших регуляторов социального поведения женщин, особенно ВИЧ-положительных. В этой связи член Экспертного совета при Уполномоченном по правам человека в Оренбургской области, социолог Э.М. Виноградова провела социологическое исследование по разработанной экспертной диагностической анкете среди женщин, отбывающих наказание в одном из исправительных учреждений региона. Всего в анкетировании приняло участие 93 осужденных женщины. Наряду с общими оценками, выделены ответы лиц из категории ВИЧ- положительных.</w:t>
      </w:r>
    </w:p>
    <w:p w14:paraId="1885B1BA" w14:textId="77777777" w:rsidR="00EC6292" w:rsidRPr="00EC6292" w:rsidRDefault="00EC6292" w:rsidP="001F1D0B">
      <w:pPr>
        <w:spacing w:after="0" w:line="240" w:lineRule="auto"/>
        <w:ind w:right="-1"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Результаты исследования показали, что значительно больше половины осужденных имеют социально значимые заболевания, среди ВИЧ-положительных 59% с гепатитом, 8% с туберкулёзом. Значительная часть опрошенных ВИЧ-положительных женщин нуждается в конструктивном обсуждении с медицинскими работниками вариантов лечения ВИЧ-инфекции, т.к. прием терапии –это возможность самой быть здоровой и родить здорового ребенка. На вопрос «Планируете ли Вы иметь детей» положительно ответили 40% опрошенных по массиву и 36% ВИЧ-положительных женщин, 61% из них – отрицательно (влияет на решение о рождении ребенка наличие заболевания, состояние здоровья, страх, что общество не толерантно к этим детям, готово их отвергнуть). В этой связи </w:t>
      </w:r>
      <w:r w:rsidRPr="00EC6292">
        <w:rPr>
          <w:rFonts w:ascii="Times New Roman" w:eastAsia="Times New Roman" w:hAnsi="Times New Roman" w:cs="Times New Roman"/>
          <w:b/>
          <w:bCs/>
          <w:sz w:val="28"/>
          <w:szCs w:val="28"/>
          <w:lang w:eastAsia="ru-RU"/>
        </w:rPr>
        <w:t>комментарий социолога: игнорирование ситуации в этой сфере может стать проблемой национальной безопасности страны.</w:t>
      </w:r>
    </w:p>
    <w:p w14:paraId="5BFFE3D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 том, насколько важна и, к сожалению, пока неэффективно решаема проблема распространения заболеваемости жителей области ВИЧ-инфекцией, сообщалось в коллективной жалобе жителей областного центра, поступившей к Уполномоченному. Люди серьезно озабочены существенным сокращением доступности медицинской помощи. Реформирование системы здравоохранения региона, по мнению заявителей, негативным образом сказалось на оказании паллиативной медицинской помощи больным на продвинутых стадиях ВИЧ-инфекции. Ввод в эксплуатацию ковид-госпиталя, территориально расположенного в Оренбургском районе, привел к фактическому упразднению паллиативного отделения. Ориентирование в последние годы региональной медицины на борьбу с пандемией привело к ослаблению профилактических мероприятий по ВИЧ-инфекции. Отмечено снижение штата врачей – инфекционистов для оказания медицинской помощи людям, живущим с ВИЧ-инфекцией. </w:t>
      </w:r>
    </w:p>
    <w:p w14:paraId="02D5977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данным государственного доклада «О состоянии санитарно-эпидемиологического благополучия населения в Оренбургской области в 2021 году» наш регион находился на 5 месте в России по пораженности населения ВИЧ-инфекцией, число зарегистрированных опасным недугом превышало 41 тыс. человек. Региональный показатель заболеваемости по-прежнему превышает аналогичный по Российской Федерации и Приволжскому федеральному округу. Серьезность проблемы усиливается тем, что практически все ВИЧ-инфицированные сосредоточены в максимально активной части населения. Значительную численность составляют те, кто не находится на диспансерном наблюдении и не принимает терапию.</w:t>
      </w:r>
    </w:p>
    <w:p w14:paraId="571F6AB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Для анализа обстоятельств, изложенных в жалобе, в рамках заключенного в 2021 году Соглашения с АНО «Новая жизнь» о сотрудничестве и организации совместной деятельности в части поддержки и защиты прав граждан, живущих с ВИЧ-инфекцией, Уполномоченным в адрес минздрава области направлен соответствующий запрос. Согласно представленной информации, на базе инфекционного госпиталя предусмотрено 10 коек для лечения паллиативных ВИЧ-инфицированных больных. Оснащенность боксов, в которых располагаются койки, «значительно повысило качество оказания медицинской помощи». </w:t>
      </w:r>
    </w:p>
    <w:p w14:paraId="6B4DF62D"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С точки зрения охвата инфицированных граждан (41 тыс. человек) существующая коечная мощность – капля в море. Понятно, что не вся масса людей одновременно нуждается в паллиативной помощи, но </w:t>
      </w:r>
      <w:r w:rsidRPr="00EC6292">
        <w:rPr>
          <w:rFonts w:ascii="Times New Roman" w:eastAsia="Times New Roman" w:hAnsi="Times New Roman" w:cs="Times New Roman"/>
          <w:b/>
          <w:bCs/>
          <w:sz w:val="28"/>
          <w:szCs w:val="28"/>
          <w:lang w:eastAsia="ru-RU"/>
        </w:rPr>
        <w:t>говорить о том, что права граждан данной категории на обеспечение доступной, своевременной и качественной медицинской помощи соблюдены и у них имеется возможность реализовать такое право, невозможно.</w:t>
      </w:r>
    </w:p>
    <w:p w14:paraId="28EA0B5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Видимо, именно по этой причине и родилось коллективное обращение граждан, о котором указано выше. К сожалению, вместо изучения поднятой проблемы и выработке предложений по ее разрешению министерство дало ответ-отписку. </w:t>
      </w:r>
    </w:p>
    <w:p w14:paraId="35C0FCB7" w14:textId="3F91001A"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Изучению проблем</w:t>
      </w:r>
      <w:r w:rsidR="00BE493E">
        <w:rPr>
          <w:rFonts w:ascii="Times New Roman" w:eastAsia="Times New Roman" w:hAnsi="Times New Roman" w:cs="Times New Roman"/>
          <w:sz w:val="28"/>
          <w:szCs w:val="28"/>
          <w:lang w:eastAsia="ru-RU"/>
        </w:rPr>
        <w:t>ы</w:t>
      </w:r>
      <w:r w:rsidRPr="00EC6292">
        <w:rPr>
          <w:rFonts w:ascii="Times New Roman" w:eastAsia="Times New Roman" w:hAnsi="Times New Roman" w:cs="Times New Roman"/>
          <w:sz w:val="28"/>
          <w:szCs w:val="28"/>
          <w:lang w:eastAsia="ru-RU"/>
        </w:rPr>
        <w:t xml:space="preserve"> борьбы с ВИЧ-инфекцией был посвящен круглый стол, организованный в декабре 2022 года. В целом ситуация по области отражает общероссийские тенденции развития эпидемии, а именно: нарастает общее количество людей, живущих с ВИЧ; увеличивается доля лиц, инфицированных ВИЧ, в возрастной группе 30-50 лет; увеличивается число случаев ВИЧ-инфекции, приходящихся на долю социально адаптированных групп населения; растет число лиц, инфицированных половым путем. </w:t>
      </w:r>
    </w:p>
    <w:p w14:paraId="47ABCD9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Участники круглого стола отметили, что в Оренбургской области увеличивается доля населения, охваченного обследованием на ВИЧ-инфекцию. Для мотивации населения на профилактику и тестирование на ВИЧ на территории области проводятся информационно-профилактические кампании. В одной из таких площадок, организованной АБНО «Новый век» (г. Казань) приняли участие Уполномоченный и сотрудники его аппарата, сдав в рамках экспресс-тестирования пробы крови на анализ. Отмечена необходимость дальнейшего тестирования населения на ВИЧ для раннего выявления заболевания и определения показаний к лечению и к снижению количества смертей вследствие СПИДа. </w:t>
      </w:r>
    </w:p>
    <w:p w14:paraId="24FB4D9C" w14:textId="77777777" w:rsidR="00EC6292" w:rsidRPr="00EC6292" w:rsidRDefault="00EC6292" w:rsidP="00EC6292">
      <w:pPr>
        <w:spacing w:after="0" w:line="240" w:lineRule="auto"/>
        <w:contextualSpacing/>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        Возвращаясь к результатам социологического исследования, большая часть – 65% осужденных женщин отбывают наказание по месту проживания до осуждения: Оренбургская область, город Оренбург. После освобождения планируют жить в своем регионе примерно 67%. Интересно было выяснить, какой прошлый опыт имеют осужденные по обращению в службы социальной защиты для получения помощи: приходилось ранее обращаться всего 29%, нет – 71% по массиву и 34% - да и 65% нет среди ВИЧ-положительных женщин. Тем, кто обращался была оказана финансовая помощь, получение пенсии, детские пособия, документы и др. помощь.</w:t>
      </w:r>
    </w:p>
    <w:p w14:paraId="57DD2A25" w14:textId="77777777" w:rsidR="00EC6292" w:rsidRPr="00EC6292" w:rsidRDefault="00EC6292" w:rsidP="00EC6292">
      <w:pPr>
        <w:spacing w:after="0" w:line="240" w:lineRule="auto"/>
        <w:contextualSpacing/>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       </w:t>
      </w:r>
      <w:r w:rsidR="00876E7F">
        <w:rPr>
          <w:rFonts w:ascii="Times New Roman" w:eastAsia="Calibri" w:hAnsi="Times New Roman" w:cs="Times New Roman"/>
          <w:sz w:val="28"/>
          <w:szCs w:val="28"/>
        </w:rPr>
        <w:t xml:space="preserve"> </w:t>
      </w:r>
      <w:r w:rsidRPr="00EC6292">
        <w:rPr>
          <w:rFonts w:ascii="Times New Roman" w:eastAsia="Calibri" w:hAnsi="Times New Roman" w:cs="Times New Roman"/>
          <w:sz w:val="28"/>
          <w:szCs w:val="28"/>
        </w:rPr>
        <w:t>Для опрошенных, думая об освобождении, очень важно получить консультации врачей и лечение - 71%, регулярный медицинский осмотр - 42%, консультации психолога - 17%.</w:t>
      </w:r>
    </w:p>
    <w:p w14:paraId="5AA6AA6D" w14:textId="77777777"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 преддверии Всемирного дня борьбы со СПИДом (1 декабря) аппаратом Уполномоченного совместно АНО «Новая жизнь» разработан текст, который транслировался по радио в качестве социальной рекламы, «Проходи ежегодное тестирование на ВИЧ». Неожиданно большое количество реакций… «</w:t>
      </w:r>
      <w:r w:rsidRPr="00EC6292">
        <w:rPr>
          <w:rFonts w:ascii="Times New Roman" w:eastAsia="Times New Roman" w:hAnsi="Times New Roman" w:cs="Times New Roman"/>
          <w:i/>
          <w:iCs/>
          <w:sz w:val="28"/>
          <w:szCs w:val="28"/>
          <w:lang w:eastAsia="ru-RU"/>
        </w:rPr>
        <w:t xml:space="preserve">Ехала в машине и услышала по радио о вашей помощи ВИЧ-инфицированным. Хочу выразить слова благодарности, потому что именно в этот день мой близкий человек получил положительный тест на ВИЧ-инфекцию... Мы все были в шоке и не знали, что делать дальше, куда бежать и как помочь... и ваш ролик так кстати пришелся! Для нас это очень важно! Распространять такую информацию по радио - отличная идея, странно, что раньше я не слышала нигде таких реклам. Спасибо вам!!!», «Услышала по радио ролик о ВИЧ-инфекции. Мне бы хотелось от лица всего нашего сообщества выразить Вам огромную благодарность за то, что Вы взялись за эту проблему! Спасибо за борьбу с дискриминацией! Это очень важно!». </w:t>
      </w:r>
      <w:r w:rsidRPr="00EC6292">
        <w:rPr>
          <w:rFonts w:ascii="Times New Roman" w:eastAsia="Times New Roman" w:hAnsi="Times New Roman" w:cs="Times New Roman"/>
          <w:sz w:val="28"/>
          <w:szCs w:val="28"/>
          <w:lang w:eastAsia="ru-RU"/>
        </w:rPr>
        <w:t>Комментарии тут излишни. Принимаемые меры, позволяющие охватить большую аудиторию, должны помочь в профилактике и борьбе со стремительно распространяющимся среди населения заболеванием.</w:t>
      </w:r>
    </w:p>
    <w:p w14:paraId="46E50165" w14:textId="77777777" w:rsidR="00EC6292" w:rsidRPr="00EC6292" w:rsidRDefault="00EC6292" w:rsidP="00EC6292">
      <w:pPr>
        <w:spacing w:after="0" w:line="240" w:lineRule="auto"/>
        <w:ind w:firstLine="567"/>
        <w:jc w:val="both"/>
        <w:rPr>
          <w:rFonts w:ascii="Times New Roman" w:eastAsia="Times New Roman" w:hAnsi="Times New Roman" w:cs="Times New Roman"/>
          <w:b/>
          <w:bCs/>
          <w:color w:val="FF0000"/>
          <w:sz w:val="28"/>
          <w:szCs w:val="28"/>
          <w:lang w:eastAsia="ru-RU"/>
        </w:rPr>
      </w:pPr>
      <w:r w:rsidRPr="00EC6292">
        <w:rPr>
          <w:rFonts w:ascii="Times New Roman" w:eastAsia="Times New Roman" w:hAnsi="Times New Roman" w:cs="Times New Roman"/>
          <w:b/>
          <w:bCs/>
          <w:sz w:val="28"/>
          <w:szCs w:val="28"/>
          <w:lang w:eastAsia="ru-RU"/>
        </w:rPr>
        <w:t>Анализируя вышеизложенную ситуацию, выводы специалистов по итогам работы круглого стола должны быть взяты на рассмотрение межведомственной комиссии по вопросам профилактики, диагностики и лечения заболевания, вызываемого вирусом иммунодефицита человека на территории Оренбургской области, созданной Указом Губернатора области № 246-ук от 26.04.2011.</w:t>
      </w:r>
    </w:p>
    <w:p w14:paraId="5A736BD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Основные из них: </w:t>
      </w:r>
    </w:p>
    <w:p w14:paraId="18FBE88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-необходимо усиливать межведомственное взаимодействие, совершенствовать структуру скрининга на ВИЧ; </w:t>
      </w:r>
    </w:p>
    <w:p w14:paraId="13142DF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-акцентировать внимание на увеличении охвата лиц, зараженных вирусом иммунодефицита человека, антиретровирусной терапией, в том числе на ранних стадиях заболевания; </w:t>
      </w:r>
    </w:p>
    <w:p w14:paraId="0834ACB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-продолжать реализацию программ информирования и обучения для обеспечения молодежи знаниями, умениями и навыками, необходимыми для защиты себя от ВИЧ-инфекции, с особым акцентом на Интернет и социальные медиа, включая поддержку молодежных инициатив, направленных на борьбу с ВИЧ; </w:t>
      </w:r>
    </w:p>
    <w:p w14:paraId="67D364C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-обеспечить поддержку проектов, направленных на формирование атмосферы нетерпимости к проявлениям стигматизации и дискриминации в отношении людей, живущих с ВИЧ.</w:t>
      </w:r>
    </w:p>
    <w:p w14:paraId="33CD7D15"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В свою очередь, министерству здравоохранения области предлагается изучить разработанный законопроект и рассмотреть возможность внесения его в Законодательное Собрание области.</w:t>
      </w:r>
      <w:r w:rsidRPr="00EC6292">
        <w:rPr>
          <w:rFonts w:ascii="Times New Roman" w:eastAsia="Times New Roman" w:hAnsi="Times New Roman" w:cs="Times New Roman"/>
          <w:sz w:val="28"/>
          <w:szCs w:val="28"/>
          <w:lang w:eastAsia="ru-RU"/>
        </w:rPr>
        <w:t xml:space="preserve"> Актуальность принятия закона</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направленного на предупреждение распространения на территории Оренбургской области заболевания, вызываемого вирусом иммунодефицита человека (ВИЧ-инфекции), очевидна.</w:t>
      </w:r>
    </w:p>
    <w:p w14:paraId="6D446C36" w14:textId="77777777" w:rsid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p>
    <w:p w14:paraId="74F3D99F"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Модернизация здравоохранения</w:t>
      </w:r>
    </w:p>
    <w:p w14:paraId="49F0B02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Оренбургской области продолжается реформа здравоохранения. Она предполагает слияние отдельных медицинских организаций, </w:t>
      </w:r>
      <w:r w:rsidR="00876E7F" w:rsidRPr="00EC6292">
        <w:rPr>
          <w:rFonts w:ascii="Times New Roman" w:eastAsia="Times New Roman" w:hAnsi="Times New Roman" w:cs="Times New Roman"/>
          <w:sz w:val="28"/>
          <w:szCs w:val="28"/>
          <w:lang w:eastAsia="ru-RU"/>
        </w:rPr>
        <w:t>подведомственных</w:t>
      </w:r>
      <w:r w:rsidRPr="00EC6292">
        <w:rPr>
          <w:rFonts w:ascii="Times New Roman" w:eastAsia="Times New Roman" w:hAnsi="Times New Roman" w:cs="Times New Roman"/>
          <w:sz w:val="28"/>
          <w:szCs w:val="28"/>
          <w:lang w:eastAsia="ru-RU"/>
        </w:rPr>
        <w:t xml:space="preserve"> министерству здравоохранения области и работающих в системе обязательного медицинского страхования.</w:t>
      </w:r>
    </w:p>
    <w:p w14:paraId="31A2D11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Необходимо напомнить, что ожидания от реализации новой модели связаны с повышением качества лечения, уровня удовлетворенности населения, снижением смертности. Особенно важной представляется решение проблемы кадрового голода и дефицита узких специалистов.</w:t>
      </w:r>
    </w:p>
    <w:p w14:paraId="4E3B272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Однако по-прежнему жители области и в особенности г. Оренбурга продолжают жаловаться на очереди в поликлиниках. Вполне возможно, что существующие очереди связаны с превышением численности прикрепленного к терапевтическим участкам населения.</w:t>
      </w:r>
    </w:p>
    <w:p w14:paraId="4E5AFDC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Средства массовой информации сообщали о том, что модернизация первичного звена здравоохранения продолжает сопровождаться возмущением граждан. К примеру, жителям г. Соль-Илецк и п. Акбулак необходимо несколько раз подумать прежде, чем заболеть. Попасть на прием к нужному врачу в Соль-Илецкую межрайонную больницу не просто. Е</w:t>
      </w:r>
      <w:r w:rsidRPr="00EC6292">
        <w:rPr>
          <w:rFonts w:ascii="Times New Roman" w:eastAsia="Times New Roman" w:hAnsi="Times New Roman" w:cs="Times New Roman"/>
          <w:sz w:val="28"/>
          <w:szCs w:val="28"/>
          <w:shd w:val="clear" w:color="auto" w:fill="FFFFFF"/>
          <w:lang w:eastAsia="ru-RU"/>
        </w:rPr>
        <w:t xml:space="preserve">динственный врач, который ведет прием регулярно – это психиатр. В любой момент можно посетить и кабинет вакцинации. На этом доступность медпомощи ограничивается. </w:t>
      </w:r>
      <w:r w:rsidRPr="00EC6292">
        <w:rPr>
          <w:rFonts w:ascii="Times New Roman" w:eastAsia="Times New Roman" w:hAnsi="Times New Roman" w:cs="Times New Roman"/>
          <w:sz w:val="28"/>
          <w:szCs w:val="28"/>
          <w:lang w:eastAsia="ru-RU"/>
        </w:rPr>
        <w:t xml:space="preserve">Уместно отметить, что на улучшение внешнего вида медицинского учреждения потрачено порядка 100 млн руб., из областного бюджета дополнительно выделены средства на закупку оборудования и автомобилей. Но местных жителей эти обстоятельства, как будто, и не радуют. </w:t>
      </w:r>
    </w:p>
    <w:p w14:paraId="13C6B4F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выяснения ситуации «на местности» Уполномоченный посетил Соль-Илецкий городской округ, где объектом внимания стала межрайонная больница. С 2021 года в рамках реорганизации Акбулакская районная и Соль-Илецкая городская больницы объединены в одну Соль-Илецкую межрайонную больницу. Поначалу это решение вызывало обеспокоенность местных жителей. Да, объединение позволит сэкономить средства, но не скажется ли это негативным образом на качестве оказания медицинских услуг населению?</w:t>
      </w:r>
    </w:p>
    <w:p w14:paraId="4919B40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 счастью, со временем пациенты смогли оценить плюсы реорганизации: доступ к томографу, УЗИ сердца, дуплексное сканирование сонных артерий. В Акбулакскую участковую больницу регулярно выезжают узкие специалисты: окулист, кардиолог, невролог. Успешно функционирует централизованная медицинская лаборатория, оснащенная современным оборудованием. Здание больницы находится в удовлетворительном состоянии, оснащено необходимым оборудованием, а самое главное практически полностью укомплектовано медицинским персоналом, развернута операционная, проводятся плановые и экстренные операции.</w:t>
      </w:r>
    </w:p>
    <w:p w14:paraId="7A1D8A1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сопровождении главного врача лечебного учреждения региональный омбудсмен осмотрел палаты, пообщался с пациентами, персоналом. Граждане, получающие лечение, жалоб на качество медицинской помощи не высказали. Отмечены высокие профессиональные и человеческие качества медицинского персонала.</w:t>
      </w:r>
    </w:p>
    <w:p w14:paraId="5A47DB70" w14:textId="5E208631" w:rsidR="00EC6292" w:rsidRPr="00EC6292" w:rsidRDefault="00BD640D" w:rsidP="00EC629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Отрадно, что </w:t>
      </w:r>
      <w:r w:rsidR="00EC6292" w:rsidRPr="00EC6292">
        <w:rPr>
          <w:rFonts w:ascii="Times New Roman" w:eastAsia="Times New Roman" w:hAnsi="Times New Roman" w:cs="Times New Roman"/>
          <w:sz w:val="28"/>
          <w:szCs w:val="28"/>
          <w:lang w:eastAsia="ru-RU"/>
        </w:rPr>
        <w:t>структурное подразделение лечебного учреждения – Маякск</w:t>
      </w:r>
      <w:r>
        <w:rPr>
          <w:rFonts w:ascii="Times New Roman" w:eastAsia="Times New Roman" w:hAnsi="Times New Roman" w:cs="Times New Roman"/>
          <w:sz w:val="28"/>
          <w:szCs w:val="28"/>
          <w:lang w:eastAsia="ru-RU"/>
        </w:rPr>
        <w:t>ая</w:t>
      </w:r>
      <w:r w:rsidR="00EC6292" w:rsidRPr="00EC6292">
        <w:rPr>
          <w:rFonts w:ascii="Times New Roman" w:eastAsia="Times New Roman" w:hAnsi="Times New Roman" w:cs="Times New Roman"/>
          <w:sz w:val="28"/>
          <w:szCs w:val="28"/>
          <w:lang w:eastAsia="ru-RU"/>
        </w:rPr>
        <w:t xml:space="preserve"> участков</w:t>
      </w:r>
      <w:r>
        <w:rPr>
          <w:rFonts w:ascii="Times New Roman" w:eastAsia="Times New Roman" w:hAnsi="Times New Roman" w:cs="Times New Roman"/>
          <w:sz w:val="28"/>
          <w:szCs w:val="28"/>
          <w:lang w:eastAsia="ru-RU"/>
        </w:rPr>
        <w:t>ая</w:t>
      </w:r>
      <w:r w:rsidR="00EC6292" w:rsidRPr="00EC6292">
        <w:rPr>
          <w:rFonts w:ascii="Times New Roman" w:eastAsia="Times New Roman" w:hAnsi="Times New Roman" w:cs="Times New Roman"/>
          <w:sz w:val="28"/>
          <w:szCs w:val="28"/>
          <w:lang w:eastAsia="ru-RU"/>
        </w:rPr>
        <w:t xml:space="preserve"> больниц</w:t>
      </w:r>
      <w:r>
        <w:rPr>
          <w:rFonts w:ascii="Times New Roman" w:eastAsia="Times New Roman" w:hAnsi="Times New Roman" w:cs="Times New Roman"/>
          <w:sz w:val="28"/>
          <w:szCs w:val="28"/>
          <w:lang w:eastAsia="ru-RU"/>
        </w:rPr>
        <w:t xml:space="preserve">а будет располагаться </w:t>
      </w:r>
      <w:r w:rsidR="00EC6292" w:rsidRPr="00EC62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новом выстроенном здании, </w:t>
      </w:r>
      <w:r w:rsidR="00EC6292" w:rsidRPr="00EC6292">
        <w:rPr>
          <w:rFonts w:ascii="Times New Roman" w:eastAsia="Times New Roman" w:hAnsi="Times New Roman" w:cs="Times New Roman"/>
          <w:spacing w:val="7"/>
          <w:sz w:val="28"/>
          <w:szCs w:val="28"/>
          <w:lang w:eastAsia="ru-RU"/>
        </w:rPr>
        <w:t xml:space="preserve">жители ближайших населенных пунктов </w:t>
      </w:r>
      <w:r>
        <w:rPr>
          <w:rFonts w:ascii="Times New Roman" w:eastAsia="Times New Roman" w:hAnsi="Times New Roman" w:cs="Times New Roman"/>
          <w:spacing w:val="7"/>
          <w:sz w:val="28"/>
          <w:szCs w:val="28"/>
          <w:lang w:eastAsia="ru-RU"/>
        </w:rPr>
        <w:t xml:space="preserve">уже с 2023 года </w:t>
      </w:r>
      <w:r w:rsidR="00EC6292" w:rsidRPr="00EC6292">
        <w:rPr>
          <w:rFonts w:ascii="Times New Roman" w:eastAsia="Times New Roman" w:hAnsi="Times New Roman" w:cs="Times New Roman"/>
          <w:spacing w:val="7"/>
          <w:sz w:val="28"/>
          <w:szCs w:val="28"/>
          <w:lang w:eastAsia="ru-RU"/>
        </w:rPr>
        <w:t>смогут получать медицинскую помощь в более комфортных и современных условиях.</w:t>
      </w:r>
      <w:r w:rsidR="00FA4F04">
        <w:rPr>
          <w:rFonts w:ascii="Times New Roman" w:eastAsia="Times New Roman" w:hAnsi="Times New Roman" w:cs="Times New Roman"/>
          <w:spacing w:val="7"/>
          <w:sz w:val="28"/>
          <w:szCs w:val="28"/>
          <w:lang w:eastAsia="ru-RU"/>
        </w:rPr>
        <w:t xml:space="preserve"> </w:t>
      </w:r>
    </w:p>
    <w:p w14:paraId="11BA495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 неудовлетворенности новой моделью управления регионального здравоохранения сообщило и областное подразделение Всероссийского общества инвалидов (далее – ВОИ). </w:t>
      </w:r>
    </w:p>
    <w:p w14:paraId="329CF097" w14:textId="77777777" w:rsidR="00EC6292" w:rsidRPr="00EC6292" w:rsidRDefault="00EC6292" w:rsidP="008330D5">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информации ВОИ, общей для большинства территорий области остается проблема недостатка узких специалистов в районных больницах и городских поликлиниках. Так, в Илекском районе инвалидам на прием к окулисту и терапевту приходится дожидаться очереди месяцам</w:t>
      </w:r>
      <w:r w:rsidR="00506EEA">
        <w:rPr>
          <w:rFonts w:ascii="Times New Roman" w:eastAsia="Times New Roman" w:hAnsi="Times New Roman" w:cs="Times New Roman"/>
          <w:sz w:val="28"/>
          <w:szCs w:val="28"/>
          <w:lang w:eastAsia="ru-RU"/>
        </w:rPr>
        <w:t>и. Инвалиды, проживающие в г</w:t>
      </w:r>
      <w:r w:rsidRPr="00EC6292">
        <w:rPr>
          <w:rFonts w:ascii="Times New Roman" w:eastAsia="Times New Roman" w:hAnsi="Times New Roman" w:cs="Times New Roman"/>
          <w:sz w:val="28"/>
          <w:szCs w:val="28"/>
          <w:lang w:eastAsia="ru-RU"/>
        </w:rPr>
        <w:t>.</w:t>
      </w:r>
      <w:r w:rsidR="00506EEA">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Медногорске, отмечают недостаточную численность терапевтов, хирургов, эндокринологов, невропатологов, кардиологов, дерматологов, иммунологов.</w:t>
      </w:r>
    </w:p>
    <w:p w14:paraId="49C6A41A" w14:textId="77777777" w:rsidR="00EC6292" w:rsidRPr="00EC6292" w:rsidRDefault="00EC6292" w:rsidP="008330D5">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Светлинском районе в результате реорганизации районная больница присоединена к лечебному учреждению г. Ясный.  Однако по-прежнему ощущается острая нехватка медицинских специалистов, большая часть врачей совмещает несколько должностей.  </w:t>
      </w:r>
    </w:p>
    <w:p w14:paraId="64924BB7" w14:textId="77777777" w:rsidR="00EC6292" w:rsidRPr="00EC6292" w:rsidRDefault="00EC6292" w:rsidP="008330D5">
      <w:pP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Жители Саракташского района озабочены другой медицинской проблемой. Отдельные семьи, имеющие в своем составе инвалидов, страдающих хронической почечной недостаточностью, озабочены транспортными сложностями при посещении областного центра для получения процедуры гемодиализа. Чтобы доставить инвалида в райцентр, откуда ходит транспорт в областной центр, родные вынуждены нанимать такси. С учетом отдаленности места проживания семьи на транспортные расходы уходит вся пенсия нуждающегося. </w:t>
      </w:r>
      <w:r w:rsidRPr="00EC6292">
        <w:rPr>
          <w:rFonts w:ascii="Times New Roman" w:eastAsia="Times New Roman" w:hAnsi="Times New Roman" w:cs="Times New Roman"/>
          <w:color w:val="FF0000"/>
          <w:sz w:val="28"/>
          <w:szCs w:val="28"/>
          <w:lang w:eastAsia="ru-RU"/>
        </w:rPr>
        <w:t xml:space="preserve"> </w:t>
      </w:r>
    </w:p>
    <w:p w14:paraId="5B6F9640" w14:textId="77777777" w:rsidR="00EC6292" w:rsidRPr="00EC6292" w:rsidRDefault="00EC6292" w:rsidP="008330D5">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По мнению Уполномоченного, </w:t>
      </w:r>
      <w:r w:rsidRPr="00EC6292">
        <w:rPr>
          <w:rFonts w:ascii="Times New Roman" w:eastAsia="Times New Roman" w:hAnsi="Times New Roman" w:cs="Times New Roman"/>
          <w:spacing w:val="7"/>
          <w:sz w:val="28"/>
          <w:szCs w:val="28"/>
          <w:lang w:eastAsia="ru-RU"/>
        </w:rPr>
        <w:t>модернизация первичного звена на сегодняшний день является одной из самых важных задач здравоохранения. Особенно это актуально в сельских территориях. Отрадно, что населенные пункты также включены в глобальные преобразования в сфере сбережения здоровья граждан.</w:t>
      </w:r>
      <w:r w:rsidRPr="00EC6292">
        <w:rPr>
          <w:rFonts w:ascii="Times New Roman" w:eastAsia="Times New Roman" w:hAnsi="Times New Roman" w:cs="Times New Roman"/>
          <w:b/>
          <w:bCs/>
          <w:color w:val="FF0000"/>
          <w:spacing w:val="7"/>
          <w:sz w:val="28"/>
          <w:szCs w:val="28"/>
          <w:lang w:eastAsia="ru-RU"/>
        </w:rPr>
        <w:t xml:space="preserve"> </w:t>
      </w:r>
      <w:r w:rsidRPr="00EC6292">
        <w:rPr>
          <w:rFonts w:ascii="Times New Roman" w:eastAsia="Times New Roman" w:hAnsi="Times New Roman" w:cs="Times New Roman"/>
          <w:spacing w:val="7"/>
          <w:sz w:val="28"/>
          <w:szCs w:val="28"/>
          <w:lang w:eastAsia="ru-RU"/>
        </w:rPr>
        <w:t>Но</w:t>
      </w:r>
      <w:r w:rsidRPr="00EC6292">
        <w:rPr>
          <w:rFonts w:ascii="Times New Roman" w:eastAsia="Times New Roman" w:hAnsi="Times New Roman" w:cs="Times New Roman"/>
          <w:b/>
          <w:bCs/>
          <w:spacing w:val="7"/>
          <w:sz w:val="28"/>
          <w:szCs w:val="28"/>
          <w:lang w:eastAsia="ru-RU"/>
        </w:rPr>
        <w:t xml:space="preserve"> нельзя забывать, </w:t>
      </w:r>
      <w:r w:rsidRPr="00EC6292">
        <w:rPr>
          <w:rFonts w:ascii="Times New Roman" w:eastAsia="Times New Roman" w:hAnsi="Times New Roman" w:cs="Times New Roman"/>
          <w:b/>
          <w:bCs/>
          <w:sz w:val="28"/>
          <w:szCs w:val="28"/>
          <w:lang w:eastAsia="ru-RU"/>
        </w:rPr>
        <w:t>что самым главным ресурсом по-прежнему остаются люди, специалисты, без их участия современный аппарат превращается просто в груду железа, а отремонтированное здание – в красивую картинку.</w:t>
      </w:r>
    </w:p>
    <w:p w14:paraId="62E40F3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Нарекания граждан касались и других медицинских учреждений. Жители г. Кувандыка обеспокоены отсутствием специалиста в родильном и гинекологическом отделении. </w:t>
      </w:r>
      <w:r w:rsidRPr="00EC6292">
        <w:rPr>
          <w:rFonts w:ascii="Times New Roman" w:eastAsia="Times New Roman" w:hAnsi="Times New Roman" w:cs="Times New Roman"/>
          <w:sz w:val="28"/>
          <w:szCs w:val="28"/>
          <w:shd w:val="clear" w:color="auto" w:fill="FFFFFF"/>
          <w:lang w:eastAsia="ru-RU"/>
        </w:rPr>
        <w:t xml:space="preserve">Единственный акушер-гинеколог, заведующий родильным и гинекологическим отделениями, уволился. </w:t>
      </w:r>
      <w:r w:rsidRPr="00EC6292">
        <w:rPr>
          <w:rFonts w:ascii="Times New Roman" w:eastAsia="Times New Roman" w:hAnsi="Times New Roman" w:cs="Times New Roman"/>
          <w:sz w:val="28"/>
          <w:szCs w:val="28"/>
          <w:lang w:eastAsia="ru-RU"/>
        </w:rPr>
        <w:t>Соответственно, принимать роды, наблюдать за состоянием беременных женщин, лежащих на сохранении и с другими патологиями в гинекологии, некому. Врач, который приехал в Кувандык по программе «Земский доктор», ведет прием в женской консультации, куда обращается ежедневно немалое количество пациенток.</w:t>
      </w:r>
    </w:p>
    <w:p w14:paraId="62293F8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Учитывая миграцию сельского населения в города, решить проблему кадрового насыщения становится непростой задачей. В итоге гражданам нужно посещать укрупненные больницы для того, чтобы попасть к узким специалистам. Либо напротив, ждать приезда в определенные дни врачей в район, заранее сформировав к ним график приема пациентов. </w:t>
      </w:r>
    </w:p>
    <w:p w14:paraId="6377B40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тоже время, минздрав области сообщает о большой проведенной работе по повышению доступности первичной медицинской помощи: о количестве выездов и численности осмотренных пациентов, количестве проведенных исследований и доставленных лекарств на дом, организованных кабинетов приема дежурного врача, практике выездов передвижных медицинских комплексов, предназначенных для работы в населенных пунктах с количеством жителей менее 100 человек и др.</w:t>
      </w:r>
    </w:p>
    <w:p w14:paraId="0242460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bCs/>
          <w:sz w:val="28"/>
          <w:szCs w:val="28"/>
          <w:lang w:eastAsia="ru-RU"/>
        </w:rPr>
        <w:t>Действительно, полезного делается немало, но люди продолжают жаловаться</w:t>
      </w:r>
      <w:r w:rsidRPr="00EC6292">
        <w:rPr>
          <w:rFonts w:ascii="Times New Roman" w:eastAsia="Times New Roman" w:hAnsi="Times New Roman" w:cs="Times New Roman"/>
          <w:sz w:val="28"/>
          <w:szCs w:val="28"/>
          <w:lang w:eastAsia="ru-RU"/>
        </w:rPr>
        <w:t>. В</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министерство здравоохранения области поступило почти 10 тысяч обращений граждан </w:t>
      </w:r>
      <w:r w:rsidRPr="00EC6292">
        <w:rPr>
          <w:rFonts w:ascii="Times New Roman" w:eastAsia="Times New Roman" w:hAnsi="Times New Roman" w:cs="Times New Roman"/>
          <w:sz w:val="28"/>
          <w:szCs w:val="20"/>
          <w:lang w:eastAsia="ru-RU"/>
        </w:rPr>
        <w:t>о нарушении права на качественную, эффективную, доступную и своевременную медицинскую помощь</w:t>
      </w:r>
      <w:r w:rsidRPr="00EC6292">
        <w:rPr>
          <w:rFonts w:ascii="Times New Roman" w:eastAsia="Times New Roman" w:hAnsi="Times New Roman" w:cs="Times New Roman"/>
          <w:sz w:val="28"/>
          <w:szCs w:val="28"/>
          <w:lang w:eastAsia="ru-RU"/>
        </w:rPr>
        <w:t>. Это много.</w:t>
      </w:r>
    </w:p>
    <w:p w14:paraId="4385AAC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Факты неудовлетворенности гражданами работой медицинских учреждений находят свое подтверждение в результатах независимой оценки качества условий оказания услуг учреждениями здравоохранения. Среди основных замечаний: превышение нормативов времени ожидания на прием к врачу-терапевту и врачам-специалистам, неукомплектованность узкими специалистами, необустроенность входных групп и отсутствие парковочных мест для транспорта маломобильных пациентов.</w:t>
      </w:r>
    </w:p>
    <w:p w14:paraId="79F5502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Это существенные недостатки. Но и перемены очевидны: время ожидания уменьшается, решаются кадровые вопросы. На участках, где не хватает врачей, привлекаются фельдшеры, средний персонал. Совершенствуется процесс информатизации, чтобы все данные по пациенту были доступны специалисту.</w:t>
      </w:r>
    </w:p>
    <w:p w14:paraId="53112AC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вопросах обеспечения качества и доступности медицинской помощи отдельное значение в глазах населения имеет и субъективный фактор – отношение специалистов к просьбам и проблемам пациентов. В Ежегодном докладе за 2019 год Уполномоченным обращалось внимание на то, что «граждане при обращении в медицинские организации рассчитывают не только на получение своевременных и качественных видов диагностических исследований или лечения, но и на определенное участие, сострадание, внимательное и уважительное отношение со стороны медицинских работников». Руководителям медицинских учреждений рекомендовалось проводить среди персонала разъяснительную работу о необходимости соблюдения норм медицинской этики на всех этапах взаимоотношений с пациентами.</w:t>
      </w:r>
    </w:p>
    <w:p w14:paraId="54A223AD"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В конце отчетного года Министерство здравоохранения РФ в целях повышения эффективности и конструктивности взаимодействия больного и врача опубликовал рекомендации по общению с пациентами. Они распространяются и на медиков Оренбургской области. Ведомство составило список фраз, которые нельзя произносить в разговоре с пациентами при дистанционной записи на прием. Нельзя использовать неуважительные интонации, демонстрировать безучастность и безразличие. Нельзя в общении использовать оценочные суждения и оскорбления в завуалированной форме.</w:t>
      </w:r>
      <w:r w:rsidRPr="00EC6292">
        <w:rPr>
          <w:rFonts w:ascii="Times New Roman" w:eastAsia="Times New Roman" w:hAnsi="Times New Roman" w:cs="Times New Roman"/>
          <w:color w:val="FF0000"/>
          <w:sz w:val="28"/>
          <w:szCs w:val="28"/>
          <w:lang w:eastAsia="ru-RU"/>
        </w:rPr>
        <w:t xml:space="preserve">      </w:t>
      </w:r>
    </w:p>
    <w:p w14:paraId="6B3F7D76"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Должна появиться надежда, что установленный стандарт поведения медицинского работника при общении с пациентом как при выполнении должностных обязанностей, так и вне выполнения, поднимет в глазах населения авторитет профессии и, соответственно, уровень доверия.</w:t>
      </w:r>
    </w:p>
    <w:p w14:paraId="7DBCFAF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Несмотря на существенное ослабление давления коронавирусной инфекции на жизнь и здоровье граждан, вопросы народосбережения будут всегда актуальными. Со своей миссией доктора справляются успешно. Известно немало случаев, когда жизнь пациента во многом зависела от профессионализма, оперативности, милосердия и сострадания врачей. Работники медицины делают порой невозможное, но и сами граждане должны максимально ответственно подходить к сохранению своего здоровья.  </w:t>
      </w:r>
    </w:p>
    <w:p w14:paraId="55F5EE77" w14:textId="77777777" w:rsidR="00D96347" w:rsidRDefault="00D96347" w:rsidP="00EC6292">
      <w:pPr>
        <w:spacing w:after="0" w:line="240" w:lineRule="auto"/>
        <w:jc w:val="center"/>
        <w:rPr>
          <w:rFonts w:ascii="Times New Roman" w:eastAsia="Calibri" w:hAnsi="Times New Roman" w:cs="Times New Roman"/>
          <w:b/>
          <w:sz w:val="26"/>
          <w:szCs w:val="26"/>
        </w:rPr>
      </w:pPr>
    </w:p>
    <w:p w14:paraId="56CA1F60" w14:textId="77777777" w:rsidR="00D96347" w:rsidRDefault="00D96347" w:rsidP="00EC6292">
      <w:pPr>
        <w:spacing w:after="0" w:line="240" w:lineRule="auto"/>
        <w:jc w:val="center"/>
        <w:rPr>
          <w:rFonts w:ascii="Times New Roman" w:eastAsia="Calibri" w:hAnsi="Times New Roman" w:cs="Times New Roman"/>
          <w:b/>
          <w:sz w:val="26"/>
          <w:szCs w:val="26"/>
        </w:rPr>
      </w:pPr>
    </w:p>
    <w:p w14:paraId="23227F0B" w14:textId="77777777" w:rsidR="003C1EED" w:rsidRDefault="003C1EED" w:rsidP="00EC6292">
      <w:pPr>
        <w:spacing w:after="0" w:line="240" w:lineRule="auto"/>
        <w:jc w:val="center"/>
        <w:rPr>
          <w:rFonts w:ascii="Times New Roman" w:eastAsia="Calibri" w:hAnsi="Times New Roman" w:cs="Times New Roman"/>
          <w:b/>
          <w:sz w:val="26"/>
          <w:szCs w:val="26"/>
        </w:rPr>
      </w:pPr>
    </w:p>
    <w:p w14:paraId="7D708250" w14:textId="77777777" w:rsidR="00EC6292" w:rsidRPr="00EC6292" w:rsidRDefault="00EC6292" w:rsidP="00EC6292">
      <w:pPr>
        <w:spacing w:after="0" w:line="240" w:lineRule="auto"/>
        <w:jc w:val="center"/>
        <w:rPr>
          <w:rFonts w:ascii="Times New Roman" w:eastAsia="Calibri" w:hAnsi="Times New Roman" w:cs="Times New Roman"/>
          <w:b/>
          <w:sz w:val="26"/>
          <w:szCs w:val="26"/>
        </w:rPr>
      </w:pPr>
      <w:r w:rsidRPr="00EC6292">
        <w:rPr>
          <w:rFonts w:ascii="Times New Roman" w:eastAsia="Calibri" w:hAnsi="Times New Roman" w:cs="Times New Roman"/>
          <w:b/>
          <w:sz w:val="26"/>
          <w:szCs w:val="26"/>
        </w:rPr>
        <w:t>ТРУДОВЫЕ ПРАВООТНОШЕНИЯ</w:t>
      </w:r>
    </w:p>
    <w:p w14:paraId="6044358A" w14:textId="77777777" w:rsidR="00EC6292" w:rsidRPr="00EC6292" w:rsidRDefault="00EC6292" w:rsidP="00EC6292">
      <w:pPr>
        <w:tabs>
          <w:tab w:val="left" w:pos="567"/>
        </w:tabs>
        <w:spacing w:after="0" w:line="240" w:lineRule="auto"/>
        <w:jc w:val="both"/>
        <w:rPr>
          <w:rFonts w:ascii="Times New Roman" w:eastAsia="Calibri" w:hAnsi="Times New Roman" w:cs="Times New Roman"/>
          <w:bCs/>
          <w:sz w:val="28"/>
          <w:szCs w:val="28"/>
        </w:rPr>
      </w:pPr>
      <w:r w:rsidRPr="00EC6292">
        <w:rPr>
          <w:rFonts w:ascii="Times New Roman" w:eastAsia="Calibri" w:hAnsi="Times New Roman" w:cs="Times New Roman"/>
          <w:bCs/>
          <w:sz w:val="28"/>
          <w:szCs w:val="28"/>
        </w:rPr>
        <w:t xml:space="preserve">       </w:t>
      </w:r>
      <w:r w:rsidR="00D96347">
        <w:rPr>
          <w:rFonts w:ascii="Times New Roman" w:eastAsia="Calibri" w:hAnsi="Times New Roman" w:cs="Times New Roman"/>
          <w:bCs/>
          <w:sz w:val="28"/>
          <w:szCs w:val="28"/>
        </w:rPr>
        <w:t xml:space="preserve"> </w:t>
      </w:r>
      <w:r w:rsidRPr="00EC6292">
        <w:rPr>
          <w:rFonts w:ascii="Times New Roman" w:eastAsia="Calibri" w:hAnsi="Times New Roman" w:cs="Times New Roman"/>
          <w:bCs/>
          <w:sz w:val="28"/>
          <w:szCs w:val="28"/>
        </w:rPr>
        <w:t>По результатам различных социологических исследований право на труд и его справедливую оплату входит в пятерку наиболее значимых для граждан. Защищенность трудящихся – один из ключевых социальных маркеров справедливости государства.</w:t>
      </w:r>
    </w:p>
    <w:p w14:paraId="33C6E05A" w14:textId="77777777" w:rsidR="00EC6292" w:rsidRPr="00EC6292" w:rsidRDefault="00EC6292" w:rsidP="00EC6292">
      <w:pPr>
        <w:tabs>
          <w:tab w:val="left" w:pos="567"/>
        </w:tabs>
        <w:spacing w:after="0" w:line="240" w:lineRule="auto"/>
        <w:jc w:val="both"/>
        <w:rPr>
          <w:rFonts w:ascii="Times New Roman" w:eastAsia="Calibri" w:hAnsi="Times New Roman" w:cs="Times New Roman"/>
          <w:bCs/>
          <w:sz w:val="28"/>
          <w:szCs w:val="28"/>
        </w:rPr>
      </w:pPr>
      <w:r w:rsidRPr="00EC6292">
        <w:rPr>
          <w:rFonts w:ascii="Times New Roman" w:eastAsia="Calibri" w:hAnsi="Times New Roman" w:cs="Times New Roman"/>
          <w:bCs/>
          <w:color w:val="FF0000"/>
          <w:sz w:val="28"/>
          <w:szCs w:val="28"/>
        </w:rPr>
        <w:t xml:space="preserve">        </w:t>
      </w:r>
      <w:r w:rsidRPr="00EC6292">
        <w:rPr>
          <w:rFonts w:ascii="Times New Roman" w:eastAsia="Calibri" w:hAnsi="Times New Roman" w:cs="Times New Roman"/>
          <w:bCs/>
          <w:sz w:val="28"/>
          <w:szCs w:val="28"/>
        </w:rPr>
        <w:t>В ходе встречи с представителями общественности Ивановской области Президент Российской Федерации Владимир Путин отметил, что человек труда стоит в основе процветания любого общества, и именно благодаря таким людям наше государство успешно развивается. В свою очередь, задача государства и, соответственно, омбудсмена, как государственного правозащитника, - обеспечить соблюдение прав трудящихся граждан.</w:t>
      </w:r>
    </w:p>
    <w:p w14:paraId="6F99A1C7" w14:textId="77777777" w:rsidR="00EC6292" w:rsidRPr="00EC6292" w:rsidRDefault="00EC6292" w:rsidP="00EC6292">
      <w:pPr>
        <w:tabs>
          <w:tab w:val="left" w:pos="567"/>
        </w:tabs>
        <w:spacing w:after="0" w:line="240" w:lineRule="auto"/>
        <w:jc w:val="both"/>
        <w:rPr>
          <w:rFonts w:ascii="Times New Roman" w:eastAsia="Calibri" w:hAnsi="Times New Roman" w:cs="Times New Roman"/>
          <w:bCs/>
          <w:sz w:val="28"/>
          <w:szCs w:val="28"/>
        </w:rPr>
      </w:pPr>
      <w:r w:rsidRPr="00EC6292">
        <w:rPr>
          <w:rFonts w:ascii="Times New Roman" w:eastAsia="Calibri" w:hAnsi="Times New Roman" w:cs="Times New Roman"/>
          <w:bCs/>
          <w:color w:val="FF0000"/>
          <w:sz w:val="28"/>
          <w:szCs w:val="28"/>
        </w:rPr>
        <w:t xml:space="preserve">        </w:t>
      </w:r>
      <w:r w:rsidRPr="00EC6292">
        <w:rPr>
          <w:rFonts w:ascii="Times New Roman" w:eastAsia="Calibri" w:hAnsi="Times New Roman" w:cs="Times New Roman"/>
          <w:bCs/>
          <w:sz w:val="28"/>
          <w:szCs w:val="28"/>
        </w:rPr>
        <w:t xml:space="preserve">В 2022 году к Уполномоченному поступило 84 обращения о содействии в восстановлении трудовых прав, что составляет около 5% от общего числа обращений. По сравнению с предыдущими годами наблюдается снижение количества обращений данной тематики, что объясняется отменой на территории региона вводимых в связи распространением коронавирусной инфекции ограничений, стабилизации в сфере экономики и производства. </w:t>
      </w:r>
    </w:p>
    <w:p w14:paraId="73E03B43" w14:textId="77777777" w:rsidR="00EC6292" w:rsidRPr="00EC6292" w:rsidRDefault="00EC6292" w:rsidP="00EC6292">
      <w:pPr>
        <w:tabs>
          <w:tab w:val="left" w:pos="567"/>
        </w:tabs>
        <w:spacing w:after="0" w:line="240" w:lineRule="auto"/>
        <w:jc w:val="both"/>
        <w:rPr>
          <w:rFonts w:ascii="Times New Roman" w:eastAsia="Calibri" w:hAnsi="Times New Roman" w:cs="Times New Roman"/>
          <w:bCs/>
          <w:sz w:val="28"/>
          <w:szCs w:val="28"/>
        </w:rPr>
      </w:pPr>
      <w:r w:rsidRPr="00EC6292">
        <w:rPr>
          <w:rFonts w:ascii="Times New Roman" w:eastAsia="Calibri" w:hAnsi="Times New Roman" w:cs="Times New Roman"/>
          <w:bCs/>
          <w:sz w:val="28"/>
          <w:szCs w:val="28"/>
        </w:rPr>
        <w:t xml:space="preserve">        Отчетный год связан с новой объективной реальностью – начало специальной военной операции на Украине (СВО) и антироссийской санкционной войной. В ответ на начатую Россией СВО ряд иностранных компаний и торговых сетей объявили о своем уходе с российского рынка и сворачивании производства на ее территории. Как следствие, в крупных городах страны закрылась часть магазинов и предприятий.</w:t>
      </w:r>
    </w:p>
    <w:p w14:paraId="7C4E6FCC" w14:textId="77777777" w:rsidR="00EC6292" w:rsidRPr="00EC6292" w:rsidRDefault="00EC6292" w:rsidP="00EC6292">
      <w:pPr>
        <w:tabs>
          <w:tab w:val="left" w:pos="567"/>
        </w:tabs>
        <w:spacing w:after="0" w:line="240" w:lineRule="auto"/>
        <w:jc w:val="both"/>
        <w:rPr>
          <w:rFonts w:ascii="Times New Roman" w:eastAsia="Calibri" w:hAnsi="Times New Roman" w:cs="Times New Roman"/>
          <w:sz w:val="28"/>
          <w:szCs w:val="28"/>
        </w:rPr>
      </w:pPr>
      <w:r w:rsidRPr="00EC6292">
        <w:rPr>
          <w:rFonts w:ascii="Times New Roman" w:eastAsia="Calibri" w:hAnsi="Times New Roman" w:cs="Times New Roman"/>
          <w:bCs/>
          <w:sz w:val="28"/>
          <w:szCs w:val="28"/>
        </w:rPr>
        <w:t xml:space="preserve">        В связи с уходом из России и в том числе из Оренбургской области большого количества сетей магазинов иностранных фирм, приостановлением их деятельности ожидался всплеск обращений в защиту трудовых прав.  Однако, несмотря на санкционную политику и трудности, переживаемые трудовыми коллективами, к Уполномоченному не поступали </w:t>
      </w:r>
      <w:r w:rsidRPr="00EC6292">
        <w:rPr>
          <w:rFonts w:ascii="Times New Roman" w:eastAsia="Calibri" w:hAnsi="Times New Roman" w:cs="Times New Roman"/>
          <w:sz w:val="28"/>
          <w:szCs w:val="28"/>
        </w:rPr>
        <w:t xml:space="preserve">коллективные обращения на темы незаконного высвобождения, невыплаты заработной платы, оказания помощи в дальнейшем трудоустройстве и т.д.  </w:t>
      </w:r>
    </w:p>
    <w:p w14:paraId="6823EC0E" w14:textId="77777777" w:rsidR="00EC6292" w:rsidRPr="00EC6292" w:rsidRDefault="00EC6292" w:rsidP="00EC6292">
      <w:pPr>
        <w:tabs>
          <w:tab w:val="left" w:pos="567"/>
        </w:tabs>
        <w:spacing w:after="0" w:line="240" w:lineRule="auto"/>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        Грамотно выстроенная работа профильных ведомств позволила удержать на должном уровне ситуацию, сложившуюся в трудовых правоотношениях. </w:t>
      </w:r>
    </w:p>
    <w:p w14:paraId="4523B42C" w14:textId="77777777" w:rsidR="00EC6292" w:rsidRPr="00EC6292" w:rsidRDefault="00EC6292" w:rsidP="00EC6292">
      <w:pPr>
        <w:tabs>
          <w:tab w:val="left" w:pos="567"/>
        </w:tabs>
        <w:spacing w:after="0" w:line="240" w:lineRule="auto"/>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        Согласно </w:t>
      </w:r>
      <w:r w:rsidR="00BF3165" w:rsidRPr="00EC6292">
        <w:rPr>
          <w:rFonts w:ascii="Times New Roman" w:eastAsia="Calibri" w:hAnsi="Times New Roman" w:cs="Times New Roman"/>
          <w:sz w:val="28"/>
          <w:szCs w:val="28"/>
        </w:rPr>
        <w:t>информации Государственной инспекции труда</w:t>
      </w:r>
      <w:r w:rsidR="00BF3165">
        <w:rPr>
          <w:rFonts w:ascii="Times New Roman" w:eastAsia="Calibri" w:hAnsi="Times New Roman" w:cs="Times New Roman"/>
          <w:sz w:val="28"/>
          <w:szCs w:val="28"/>
        </w:rPr>
        <w:t>, в Оренбургской области</w:t>
      </w:r>
      <w:r w:rsidRPr="00EC6292">
        <w:rPr>
          <w:rFonts w:ascii="Times New Roman" w:eastAsia="Calibri" w:hAnsi="Times New Roman" w:cs="Times New Roman"/>
          <w:sz w:val="28"/>
          <w:szCs w:val="28"/>
        </w:rPr>
        <w:t xml:space="preserve"> в 2022 году в отношении юридических лиц и индивидуальных предпринимателей проведено на 78% меньше плановых проверок по вопросам соблюдения трудового законодательства, чем в 2021 год. </w:t>
      </w:r>
    </w:p>
    <w:p w14:paraId="05C3C2B8" w14:textId="77777777" w:rsidR="00EC6292" w:rsidRPr="00EC6292" w:rsidRDefault="00EC6292" w:rsidP="00BF3165">
      <w:pPr>
        <w:tabs>
          <w:tab w:val="left" w:pos="567"/>
        </w:tabs>
        <w:spacing w:after="0" w:line="240" w:lineRule="auto"/>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       </w:t>
      </w:r>
      <w:r w:rsidR="00BF3165">
        <w:rPr>
          <w:rFonts w:ascii="Times New Roman" w:eastAsia="Calibri" w:hAnsi="Times New Roman" w:cs="Times New Roman"/>
          <w:sz w:val="28"/>
          <w:szCs w:val="28"/>
        </w:rPr>
        <w:t xml:space="preserve"> </w:t>
      </w:r>
      <w:r w:rsidRPr="00EC6292">
        <w:rPr>
          <w:rFonts w:ascii="Times New Roman" w:eastAsia="Calibri" w:hAnsi="Times New Roman" w:cs="Times New Roman"/>
          <w:sz w:val="28"/>
          <w:szCs w:val="28"/>
        </w:rPr>
        <w:t xml:space="preserve">Снижение количества проверок обусловлено действующими ограничениями в соответствии с Постановлением Правительством РФ от 10 марта 2022г. №336 «Об особенностях организации и осуществления государственного контроля (надзора), муниципального контроля», которым введен мораторий на проведение плановых контрольных (надзорных) мероприятий. </w:t>
      </w:r>
    </w:p>
    <w:p w14:paraId="4211D24D" w14:textId="77777777" w:rsidR="00EC6292" w:rsidRPr="007F3393" w:rsidRDefault="00EC6292" w:rsidP="00EC6292">
      <w:pPr>
        <w:spacing w:after="0" w:line="240" w:lineRule="auto"/>
        <w:jc w:val="both"/>
        <w:rPr>
          <w:rFonts w:ascii="Times New Roman" w:eastAsia="Calibri" w:hAnsi="Times New Roman" w:cs="Times New Roman"/>
          <w:color w:val="000000"/>
          <w:sz w:val="28"/>
          <w:szCs w:val="28"/>
          <w:lang w:val="x-none" w:eastAsia="ru-RU"/>
        </w:rPr>
      </w:pPr>
      <w:r w:rsidRPr="00EC6292">
        <w:rPr>
          <w:rFonts w:ascii="Times New Roman" w:eastAsia="Calibri" w:hAnsi="Times New Roman" w:cs="Times New Roman"/>
          <w:sz w:val="28"/>
          <w:szCs w:val="28"/>
          <w:lang w:bidi="ru-RU"/>
        </w:rPr>
        <w:t xml:space="preserve">        При этом усилена профилактическая работа с работодателями в виде </w:t>
      </w:r>
      <w:r w:rsidRPr="00EC6292">
        <w:rPr>
          <w:rFonts w:ascii="Times New Roman" w:eastAsia="Calibri" w:hAnsi="Times New Roman" w:cs="Times New Roman"/>
          <w:sz w:val="28"/>
          <w:szCs w:val="28"/>
        </w:rPr>
        <w:t xml:space="preserve">визитов, </w:t>
      </w:r>
      <w:r w:rsidRPr="00EC6292">
        <w:rPr>
          <w:rFonts w:ascii="Times New Roman" w:eastAsia="Calibri" w:hAnsi="Times New Roman" w:cs="Times New Roman"/>
          <w:sz w:val="28"/>
          <w:szCs w:val="28"/>
          <w:lang w:val="x-none"/>
        </w:rPr>
        <w:t>выда</w:t>
      </w:r>
      <w:r w:rsidRPr="00EC6292">
        <w:rPr>
          <w:rFonts w:ascii="Times New Roman" w:eastAsia="Calibri" w:hAnsi="Times New Roman" w:cs="Times New Roman"/>
          <w:sz w:val="28"/>
          <w:szCs w:val="28"/>
        </w:rPr>
        <w:t>чи</w:t>
      </w:r>
      <w:r w:rsidRPr="00EC6292">
        <w:rPr>
          <w:rFonts w:ascii="Times New Roman" w:eastAsia="Calibri" w:hAnsi="Times New Roman" w:cs="Times New Roman"/>
          <w:sz w:val="28"/>
          <w:szCs w:val="28"/>
          <w:lang w:val="x-none"/>
        </w:rPr>
        <w:t xml:space="preserve"> предостережени</w:t>
      </w:r>
      <w:r w:rsidRPr="00EC6292">
        <w:rPr>
          <w:rFonts w:ascii="Times New Roman" w:eastAsia="Calibri" w:hAnsi="Times New Roman" w:cs="Times New Roman"/>
          <w:sz w:val="28"/>
          <w:szCs w:val="28"/>
        </w:rPr>
        <w:t>й</w:t>
      </w:r>
      <w:r w:rsidRPr="00EC6292">
        <w:rPr>
          <w:rFonts w:ascii="Times New Roman" w:eastAsia="Calibri" w:hAnsi="Times New Roman" w:cs="Times New Roman"/>
          <w:sz w:val="28"/>
          <w:szCs w:val="28"/>
          <w:lang w:val="x-none"/>
        </w:rPr>
        <w:t xml:space="preserve"> о недопустимости нарушений трудового законодательства.</w:t>
      </w:r>
      <w:r w:rsidRPr="00EC6292">
        <w:rPr>
          <w:rFonts w:ascii="Times New Roman" w:eastAsia="Calibri" w:hAnsi="Times New Roman" w:cs="Times New Roman"/>
          <w:sz w:val="28"/>
          <w:szCs w:val="28"/>
        </w:rPr>
        <w:t xml:space="preserve"> </w:t>
      </w:r>
      <w:r w:rsidRPr="00EC6292">
        <w:rPr>
          <w:rFonts w:ascii="Times New Roman" w:eastAsia="Calibri" w:hAnsi="Times New Roman" w:cs="Times New Roman"/>
          <w:color w:val="000000"/>
          <w:sz w:val="28"/>
          <w:szCs w:val="28"/>
        </w:rPr>
        <w:t>В целях погашения задолженности по заработной плате организована комплексная работа по контролю за ситуацией, обеспечивающая опережающее реагирование на проблемные ситуации. Еженедельный мониторинг ситуации на крупных и системообразующих предприятиях региона, оборонных предприятиях, выданные обязательные для исполнения предписания позволили около 10 тыс.</w:t>
      </w:r>
      <w:r w:rsidRPr="00EC6292">
        <w:rPr>
          <w:rFonts w:ascii="Times New Roman" w:eastAsia="Calibri" w:hAnsi="Times New Roman" w:cs="Times New Roman"/>
          <w:color w:val="000000"/>
          <w:sz w:val="28"/>
          <w:szCs w:val="28"/>
          <w:lang w:val="x-none" w:eastAsia="ru-RU"/>
        </w:rPr>
        <w:t xml:space="preserve"> работникам </w:t>
      </w:r>
      <w:r w:rsidRPr="00EC6292">
        <w:rPr>
          <w:rFonts w:ascii="Times New Roman" w:eastAsia="Calibri" w:hAnsi="Times New Roman" w:cs="Times New Roman"/>
          <w:color w:val="000000"/>
          <w:sz w:val="28"/>
          <w:szCs w:val="28"/>
          <w:lang w:eastAsia="ru-RU"/>
        </w:rPr>
        <w:t>получить</w:t>
      </w:r>
      <w:r w:rsidRPr="00EC6292">
        <w:rPr>
          <w:rFonts w:ascii="Times New Roman" w:eastAsia="Calibri" w:hAnsi="Times New Roman" w:cs="Times New Roman"/>
          <w:color w:val="000000"/>
          <w:sz w:val="28"/>
          <w:szCs w:val="28"/>
          <w:lang w:val="x-none" w:eastAsia="ru-RU"/>
        </w:rPr>
        <w:t xml:space="preserve"> задержанн</w:t>
      </w:r>
      <w:r w:rsidRPr="00EC6292">
        <w:rPr>
          <w:rFonts w:ascii="Times New Roman" w:eastAsia="Calibri" w:hAnsi="Times New Roman" w:cs="Times New Roman"/>
          <w:color w:val="000000"/>
          <w:sz w:val="28"/>
          <w:szCs w:val="28"/>
          <w:lang w:eastAsia="ru-RU"/>
        </w:rPr>
        <w:t>ую</w:t>
      </w:r>
      <w:r w:rsidRPr="00EC6292">
        <w:rPr>
          <w:rFonts w:ascii="Times New Roman" w:eastAsia="Calibri" w:hAnsi="Times New Roman" w:cs="Times New Roman"/>
          <w:color w:val="000000"/>
          <w:sz w:val="28"/>
          <w:szCs w:val="28"/>
          <w:lang w:val="x-none" w:eastAsia="ru-RU"/>
        </w:rPr>
        <w:t xml:space="preserve"> заработной платы в </w:t>
      </w:r>
      <w:r w:rsidRPr="007F3393">
        <w:rPr>
          <w:rFonts w:ascii="Times New Roman" w:eastAsia="Calibri" w:hAnsi="Times New Roman" w:cs="Times New Roman"/>
          <w:color w:val="000000"/>
          <w:sz w:val="28"/>
          <w:szCs w:val="28"/>
          <w:lang w:val="x-none" w:eastAsia="ru-RU"/>
        </w:rPr>
        <w:t xml:space="preserve">размере </w:t>
      </w:r>
      <w:r w:rsidRPr="007F3393">
        <w:rPr>
          <w:rFonts w:ascii="Times New Roman" w:eastAsia="Calibri" w:hAnsi="Times New Roman" w:cs="Times New Roman"/>
          <w:color w:val="000000"/>
          <w:sz w:val="28"/>
          <w:szCs w:val="28"/>
          <w:lang w:val="x-none" w:eastAsia="ru-RU" w:bidi="ru-RU"/>
        </w:rPr>
        <w:t>261 млн. 963 тыс. руб.</w:t>
      </w:r>
    </w:p>
    <w:p w14:paraId="40BDBC6C" w14:textId="77777777" w:rsidR="00EC6292" w:rsidRPr="007F3393" w:rsidRDefault="00EC6292" w:rsidP="00EC6292">
      <w:pPr>
        <w:spacing w:after="0" w:line="240" w:lineRule="auto"/>
        <w:ind w:firstLine="567"/>
        <w:jc w:val="both"/>
        <w:rPr>
          <w:rFonts w:ascii="Times New Roman" w:eastAsia="Liberation Serif" w:hAnsi="Times New Roman" w:cs="Times New Roman"/>
          <w:color w:val="000000"/>
          <w:sz w:val="28"/>
        </w:rPr>
      </w:pPr>
      <w:r w:rsidRPr="007F3393">
        <w:rPr>
          <w:rFonts w:ascii="Times New Roman" w:eastAsia="Liberation Serif" w:hAnsi="Times New Roman" w:cs="Times New Roman"/>
          <w:color w:val="000000"/>
          <w:sz w:val="28"/>
          <w:szCs w:val="28"/>
        </w:rPr>
        <w:t xml:space="preserve">На </w:t>
      </w:r>
      <w:r w:rsidRPr="007F3393">
        <w:rPr>
          <w:rFonts w:ascii="Times New Roman" w:eastAsia="Liberation Serif" w:hAnsi="Times New Roman" w:cs="Times New Roman"/>
          <w:sz w:val="28"/>
          <w:szCs w:val="28"/>
          <w:lang w:eastAsia="ru-RU"/>
        </w:rPr>
        <w:t>01.01.2023</w:t>
      </w:r>
      <w:r w:rsidRPr="007F3393">
        <w:rPr>
          <w:rFonts w:ascii="Times New Roman" w:eastAsia="Liberation Serif" w:hAnsi="Times New Roman" w:cs="Times New Roman"/>
          <w:color w:val="000000"/>
          <w:sz w:val="28"/>
          <w:szCs w:val="28"/>
        </w:rPr>
        <w:t xml:space="preserve"> задолженность по заработной плате составила 36 млн 422 тыс. руб. перед 511 работниками. Большая часть задолженности приходится на организации-банкроты, сумма долга которых более 17 млн руб. </w:t>
      </w:r>
    </w:p>
    <w:p w14:paraId="49F25D04"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7F3393">
        <w:rPr>
          <w:rFonts w:ascii="Times New Roman" w:eastAsia="Calibri" w:hAnsi="Times New Roman" w:cs="Times New Roman"/>
          <w:color w:val="000000"/>
          <w:sz w:val="28"/>
          <w:szCs w:val="28"/>
        </w:rPr>
        <w:t>Встречаются сложные ситуации, когда уже имеется судебное решение об обязании выплаты задолженности по заработной</w:t>
      </w:r>
      <w:r w:rsidRPr="00EC6292">
        <w:rPr>
          <w:rFonts w:ascii="Times New Roman" w:eastAsia="Calibri" w:hAnsi="Times New Roman" w:cs="Times New Roman"/>
          <w:color w:val="000000"/>
          <w:sz w:val="28"/>
          <w:szCs w:val="28"/>
        </w:rPr>
        <w:t xml:space="preserve"> плате, но его исполнение практически невозможно.</w:t>
      </w:r>
    </w:p>
    <w:p w14:paraId="71E73DDD"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EC6292">
        <w:rPr>
          <w:rFonts w:ascii="Times New Roman" w:eastAsia="Calibri" w:hAnsi="Times New Roman" w:cs="Times New Roman"/>
          <w:color w:val="000000"/>
          <w:sz w:val="28"/>
          <w:szCs w:val="28"/>
        </w:rPr>
        <w:t xml:space="preserve">Так, к Уполномоченному обратился гражданин </w:t>
      </w:r>
      <w:r w:rsidRPr="00EC6292">
        <w:rPr>
          <w:rFonts w:ascii="Times New Roman" w:eastAsia="Calibri" w:hAnsi="Times New Roman" w:cs="Times New Roman"/>
          <w:b/>
          <w:bCs/>
          <w:color w:val="000000"/>
          <w:sz w:val="28"/>
          <w:szCs w:val="28"/>
        </w:rPr>
        <w:t>Р.</w:t>
      </w:r>
      <w:r w:rsidRPr="00EC6292">
        <w:rPr>
          <w:rFonts w:ascii="Times New Roman" w:eastAsia="Calibri" w:hAnsi="Times New Roman" w:cs="Times New Roman"/>
          <w:color w:val="000000"/>
          <w:sz w:val="28"/>
          <w:szCs w:val="28"/>
        </w:rPr>
        <w:t xml:space="preserve"> - бывший работник ООО «ЧОП «Радон-2». Директор Общества приговором мирового судьи судебного участка №1 Центрального района г. Оренбурга признан виновным в совершении преступления, предусмотренного ч.1 ст.145.1 Уголовного кодекса РФ, - невыплата заработной платы. Решением суда от 18.06.2018 удовлетворены исковые требования прокурора о взыскании с Общества в пользу работника задолженности по заработной плате и компенсации за задержку выплаты заработной платы в сумме более 200 тыс. руб. Однако решение суда не исполнено в связи с исключением Общества из Единого Государственного Реестра юридических лиц. </w:t>
      </w:r>
    </w:p>
    <w:p w14:paraId="4F3D3834"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EC6292">
        <w:rPr>
          <w:rFonts w:ascii="Times New Roman" w:eastAsia="Calibri" w:hAnsi="Times New Roman" w:cs="Times New Roman"/>
          <w:color w:val="000000"/>
          <w:sz w:val="28"/>
          <w:szCs w:val="28"/>
        </w:rPr>
        <w:t>Закон «Об обществах с ограниченной ответственностью» позволяет взыскать образовавшуюся у Общества перед работником, как кредитором, задолженность в судебном порядке при условии, если судом будет установлена вина контролирующих общество лиц, а именно факт недобросовестного или неразумного поведения, приведшего к невозможности погашения долга.</w:t>
      </w:r>
    </w:p>
    <w:p w14:paraId="7AA1F289"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EC6292">
        <w:rPr>
          <w:rFonts w:ascii="Times New Roman" w:eastAsia="Calibri" w:hAnsi="Times New Roman" w:cs="Times New Roman"/>
          <w:color w:val="000000"/>
          <w:sz w:val="28"/>
          <w:szCs w:val="28"/>
        </w:rPr>
        <w:t xml:space="preserve">В целях оказания помощи </w:t>
      </w:r>
      <w:r w:rsidRPr="007A6D0C">
        <w:rPr>
          <w:rFonts w:ascii="Times New Roman" w:eastAsia="Calibri" w:hAnsi="Times New Roman" w:cs="Times New Roman"/>
          <w:bCs/>
          <w:color w:val="000000"/>
          <w:sz w:val="28"/>
          <w:szCs w:val="28"/>
        </w:rPr>
        <w:t>Р</w:t>
      </w:r>
      <w:r w:rsidRPr="00EC6292">
        <w:rPr>
          <w:rFonts w:ascii="Times New Roman" w:eastAsia="Calibri" w:hAnsi="Times New Roman" w:cs="Times New Roman"/>
          <w:b/>
          <w:color w:val="000000"/>
          <w:sz w:val="28"/>
          <w:szCs w:val="28"/>
        </w:rPr>
        <w:t>.</w:t>
      </w:r>
      <w:r w:rsidRPr="00EC6292">
        <w:rPr>
          <w:rFonts w:ascii="Times New Roman" w:eastAsia="Calibri" w:hAnsi="Times New Roman" w:cs="Times New Roman"/>
          <w:color w:val="000000"/>
          <w:sz w:val="28"/>
          <w:szCs w:val="28"/>
        </w:rPr>
        <w:t xml:space="preserve"> в получении причитающихся ему денежных средств аппаратом Уполномоченного подготовлен проект искового заявления в суд о привлечении руководителя юридического лица к субсидиарной ответственности. Вопрос находится на контроле. </w:t>
      </w:r>
    </w:p>
    <w:p w14:paraId="31E27532" w14:textId="77777777" w:rsidR="00EC6292" w:rsidRPr="00EC6292" w:rsidRDefault="00EC6292" w:rsidP="00EC6292">
      <w:pPr>
        <w:tabs>
          <w:tab w:val="left" w:pos="659"/>
        </w:tabs>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В отдельных случаях для урегулирования спорного вопроса между работодателем и бывшими работниками, обратившимися за оказанием содействия, сотрудники аппарата Уполномоченного использовали такие способы разрешения обращения как применение медиации. Так, проведены встречи с индивидуальным предпринимателем в сфере общественного питания и гражданами, фактически состоявшими в трудовых отношениях с ИП. Стороны не смогли прийти к взаимоприемлемому решению по вопросу образовавшейся задолженности по заработной плате и сроках ее выплаты. Роль медиатора была выполнена успешно, стороны четко определили свои позиции, услышали друг друга. Взаимные претензии по поводу качества выполненной работы и сроках урегулировали вопрос оплаты труда. Судебных тяжб удалось избежать.</w:t>
      </w:r>
    </w:p>
    <w:p w14:paraId="57B6C9B7" w14:textId="0F79DC22" w:rsidR="00EC6292" w:rsidRDefault="00EC6292" w:rsidP="00EC6292">
      <w:pPr>
        <w:spacing w:after="0" w:line="240" w:lineRule="auto"/>
        <w:ind w:firstLine="709"/>
        <w:rPr>
          <w:rFonts w:ascii="Liberation Serif" w:eastAsia="Liberation Serif" w:hAnsi="Liberation Serif" w:cs="Liberation Serif"/>
          <w:b/>
          <w:color w:val="000000"/>
          <w:sz w:val="28"/>
          <w:szCs w:val="28"/>
        </w:rPr>
      </w:pPr>
    </w:p>
    <w:p w14:paraId="50FEC1B8" w14:textId="77777777" w:rsidR="009853C3" w:rsidRPr="00EC6292" w:rsidRDefault="009853C3" w:rsidP="00EC6292">
      <w:pPr>
        <w:spacing w:after="0" w:line="240" w:lineRule="auto"/>
        <w:ind w:firstLine="709"/>
        <w:rPr>
          <w:rFonts w:ascii="Liberation Serif" w:eastAsia="Liberation Serif" w:hAnsi="Liberation Serif" w:cs="Liberation Serif"/>
          <w:b/>
          <w:color w:val="000000"/>
          <w:sz w:val="28"/>
          <w:szCs w:val="28"/>
        </w:rPr>
      </w:pPr>
    </w:p>
    <w:p w14:paraId="1A65676C" w14:textId="77777777" w:rsidR="00EC6292" w:rsidRPr="00BF3165" w:rsidRDefault="00EC6292" w:rsidP="00BF3165">
      <w:pPr>
        <w:spacing w:after="0" w:line="240" w:lineRule="auto"/>
        <w:ind w:firstLine="567"/>
        <w:jc w:val="center"/>
        <w:rPr>
          <w:rFonts w:ascii="Times New Roman" w:eastAsia="Liberation Serif" w:hAnsi="Times New Roman" w:cs="Times New Roman"/>
          <w:b/>
          <w:color w:val="000000"/>
          <w:sz w:val="28"/>
          <w:szCs w:val="28"/>
        </w:rPr>
      </w:pPr>
      <w:r w:rsidRPr="00BF3165">
        <w:rPr>
          <w:rFonts w:ascii="Times New Roman" w:eastAsia="Liberation Serif" w:hAnsi="Times New Roman" w:cs="Times New Roman"/>
          <w:b/>
          <w:color w:val="000000"/>
          <w:sz w:val="28"/>
          <w:szCs w:val="28"/>
        </w:rPr>
        <w:t>Вопросы занятости населения</w:t>
      </w:r>
    </w:p>
    <w:p w14:paraId="3F3D49F7" w14:textId="77777777" w:rsidR="00EC6292" w:rsidRPr="00EC6292" w:rsidRDefault="00EC6292" w:rsidP="00EC6292">
      <w:pPr>
        <w:spacing w:after="0" w:line="240" w:lineRule="auto"/>
        <w:ind w:firstLine="567"/>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000000"/>
          <w:sz w:val="28"/>
          <w:szCs w:val="28"/>
          <w:lang w:eastAsia="ru-RU"/>
        </w:rPr>
        <w:t>Согласно информации Министерства труда и занятости Оренбургской области, в 2022 году в службу занятости населения за содействием в поиске подходящей работы обратилось 55 тысяч человек, официальный статус безработного получили 26,6 тысяч человек.</w:t>
      </w:r>
    </w:p>
    <w:p w14:paraId="2D4B5742" w14:textId="77777777" w:rsidR="00EC6292" w:rsidRPr="00EC6292" w:rsidRDefault="00EC6292" w:rsidP="00EC6292">
      <w:pPr>
        <w:spacing w:after="0" w:line="240" w:lineRule="auto"/>
        <w:ind w:firstLine="567"/>
        <w:jc w:val="both"/>
        <w:rPr>
          <w:rFonts w:ascii="Times New Roman" w:eastAsia="Liberation Serif" w:hAnsi="Times New Roman" w:cs="Times New Roman"/>
          <w:sz w:val="28"/>
          <w:szCs w:val="28"/>
        </w:rPr>
      </w:pPr>
      <w:r w:rsidRPr="00EC6292">
        <w:rPr>
          <w:rFonts w:ascii="Times New Roman" w:eastAsia="Liberation Serif" w:hAnsi="Times New Roman" w:cs="Times New Roman"/>
          <w:color w:val="000000"/>
          <w:sz w:val="28"/>
          <w:szCs w:val="28"/>
          <w:lang w:eastAsia="ru-RU"/>
        </w:rPr>
        <w:t xml:space="preserve">На 01.01.2023 численность зарегистрированных безработных составила 8,6 тысяч человек. При содействии Центров занятости населения нашли работу 38 тысяч человек, приступили к профессиональному обучению 6,3 тысячи. </w:t>
      </w:r>
      <w:r w:rsidRPr="00EC6292">
        <w:rPr>
          <w:rFonts w:ascii="Times New Roman" w:eastAsia="Liberation Serif" w:hAnsi="Times New Roman" w:cs="Times New Roman"/>
          <w:sz w:val="28"/>
          <w:szCs w:val="28"/>
        </w:rPr>
        <w:t>Для повышения конкурентоспособности на рынке труда на профессиональное обучение направлены безработные, женщины и пенсионеры. Перечень обучаемым профессиям сформирован с учетом потребностей рынка труда: повар, кондитер, парикмахер, охранник, оператор котельной, тракторист, сварщик, менеджер, воспитатель, помощник воспитателя, специалисты по управлению персоналом, в сфере закупок, по охране труда и др. Обучение проходило на базе организаций, осуществляющих образовательную деятельность, в том числе учебных центров службы занятости.</w:t>
      </w:r>
    </w:p>
    <w:p w14:paraId="3E5F403D" w14:textId="77777777" w:rsidR="00EC6292" w:rsidRPr="00BF3165" w:rsidRDefault="00EC6292" w:rsidP="00EC6292">
      <w:pPr>
        <w:spacing w:after="0" w:line="232" w:lineRule="auto"/>
        <w:ind w:firstLine="567"/>
        <w:jc w:val="both"/>
        <w:rPr>
          <w:rFonts w:ascii="Times New Roman" w:eastAsia="Liberation Serif" w:hAnsi="Times New Roman" w:cs="Times New Roman"/>
          <w:color w:val="000000"/>
          <w:sz w:val="28"/>
          <w:highlight w:val="white"/>
        </w:rPr>
      </w:pPr>
      <w:r w:rsidRPr="00BF3165">
        <w:rPr>
          <w:rFonts w:ascii="Times New Roman" w:eastAsia="Liberation Serif" w:hAnsi="Times New Roman" w:cs="Times New Roman"/>
          <w:b/>
          <w:bCs/>
          <w:sz w:val="28"/>
          <w:szCs w:val="28"/>
          <w:lang w:eastAsia="ar-SA"/>
        </w:rPr>
        <w:t>Ситуация с занятостью граждан, наиболее уязвимых на рынке труда.</w:t>
      </w:r>
      <w:r w:rsidRPr="00BF3165">
        <w:rPr>
          <w:rFonts w:ascii="Times New Roman" w:eastAsia="Liberation Serif" w:hAnsi="Times New Roman" w:cs="Times New Roman"/>
          <w:sz w:val="28"/>
          <w:szCs w:val="28"/>
          <w:lang w:eastAsia="ar-SA"/>
        </w:rPr>
        <w:t xml:space="preserve"> </w:t>
      </w:r>
      <w:r w:rsidRPr="00BF3165">
        <w:rPr>
          <w:rFonts w:ascii="Times New Roman" w:eastAsia="Liberation Serif" w:hAnsi="Times New Roman" w:cs="Times New Roman"/>
          <w:color w:val="000000"/>
          <w:sz w:val="28"/>
          <w:szCs w:val="28"/>
          <w:highlight w:val="white"/>
          <w:lang w:eastAsia="ru-RU"/>
        </w:rPr>
        <w:t>Всего в 2022 году при содействии службы занятости на постоянные и временные рабочие места трудоустроено 38 тыс. чел., и</w:t>
      </w:r>
      <w:r w:rsidRPr="00BF3165">
        <w:rPr>
          <w:rFonts w:ascii="Times New Roman" w:eastAsia="Liberation Serif" w:hAnsi="Times New Roman" w:cs="Times New Roman"/>
          <w:bCs/>
          <w:color w:val="000000"/>
          <w:sz w:val="28"/>
          <w:szCs w:val="28"/>
          <w:highlight w:val="white"/>
          <w:lang w:eastAsia="ru-RU"/>
        </w:rPr>
        <w:t>з них:</w:t>
      </w:r>
    </w:p>
    <w:p w14:paraId="67304604" w14:textId="77777777" w:rsidR="00EC6292" w:rsidRPr="00BF3165" w:rsidRDefault="00EC6292" w:rsidP="00BF3165">
      <w:pPr>
        <w:spacing w:after="0" w:line="233" w:lineRule="auto"/>
        <w:ind w:firstLine="567"/>
        <w:jc w:val="both"/>
        <w:rPr>
          <w:rFonts w:ascii="Times New Roman" w:eastAsia="Liberation Serif" w:hAnsi="Times New Roman" w:cs="Times New Roman"/>
          <w:color w:val="000000"/>
          <w:sz w:val="28"/>
          <w:highlight w:val="white"/>
        </w:rPr>
      </w:pPr>
      <w:r w:rsidRPr="00BF3165">
        <w:rPr>
          <w:rFonts w:ascii="Times New Roman" w:eastAsia="Liberation Serif" w:hAnsi="Times New Roman" w:cs="Times New Roman"/>
          <w:bCs/>
          <w:color w:val="000000"/>
          <w:sz w:val="28"/>
          <w:szCs w:val="28"/>
          <w:highlight w:val="white"/>
          <w:lang w:eastAsia="ru-RU"/>
        </w:rPr>
        <w:t>- 13,4 тыс. чел. из числа молодежи до 30 лет;</w:t>
      </w:r>
    </w:p>
    <w:p w14:paraId="41FAE9D6" w14:textId="77777777" w:rsidR="00EC6292" w:rsidRPr="00BF3165" w:rsidRDefault="00EC6292" w:rsidP="00BF3165">
      <w:pPr>
        <w:spacing w:after="0" w:line="233" w:lineRule="auto"/>
        <w:ind w:firstLine="567"/>
        <w:jc w:val="both"/>
        <w:rPr>
          <w:rFonts w:ascii="Times New Roman" w:eastAsia="Liberation Serif" w:hAnsi="Times New Roman" w:cs="Times New Roman"/>
          <w:color w:val="000000"/>
          <w:sz w:val="28"/>
          <w:highlight w:val="white"/>
        </w:rPr>
      </w:pPr>
      <w:r w:rsidRPr="00BF3165">
        <w:rPr>
          <w:rFonts w:ascii="Times New Roman" w:eastAsia="Liberation Serif" w:hAnsi="Times New Roman" w:cs="Times New Roman"/>
          <w:bCs/>
          <w:color w:val="000000"/>
          <w:sz w:val="28"/>
          <w:szCs w:val="28"/>
          <w:highlight w:val="white"/>
          <w:lang w:eastAsia="ru-RU"/>
        </w:rPr>
        <w:t>- 6,4 тыс. женщин, имеющих несовершеннолетних детей;</w:t>
      </w:r>
    </w:p>
    <w:p w14:paraId="51E97D2D" w14:textId="77777777" w:rsidR="00EC6292" w:rsidRPr="00BF3165" w:rsidRDefault="00EC6292" w:rsidP="00BF3165">
      <w:pPr>
        <w:spacing w:after="0" w:line="233" w:lineRule="auto"/>
        <w:ind w:firstLine="567"/>
        <w:jc w:val="both"/>
        <w:rPr>
          <w:rFonts w:ascii="Times New Roman" w:eastAsia="Liberation Serif" w:hAnsi="Times New Roman" w:cs="Times New Roman"/>
          <w:color w:val="000000"/>
          <w:sz w:val="28"/>
          <w:highlight w:val="white"/>
        </w:rPr>
      </w:pPr>
      <w:r w:rsidRPr="00BF3165">
        <w:rPr>
          <w:rFonts w:ascii="Times New Roman" w:eastAsia="Liberation Serif" w:hAnsi="Times New Roman" w:cs="Times New Roman"/>
          <w:bCs/>
          <w:color w:val="000000"/>
          <w:sz w:val="28"/>
          <w:szCs w:val="28"/>
          <w:highlight w:val="white"/>
          <w:lang w:eastAsia="ru-RU"/>
        </w:rPr>
        <w:t>- 2,1 тыс. граждан предпенсионного возраста;</w:t>
      </w:r>
    </w:p>
    <w:p w14:paraId="0573F74D" w14:textId="77777777" w:rsidR="00EC6292" w:rsidRPr="00BF3165" w:rsidRDefault="00EC6292" w:rsidP="00BF3165">
      <w:pPr>
        <w:spacing w:after="0" w:line="233" w:lineRule="auto"/>
        <w:ind w:firstLine="567"/>
        <w:jc w:val="both"/>
        <w:rPr>
          <w:rFonts w:ascii="Times New Roman" w:eastAsia="Liberation Serif" w:hAnsi="Times New Roman" w:cs="Times New Roman"/>
          <w:color w:val="000000"/>
          <w:sz w:val="28"/>
          <w:highlight w:val="white"/>
        </w:rPr>
      </w:pPr>
      <w:r w:rsidRPr="00BF3165">
        <w:rPr>
          <w:rFonts w:ascii="Times New Roman" w:eastAsia="Liberation Serif" w:hAnsi="Times New Roman" w:cs="Times New Roman"/>
          <w:bCs/>
          <w:color w:val="000000"/>
          <w:sz w:val="28"/>
          <w:szCs w:val="28"/>
          <w:highlight w:val="white"/>
          <w:lang w:eastAsia="ru-RU"/>
        </w:rPr>
        <w:t>- 1,4 тыс. инвалидов;</w:t>
      </w:r>
    </w:p>
    <w:p w14:paraId="4CE2F12E" w14:textId="77777777" w:rsidR="00EC6292" w:rsidRPr="00BF3165" w:rsidRDefault="00EC6292" w:rsidP="00BF3165">
      <w:pPr>
        <w:spacing w:after="0" w:line="233" w:lineRule="auto"/>
        <w:ind w:firstLine="567"/>
        <w:jc w:val="both"/>
        <w:rPr>
          <w:rFonts w:ascii="Times New Roman" w:eastAsia="Liberation Serif" w:hAnsi="Times New Roman" w:cs="Times New Roman"/>
          <w:color w:val="000000"/>
          <w:sz w:val="28"/>
          <w:highlight w:val="white"/>
        </w:rPr>
      </w:pPr>
      <w:r w:rsidRPr="00BF3165">
        <w:rPr>
          <w:rFonts w:ascii="Times New Roman" w:eastAsia="Liberation Serif" w:hAnsi="Times New Roman" w:cs="Times New Roman"/>
          <w:bCs/>
          <w:color w:val="000000"/>
          <w:sz w:val="28"/>
          <w:szCs w:val="28"/>
          <w:highlight w:val="white"/>
          <w:lang w:eastAsia="ru-RU"/>
        </w:rPr>
        <w:t>- 182 освободившихся из учреждений, исполняющих наказание в виде лишения свободы.</w:t>
      </w:r>
    </w:p>
    <w:p w14:paraId="394B51FF" w14:textId="77777777" w:rsidR="00EC6292" w:rsidRPr="00EC6292" w:rsidRDefault="00EC6292" w:rsidP="00EC6292">
      <w:pPr>
        <w:spacing w:after="0" w:line="240" w:lineRule="auto"/>
        <w:ind w:firstLine="567"/>
        <w:jc w:val="both"/>
        <w:rPr>
          <w:rFonts w:ascii="Times New Roman" w:eastAsia="Liberation Serif" w:hAnsi="Times New Roman" w:cs="Times New Roman"/>
          <w:sz w:val="28"/>
          <w:szCs w:val="28"/>
        </w:rPr>
      </w:pPr>
      <w:r w:rsidRPr="00EC6292">
        <w:rPr>
          <w:rFonts w:ascii="Times New Roman" w:eastAsia="Liberation Serif" w:hAnsi="Times New Roman" w:cs="Times New Roman"/>
          <w:sz w:val="28"/>
          <w:szCs w:val="28"/>
        </w:rPr>
        <w:t>Несмотря на то, что статистические данные показывают достаточно высокую результативность (</w:t>
      </w:r>
      <w:r w:rsidR="00BF3165" w:rsidRPr="00EC6292">
        <w:rPr>
          <w:rFonts w:ascii="Times New Roman" w:eastAsia="Liberation Serif" w:hAnsi="Times New Roman" w:cs="Times New Roman"/>
          <w:sz w:val="28"/>
          <w:szCs w:val="28"/>
        </w:rPr>
        <w:t>например,</w:t>
      </w:r>
      <w:r w:rsidRPr="00EC6292">
        <w:rPr>
          <w:rFonts w:ascii="Times New Roman" w:eastAsia="Liberation Serif" w:hAnsi="Times New Roman" w:cs="Times New Roman"/>
          <w:sz w:val="28"/>
          <w:szCs w:val="28"/>
        </w:rPr>
        <w:t xml:space="preserve"> в центры занятости обратилось 2085 инвалидов, трудоустроено 67%; из 431 обратившихся лиц, освободившихся из мест лишения свободы, трудоустроено 42%) трудоустройство отдельных категорий граждан вызывает вопросы. </w:t>
      </w:r>
    </w:p>
    <w:p w14:paraId="199566C6" w14:textId="77777777" w:rsidR="00EC6292" w:rsidRPr="00EC6292" w:rsidRDefault="00EC6292" w:rsidP="00EC6292">
      <w:pPr>
        <w:spacing w:after="0" w:line="240" w:lineRule="auto"/>
        <w:ind w:firstLine="567"/>
        <w:jc w:val="both"/>
        <w:rPr>
          <w:rFonts w:ascii="Times New Roman" w:eastAsia="Liberation Serif" w:hAnsi="Times New Roman" w:cs="Times New Roman"/>
          <w:sz w:val="28"/>
          <w:szCs w:val="28"/>
        </w:rPr>
      </w:pPr>
      <w:r w:rsidRPr="00EC6292">
        <w:rPr>
          <w:rFonts w:ascii="Times New Roman" w:eastAsia="Calibri" w:hAnsi="Times New Roman" w:cs="Times New Roman"/>
          <w:sz w:val="28"/>
          <w:szCs w:val="28"/>
        </w:rPr>
        <w:t>По известным причинам инвалиды, предпенсионеры, граждане из мест лишения свободы нуждаются в индивидуальной работе по подбору вакансий, соответствующих степени трудоспособности, полученным по новой профессии навыкам, наличием мотивации к труду и так далее.</w:t>
      </w:r>
      <w:r w:rsidRPr="00EC6292">
        <w:rPr>
          <w:rFonts w:ascii="Times New Roman" w:eastAsia="Liberation Serif" w:hAnsi="Times New Roman" w:cs="Times New Roman"/>
          <w:sz w:val="28"/>
          <w:szCs w:val="28"/>
        </w:rPr>
        <w:t xml:space="preserve"> </w:t>
      </w:r>
    </w:p>
    <w:p w14:paraId="7632D343" w14:textId="77777777" w:rsidR="007A6D0C" w:rsidRDefault="00EC6292" w:rsidP="00BF3165">
      <w:pPr>
        <w:widowControl w:val="0"/>
        <w:spacing w:after="0" w:line="240" w:lineRule="auto"/>
        <w:ind w:firstLine="567"/>
        <w:jc w:val="both"/>
        <w:rPr>
          <w:rFonts w:ascii="Times New Roman" w:eastAsia="Calibri" w:hAnsi="Times New Roman" w:cs="Times New Roman"/>
          <w:sz w:val="28"/>
          <w:szCs w:val="28"/>
        </w:rPr>
      </w:pPr>
      <w:r w:rsidRPr="00EC6292">
        <w:rPr>
          <w:rFonts w:ascii="Times New Roman" w:eastAsia="Liberation Serif" w:hAnsi="Times New Roman" w:cs="Times New Roman"/>
          <w:sz w:val="28"/>
          <w:szCs w:val="28"/>
        </w:rPr>
        <w:t>К примеру, если взять отдельную категорию –граждан, вышедших из мест заключения на свободу, то по информации УФСИН «е</w:t>
      </w:r>
      <w:r w:rsidRPr="00EC6292">
        <w:rPr>
          <w:rFonts w:ascii="Times New Roman" w:eastAsia="Calibri" w:hAnsi="Times New Roman" w:cs="Times New Roman"/>
          <w:sz w:val="28"/>
          <w:szCs w:val="28"/>
        </w:rPr>
        <w:t>жегодно с Министерством труда и занятости населения утверждается план совместных мероприятий, сотрудниками мобильного кадрового Центра проводятся на территории исправительных учреждений Дни службы занятости, Дни информирования и профессиональной ориентации. До осужденных, находящихся на завершающем этапе отбытия наказания, доводится информация о состоянии рынка труда, о наличии свободных рабочих мест (должностей), о порядке и условиях получения государственных услуг в сфере занятости, о правах и обязанностях безработных граждан». Однако, реальное положение дел таково, что из 4 800 освободившихся в 2022 году в центры занятости обратился лишь 431 человек или менее 10%.</w:t>
      </w:r>
    </w:p>
    <w:p w14:paraId="13948A2E" w14:textId="2E39B072" w:rsidR="00EC6292" w:rsidRPr="00EC6292" w:rsidRDefault="00EC6292" w:rsidP="00BF3165">
      <w:pPr>
        <w:widowControl w:val="0"/>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  </w:t>
      </w:r>
    </w:p>
    <w:p w14:paraId="4485CECB" w14:textId="77777777" w:rsidR="00EC6292" w:rsidRPr="00EC6292" w:rsidRDefault="00EC6292" w:rsidP="00EC6292">
      <w:pPr>
        <w:widowControl w:val="0"/>
        <w:spacing w:after="0" w:line="240" w:lineRule="auto"/>
        <w:ind w:firstLine="567"/>
        <w:jc w:val="both"/>
        <w:rPr>
          <w:rFonts w:ascii="Times New Roman" w:eastAsia="Liberation Serif" w:hAnsi="Times New Roman" w:cs="Times New Roman"/>
          <w:sz w:val="28"/>
          <w:szCs w:val="28"/>
        </w:rPr>
      </w:pPr>
      <w:r w:rsidRPr="00EC6292">
        <w:rPr>
          <w:rFonts w:ascii="Times New Roman" w:eastAsia="Liberation Serif" w:hAnsi="Times New Roman" w:cs="Times New Roman"/>
          <w:color w:val="000000"/>
          <w:sz w:val="28"/>
          <w:szCs w:val="28"/>
          <w:lang w:eastAsia="ru-RU"/>
        </w:rPr>
        <w:t xml:space="preserve">Дополнительные гарантии трудоустройства обеспечивает Закон «О квотировании рабочих мест в Оренбургской области». </w:t>
      </w:r>
      <w:r w:rsidRPr="00EC6292">
        <w:rPr>
          <w:rFonts w:ascii="Times New Roman" w:eastAsia="Liberation Serif" w:hAnsi="Times New Roman" w:cs="Times New Roman"/>
          <w:b/>
          <w:bCs/>
          <w:color w:val="000000"/>
          <w:sz w:val="28"/>
          <w:szCs w:val="28"/>
          <w:lang w:eastAsia="ru-RU"/>
        </w:rPr>
        <w:t>Предлагается р</w:t>
      </w:r>
      <w:r w:rsidRPr="00EC6292">
        <w:rPr>
          <w:rFonts w:ascii="Times New Roman" w:eastAsia="Liberation Serif" w:hAnsi="Times New Roman" w:cs="Times New Roman"/>
          <w:b/>
          <w:bCs/>
          <w:sz w:val="28"/>
          <w:szCs w:val="28"/>
        </w:rPr>
        <w:t>егиональному министерству труда и занятости населения</w:t>
      </w:r>
      <w:r w:rsidRPr="00EC6292">
        <w:rPr>
          <w:rFonts w:ascii="Times New Roman" w:eastAsia="Liberation Serif" w:hAnsi="Times New Roman" w:cs="Times New Roman"/>
          <w:sz w:val="28"/>
          <w:szCs w:val="28"/>
        </w:rPr>
        <w:t xml:space="preserve"> </w:t>
      </w:r>
      <w:r w:rsidRPr="00EC6292">
        <w:rPr>
          <w:rFonts w:ascii="Times New Roman" w:eastAsia="Liberation Serif" w:hAnsi="Times New Roman" w:cs="Times New Roman"/>
          <w:b/>
          <w:bCs/>
          <w:sz w:val="28"/>
          <w:szCs w:val="28"/>
        </w:rPr>
        <w:t>провести мониторинг</w:t>
      </w:r>
      <w:r w:rsidRPr="00EC6292">
        <w:rPr>
          <w:rFonts w:ascii="Times New Roman" w:eastAsia="Liberation Serif" w:hAnsi="Times New Roman" w:cs="Times New Roman"/>
          <w:sz w:val="28"/>
          <w:szCs w:val="28"/>
        </w:rPr>
        <w:t xml:space="preserve"> исполнения Закона на предприятиях и организациях, с выходом на места, анализом причин, по которым квоты не заполнены, выяснением причин нетрудоустройства или короткого по времени трудоустройства отдельных категорий граждан и проведением с ними личных бесед для выяснения объективных причин. </w:t>
      </w:r>
    </w:p>
    <w:p w14:paraId="5C5B118B" w14:textId="77777777" w:rsidR="00EC6292" w:rsidRPr="00EC6292" w:rsidRDefault="00EC6292" w:rsidP="00EC6292">
      <w:pPr>
        <w:widowControl w:val="0"/>
        <w:spacing w:after="0" w:line="240" w:lineRule="auto"/>
        <w:ind w:firstLine="567"/>
        <w:jc w:val="both"/>
        <w:rPr>
          <w:rFonts w:ascii="Times New Roman" w:eastAsia="Liberation Serif" w:hAnsi="Times New Roman" w:cs="Times New Roman"/>
          <w:b/>
          <w:bCs/>
          <w:sz w:val="28"/>
          <w:szCs w:val="28"/>
        </w:rPr>
      </w:pPr>
      <w:r w:rsidRPr="00EC6292">
        <w:rPr>
          <w:rFonts w:ascii="Times New Roman" w:eastAsia="Liberation Serif" w:hAnsi="Times New Roman" w:cs="Times New Roman"/>
          <w:b/>
          <w:bCs/>
          <w:sz w:val="28"/>
          <w:szCs w:val="28"/>
        </w:rPr>
        <w:t>Только глубокая работа по оценке результативности и эффективности мероприятий по занятости социально уязвимых категорий населения может дать истинную картину положения дел в данной сфере и привести к выработке правильных решений.</w:t>
      </w:r>
    </w:p>
    <w:p w14:paraId="2CBCEC7F" w14:textId="77777777" w:rsidR="00EC6292" w:rsidRPr="00EC6292" w:rsidRDefault="00EC6292" w:rsidP="00EC6292">
      <w:pPr>
        <w:spacing w:after="0" w:line="240" w:lineRule="auto"/>
        <w:ind w:firstLine="567"/>
        <w:jc w:val="both"/>
        <w:rPr>
          <w:rFonts w:ascii="Times New Roman" w:eastAsia="Liberation Serif" w:hAnsi="Times New Roman" w:cs="Times New Roman"/>
          <w:sz w:val="28"/>
          <w:szCs w:val="28"/>
          <w:lang w:eastAsia="ar-SA"/>
        </w:rPr>
      </w:pPr>
      <w:r w:rsidRPr="00EC6292">
        <w:rPr>
          <w:rFonts w:ascii="Times New Roman" w:eastAsia="Calibri" w:hAnsi="Times New Roman" w:cs="Times New Roman"/>
          <w:sz w:val="28"/>
          <w:szCs w:val="28"/>
        </w:rPr>
        <w:t xml:space="preserve">Кроме этого, </w:t>
      </w:r>
      <w:r w:rsidRPr="00EC6292">
        <w:rPr>
          <w:rFonts w:ascii="Times New Roman" w:eastAsia="Liberation Serif" w:hAnsi="Times New Roman" w:cs="Times New Roman"/>
          <w:b/>
          <w:bCs/>
          <w:sz w:val="28"/>
          <w:szCs w:val="28"/>
          <w:lang w:eastAsia="ar-SA"/>
        </w:rPr>
        <w:t>Уполномоченный рекомендует Министерству труда и занятости населения Оренбургской области</w:t>
      </w:r>
      <w:r w:rsidRPr="00EC6292">
        <w:rPr>
          <w:rFonts w:ascii="Times New Roman" w:eastAsia="Liberation Serif" w:hAnsi="Times New Roman" w:cs="Times New Roman"/>
          <w:sz w:val="28"/>
          <w:szCs w:val="28"/>
          <w:lang w:eastAsia="ar-SA"/>
        </w:rPr>
        <w:t>:</w:t>
      </w:r>
    </w:p>
    <w:p w14:paraId="66C9864C" w14:textId="77777777" w:rsidR="00EC6292" w:rsidRPr="00EC6292" w:rsidRDefault="00EC6292" w:rsidP="00EC6292">
      <w:pPr>
        <w:spacing w:after="0" w:line="240" w:lineRule="auto"/>
        <w:ind w:firstLine="567"/>
        <w:jc w:val="both"/>
        <w:rPr>
          <w:rFonts w:ascii="Times New Roman" w:eastAsia="Calibri" w:hAnsi="Times New Roman" w:cs="Times New Roman"/>
          <w:b/>
          <w:sz w:val="28"/>
          <w:szCs w:val="28"/>
        </w:rPr>
      </w:pPr>
      <w:r w:rsidRPr="00EC6292">
        <w:rPr>
          <w:rFonts w:ascii="Times New Roman" w:eastAsia="Calibri" w:hAnsi="Times New Roman" w:cs="Times New Roman"/>
          <w:sz w:val="28"/>
          <w:szCs w:val="28"/>
        </w:rPr>
        <w:t>-организовать качественную работу мобильных центров занятости, осуществляющих консультирование, профессиональное ориентирование и психологическую поддержку осужденных; обеспечить эффективное взаимодействие исправительных учреждений и служб занятости населения по вопросам трудоустройства освобожденных граждан;</w:t>
      </w:r>
    </w:p>
    <w:p w14:paraId="5C31FA5C" w14:textId="77777777" w:rsidR="00EC6292" w:rsidRPr="00EC6292" w:rsidRDefault="00EC6292" w:rsidP="00EC6292">
      <w:pPr>
        <w:spacing w:after="0" w:line="240" w:lineRule="auto"/>
        <w:ind w:firstLine="567"/>
        <w:jc w:val="both"/>
        <w:rPr>
          <w:rFonts w:ascii="Times New Roman" w:eastAsia="Calibri" w:hAnsi="Times New Roman" w:cs="Times New Roman"/>
          <w:b/>
          <w:sz w:val="28"/>
          <w:szCs w:val="28"/>
        </w:rPr>
      </w:pPr>
      <w:r w:rsidRPr="00EC6292">
        <w:rPr>
          <w:rFonts w:ascii="Times New Roman" w:eastAsia="Calibri" w:hAnsi="Times New Roman" w:cs="Times New Roman"/>
          <w:sz w:val="28"/>
          <w:szCs w:val="28"/>
        </w:rPr>
        <w:t>-продолжить работу по обеспечению квотирования рабочих мест и меры экономического стимулирования работодателей, трудоустраивающих граждан, освободившихся из мест лишения свободы.</w:t>
      </w:r>
      <w:r w:rsidRPr="00EC6292">
        <w:rPr>
          <w:rFonts w:ascii="Times New Roman" w:eastAsia="Liberation Serif" w:hAnsi="Times New Roman" w:cs="Times New Roman"/>
          <w:sz w:val="28"/>
          <w:szCs w:val="28"/>
        </w:rPr>
        <w:t xml:space="preserve"> </w:t>
      </w:r>
    </w:p>
    <w:p w14:paraId="045E72B8"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Вопросы трудоустройства граждан с инвалидностью всегда находятся в поле зрения Уполномоченного. </w:t>
      </w:r>
      <w:r w:rsidRPr="00EC6292">
        <w:rPr>
          <w:rFonts w:ascii="Times New Roman" w:eastAsia="Calibri" w:hAnsi="Times New Roman" w:cs="Times New Roman"/>
          <w:bCs/>
          <w:sz w:val="28"/>
          <w:szCs w:val="28"/>
        </w:rPr>
        <w:t xml:space="preserve">Люди, имеющие инвалидность, - неотъемлемая часть социума. Преодолевая барьеры, связанные с ограничениями здоровья, они находят возможность для активной жизни. </w:t>
      </w:r>
      <w:r w:rsidRPr="00EC6292">
        <w:rPr>
          <w:rFonts w:ascii="Times New Roman" w:eastAsia="Calibri" w:hAnsi="Times New Roman" w:cs="Times New Roman"/>
          <w:sz w:val="28"/>
          <w:szCs w:val="28"/>
        </w:rPr>
        <w:t xml:space="preserve">Инвалид, как и любой здоровый человек, вправе создавать семью, растить детей. Понятно, что на пенсию существование семьи невозможно назвать полноценным. </w:t>
      </w:r>
    </w:p>
    <w:p w14:paraId="3663A169"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Случается так, что человек теряет способность заниматься профессиональной деятельностью в соответствии с ранее полученной специальностью из-за инвалидности. Заболевание или травма меняет образ жизни, жизненные обстоятельства.</w:t>
      </w:r>
    </w:p>
    <w:p w14:paraId="27340533"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bCs/>
          <w:sz w:val="28"/>
          <w:szCs w:val="28"/>
        </w:rPr>
        <w:t>В</w:t>
      </w:r>
      <w:r w:rsidRPr="00EC6292">
        <w:rPr>
          <w:rFonts w:ascii="Times New Roman" w:eastAsia="Calibri" w:hAnsi="Times New Roman" w:cs="Times New Roman"/>
          <w:b/>
          <w:bCs/>
          <w:sz w:val="28"/>
          <w:szCs w:val="28"/>
        </w:rPr>
        <w:t xml:space="preserve"> </w:t>
      </w:r>
      <w:r w:rsidRPr="00EC6292">
        <w:rPr>
          <w:rFonts w:ascii="Times New Roman" w:eastAsia="Calibri" w:hAnsi="Times New Roman" w:cs="Times New Roman"/>
          <w:sz w:val="28"/>
          <w:szCs w:val="28"/>
        </w:rPr>
        <w:t xml:space="preserve">адрес Уполномоченного обратилась молодая женщина, которая просила помощи в трудоустройстве супруга, инвалида </w:t>
      </w:r>
      <w:r w:rsidRPr="00EC6292">
        <w:rPr>
          <w:rFonts w:ascii="Times New Roman" w:eastAsia="Calibri" w:hAnsi="Times New Roman" w:cs="Times New Roman"/>
          <w:sz w:val="28"/>
          <w:szCs w:val="28"/>
          <w:lang w:val="en-US"/>
        </w:rPr>
        <w:t>I</w:t>
      </w:r>
      <w:r w:rsidRPr="00EC6292">
        <w:rPr>
          <w:rFonts w:ascii="Times New Roman" w:eastAsia="Calibri" w:hAnsi="Times New Roman" w:cs="Times New Roman"/>
          <w:sz w:val="28"/>
          <w:szCs w:val="28"/>
        </w:rPr>
        <w:t xml:space="preserve"> группы. Мужчина потерял зрение, а вместе с ним и способность полноценно жить и трудиться.  Во взаимодействии с председателем областной организации Всероссийского общества слепых </w:t>
      </w:r>
      <w:r w:rsidRPr="00EC6292">
        <w:rPr>
          <w:rFonts w:ascii="Times New Roman" w:eastAsia="Calibri" w:hAnsi="Times New Roman" w:cs="Times New Roman"/>
          <w:b/>
          <w:bCs/>
          <w:sz w:val="28"/>
          <w:szCs w:val="28"/>
        </w:rPr>
        <w:t>С</w:t>
      </w:r>
      <w:r w:rsidRPr="00EC6292">
        <w:rPr>
          <w:rFonts w:ascii="Times New Roman" w:eastAsia="Calibri" w:hAnsi="Times New Roman" w:cs="Times New Roman"/>
          <w:sz w:val="28"/>
          <w:szCs w:val="28"/>
        </w:rPr>
        <w:t>. трудоустроен подсобным рабочим. Прибавка к пенсии небольшая, но это все же лучше, чем ничего.</w:t>
      </w:r>
    </w:p>
    <w:p w14:paraId="11B83705" w14:textId="753E3B9D"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bCs/>
          <w:sz w:val="28"/>
          <w:szCs w:val="28"/>
        </w:rPr>
        <w:t>Насущная задача человечества</w:t>
      </w:r>
      <w:r w:rsidR="007A6D0C">
        <w:rPr>
          <w:rFonts w:ascii="Times New Roman" w:eastAsia="Calibri" w:hAnsi="Times New Roman" w:cs="Times New Roman"/>
          <w:bCs/>
          <w:sz w:val="28"/>
          <w:szCs w:val="28"/>
        </w:rPr>
        <w:t xml:space="preserve"> - </w:t>
      </w:r>
      <w:r w:rsidRPr="00EC6292">
        <w:rPr>
          <w:rFonts w:ascii="Times New Roman" w:eastAsia="Calibri" w:hAnsi="Times New Roman" w:cs="Times New Roman"/>
          <w:bCs/>
          <w:sz w:val="28"/>
          <w:szCs w:val="28"/>
        </w:rPr>
        <w:t>обеспечить этим людям равные с другими возможности в реализации прав и законных интересов. И одно из этих прав – возможность трудиться.</w:t>
      </w:r>
      <w:r w:rsidRPr="00EC6292">
        <w:rPr>
          <w:rFonts w:ascii="Times New Roman" w:eastAsia="Calibri" w:hAnsi="Times New Roman" w:cs="Times New Roman"/>
          <w:sz w:val="28"/>
          <w:szCs w:val="28"/>
        </w:rPr>
        <w:t xml:space="preserve"> Оренбургская областная организация общероссийской общественной организации «Всероссийское общество инвалидов» обозначает трудности в деятельности предприятий общественных организаций инвалидов, не выдерживающих конкуренцию на рынке товаров и услуг, как одну из проблем в области занятости и трудоустройства.  </w:t>
      </w:r>
    </w:p>
    <w:p w14:paraId="632364D9"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Отдельные муниципалитеты области уклоняются от сотрудничества с местными организациями общества инвалидов, не оказывают им никакой поддержки, что в принципе недопустимо для органов муниципальной власти и в целом для современного общества. </w:t>
      </w:r>
    </w:p>
    <w:p w14:paraId="5FE0D536" w14:textId="77777777" w:rsidR="00EC6292" w:rsidRPr="00EC6292" w:rsidRDefault="00EC6292" w:rsidP="00EC6292">
      <w:pPr>
        <w:spacing w:after="0" w:line="240" w:lineRule="auto"/>
        <w:ind w:firstLine="567"/>
        <w:jc w:val="both"/>
        <w:rPr>
          <w:rFonts w:ascii="Times New Roman" w:eastAsia="Calibri" w:hAnsi="Times New Roman" w:cs="Times New Roman"/>
          <w:b/>
          <w:bCs/>
          <w:sz w:val="28"/>
          <w:szCs w:val="28"/>
        </w:rPr>
      </w:pPr>
      <w:r w:rsidRPr="00EC6292">
        <w:rPr>
          <w:rFonts w:ascii="Times New Roman" w:eastAsia="Calibri" w:hAnsi="Times New Roman" w:cs="Times New Roman"/>
          <w:sz w:val="28"/>
          <w:szCs w:val="28"/>
        </w:rPr>
        <w:t xml:space="preserve">В связи с этим </w:t>
      </w:r>
      <w:r w:rsidRPr="00EC6292">
        <w:rPr>
          <w:rFonts w:ascii="Times New Roman" w:eastAsia="Calibri" w:hAnsi="Times New Roman" w:cs="Times New Roman"/>
          <w:b/>
          <w:bCs/>
          <w:sz w:val="28"/>
          <w:szCs w:val="28"/>
        </w:rPr>
        <w:t>Уполномоченный рекомендует:</w:t>
      </w:r>
    </w:p>
    <w:p w14:paraId="4F606689" w14:textId="77777777" w:rsidR="00EC6292" w:rsidRPr="00EC6292" w:rsidRDefault="00EC6292" w:rsidP="00EC6292">
      <w:pPr>
        <w:spacing w:after="0" w:line="240" w:lineRule="auto"/>
        <w:ind w:firstLine="567"/>
        <w:jc w:val="both"/>
        <w:rPr>
          <w:rFonts w:ascii="Times New Roman" w:eastAsia="Calibri" w:hAnsi="Times New Roman" w:cs="Times New Roman"/>
          <w:b/>
          <w:bCs/>
          <w:sz w:val="28"/>
          <w:szCs w:val="28"/>
        </w:rPr>
      </w:pPr>
      <w:r w:rsidRPr="00EC6292">
        <w:rPr>
          <w:rFonts w:ascii="Times New Roman" w:eastAsia="Calibri" w:hAnsi="Times New Roman" w:cs="Times New Roman"/>
          <w:b/>
          <w:bCs/>
          <w:sz w:val="28"/>
          <w:szCs w:val="28"/>
        </w:rPr>
        <w:t xml:space="preserve">Главам всех муниципальных образований Оренбургской области   </w:t>
      </w:r>
    </w:p>
    <w:p w14:paraId="404A8184" w14:textId="77777777" w:rsidR="00EC6292" w:rsidRPr="007A6D0C" w:rsidRDefault="00EC6292" w:rsidP="00EC6292">
      <w:pPr>
        <w:spacing w:after="0" w:line="240" w:lineRule="auto"/>
        <w:ind w:firstLine="567"/>
        <w:jc w:val="both"/>
        <w:rPr>
          <w:rFonts w:ascii="Times New Roman" w:eastAsia="Calibri" w:hAnsi="Times New Roman" w:cs="Times New Roman"/>
          <w:sz w:val="28"/>
          <w:szCs w:val="28"/>
        </w:rPr>
      </w:pPr>
      <w:r w:rsidRPr="007A6D0C">
        <w:rPr>
          <w:rFonts w:ascii="Times New Roman" w:eastAsia="Calibri" w:hAnsi="Times New Roman" w:cs="Times New Roman"/>
          <w:sz w:val="28"/>
          <w:szCs w:val="28"/>
        </w:rPr>
        <w:t>-заключить Соглашения о сотрудничестве с местными организациями ВОИ, оказывать им финансовую и любую другую всевозможную помощь и поддержку в развитии.</w:t>
      </w:r>
    </w:p>
    <w:p w14:paraId="05578670"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p>
    <w:p w14:paraId="09CD363B" w14:textId="77777777" w:rsidR="00EC6292" w:rsidRPr="00EC6292" w:rsidRDefault="00EC6292" w:rsidP="00EC6292">
      <w:pPr>
        <w:spacing w:after="0" w:line="240" w:lineRule="auto"/>
        <w:ind w:firstLine="567"/>
        <w:jc w:val="center"/>
        <w:rPr>
          <w:rFonts w:ascii="Times New Roman" w:eastAsia="Liberation Serif" w:hAnsi="Times New Roman" w:cs="Times New Roman"/>
          <w:b/>
          <w:bCs/>
          <w:color w:val="000000"/>
          <w:sz w:val="28"/>
          <w:szCs w:val="28"/>
        </w:rPr>
      </w:pPr>
      <w:r w:rsidRPr="00EC6292">
        <w:rPr>
          <w:rFonts w:ascii="Times New Roman" w:eastAsia="Liberation Serif" w:hAnsi="Times New Roman" w:cs="Times New Roman"/>
          <w:b/>
          <w:bCs/>
          <w:color w:val="000000"/>
          <w:sz w:val="28"/>
          <w:szCs w:val="28"/>
        </w:rPr>
        <w:t>Занятость молодежи</w:t>
      </w:r>
    </w:p>
    <w:p w14:paraId="20A62A1C" w14:textId="77777777" w:rsidR="00EC6292" w:rsidRPr="00EC6292" w:rsidRDefault="00EC6292" w:rsidP="00EC6292">
      <w:pPr>
        <w:shd w:val="clear" w:color="auto" w:fill="FFFFFF"/>
        <w:spacing w:after="0" w:line="240" w:lineRule="auto"/>
        <w:ind w:firstLine="567"/>
        <w:jc w:val="both"/>
        <w:rPr>
          <w:rFonts w:ascii="Times New Roman" w:eastAsia="Liberation Serif" w:hAnsi="Times New Roman" w:cs="Times New Roman"/>
          <w:color w:val="000000"/>
          <w:sz w:val="28"/>
          <w:szCs w:val="28"/>
        </w:rPr>
      </w:pPr>
      <w:r w:rsidRPr="00EC6292">
        <w:rPr>
          <w:rFonts w:ascii="Times New Roman" w:eastAsia="Calibri" w:hAnsi="Times New Roman" w:cs="Times New Roman"/>
          <w:color w:val="000000"/>
          <w:sz w:val="28"/>
          <w:szCs w:val="28"/>
        </w:rPr>
        <w:t xml:space="preserve">На заседании Государственного Совета Президент Российской Федерации Владимир Путин отметил необходимость выстраивания системы поддержки молодежи по всей стране. </w:t>
      </w:r>
      <w:r w:rsidRPr="00EC6292">
        <w:rPr>
          <w:rFonts w:ascii="Times New Roman" w:eastAsia="Liberation Serif" w:hAnsi="Times New Roman" w:cs="Times New Roman"/>
          <w:color w:val="000000"/>
          <w:sz w:val="28"/>
          <w:szCs w:val="28"/>
        </w:rPr>
        <w:t>Всемерная система поддержки молодежи должна действовать по всей стране, чтобы ею могли свободно пользоваться абсолютно все молодые люди, чтобы они имели возможность получать качественное разностороннее образование, устроиться на интересную работу, рассчитывать на помощь и заботу государства при рождении детей и в приобретении жилья.</w:t>
      </w:r>
    </w:p>
    <w:p w14:paraId="21AA4240" w14:textId="599931AA" w:rsidR="00EC6292" w:rsidRPr="00EC6292" w:rsidRDefault="00EC6292" w:rsidP="00EC6292">
      <w:pPr>
        <w:spacing w:after="0" w:line="240" w:lineRule="auto"/>
        <w:ind w:firstLine="567"/>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000000"/>
          <w:sz w:val="28"/>
          <w:szCs w:val="28"/>
        </w:rPr>
        <w:t xml:space="preserve">Согласно </w:t>
      </w:r>
      <w:r w:rsidRPr="00EC6292">
        <w:rPr>
          <w:rFonts w:ascii="Times New Roman" w:eastAsia="Liberation Serif" w:hAnsi="Times New Roman" w:cs="Times New Roman"/>
          <w:b/>
          <w:bCs/>
          <w:color w:val="000000"/>
          <w:sz w:val="28"/>
          <w:szCs w:val="28"/>
        </w:rPr>
        <w:t xml:space="preserve">опросу студентов </w:t>
      </w:r>
      <w:r w:rsidR="00A72848">
        <w:rPr>
          <w:rFonts w:ascii="Times New Roman" w:eastAsia="Liberation Serif" w:hAnsi="Times New Roman" w:cs="Times New Roman"/>
          <w:b/>
          <w:bCs/>
          <w:color w:val="000000"/>
          <w:sz w:val="28"/>
          <w:szCs w:val="28"/>
        </w:rPr>
        <w:t>ряда высших учебных заведений</w:t>
      </w:r>
      <w:r w:rsidRPr="00EC6292">
        <w:rPr>
          <w:rFonts w:ascii="Times New Roman" w:eastAsia="Liberation Serif" w:hAnsi="Times New Roman" w:cs="Times New Roman"/>
          <w:color w:val="000000"/>
          <w:sz w:val="28"/>
          <w:szCs w:val="28"/>
        </w:rPr>
        <w:t xml:space="preserve">, организованного аппаратом Уполномоченного по правам человека совместно с социологом Э.М. </w:t>
      </w:r>
      <w:r w:rsidRPr="00EC6292">
        <w:rPr>
          <w:rFonts w:ascii="Times New Roman" w:eastAsia="Liberation Serif" w:hAnsi="Times New Roman" w:cs="Times New Roman"/>
          <w:sz w:val="28"/>
          <w:szCs w:val="28"/>
        </w:rPr>
        <w:t>Виноградовой,</w:t>
      </w:r>
      <w:r w:rsidRPr="00EC6292">
        <w:rPr>
          <w:rFonts w:ascii="Times New Roman" w:eastAsia="Liberation Serif" w:hAnsi="Times New Roman" w:cs="Times New Roman"/>
          <w:color w:val="000000"/>
          <w:sz w:val="28"/>
          <w:szCs w:val="28"/>
        </w:rPr>
        <w:t xml:space="preserve"> 54% готовы по окончании высшего учебного заведения жить и работать в регионе. Положительный ответ связан с разными причинами: жизненным принципом «где родился, там и пригодился» - 35%; отсутствием интереса к другим регионам страны - 8%; неуверенностью в том, что в других регионах удастся реализовать себя - 17%. Отрадно, что среди причин, побуждающих отказаться от переезда в другой регион, студенты отметили</w:t>
      </w:r>
      <w:r w:rsidRPr="00EC6292">
        <w:rPr>
          <w:rFonts w:ascii="Calibri" w:eastAsia="Calibri" w:hAnsi="Calibri" w:cs="Times New Roman"/>
        </w:rPr>
        <w:t xml:space="preserve"> </w:t>
      </w:r>
      <w:r w:rsidRPr="00EC6292">
        <w:rPr>
          <w:rFonts w:ascii="Times New Roman" w:eastAsia="Liberation Serif" w:hAnsi="Times New Roman" w:cs="Times New Roman"/>
          <w:color w:val="000000"/>
          <w:sz w:val="28"/>
          <w:szCs w:val="28"/>
        </w:rPr>
        <w:t>стабильность и спокойствие родного края.</w:t>
      </w:r>
    </w:p>
    <w:p w14:paraId="1BBC4F12" w14:textId="77777777" w:rsidR="00EC6292" w:rsidRPr="00EC6292" w:rsidRDefault="00EC6292" w:rsidP="00EC6292">
      <w:pPr>
        <w:spacing w:after="0" w:line="240" w:lineRule="auto"/>
        <w:ind w:firstLine="567"/>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000000"/>
          <w:sz w:val="28"/>
          <w:szCs w:val="28"/>
        </w:rPr>
        <w:t>Вместе с тем часть респондентов сомневаются в том, что их планы не изменятся и допускают возможность переезда в другой регион при более выгодных условиях труда и предложениях по заработной плате.</w:t>
      </w:r>
    </w:p>
    <w:p w14:paraId="22321366" w14:textId="77777777" w:rsidR="00EC6292" w:rsidRPr="00EC6292" w:rsidRDefault="00EC6292" w:rsidP="00EC6292">
      <w:pPr>
        <w:spacing w:after="0" w:line="240" w:lineRule="auto"/>
        <w:ind w:firstLine="567"/>
        <w:jc w:val="both"/>
        <w:rPr>
          <w:rFonts w:ascii="Times New Roman" w:eastAsia="Liberation Serif" w:hAnsi="Times New Roman" w:cs="Times New Roman"/>
          <w:sz w:val="28"/>
          <w:szCs w:val="28"/>
        </w:rPr>
      </w:pPr>
      <w:r w:rsidRPr="00EC6292">
        <w:rPr>
          <w:rFonts w:ascii="Times New Roman" w:eastAsia="Liberation Serif" w:hAnsi="Times New Roman" w:cs="Times New Roman"/>
          <w:color w:val="000000"/>
          <w:sz w:val="28"/>
          <w:szCs w:val="28"/>
        </w:rPr>
        <w:t xml:space="preserve">Отрицательный ответ дали 35% опрошенных. Свое нежелание оставаться в Оренбуржье они объясняют отсутствием возможностей реализации своих способностей в труде – 29%, сложностями в трудоустройстве с учетом полученной профессии – 17%, невысокой средней заработной платой по региону - 48%. </w:t>
      </w:r>
      <w:r w:rsidRPr="00EC6292">
        <w:rPr>
          <w:rFonts w:ascii="Times New Roman" w:eastAsia="Liberation Serif" w:hAnsi="Times New Roman" w:cs="Times New Roman"/>
          <w:sz w:val="28"/>
          <w:szCs w:val="28"/>
        </w:rPr>
        <w:t>Важным моментом для исследователей стал ответ о таких причинах, как отсутствие условий для профессионального развития и неблагополучная экологическая обстановка в регионе. Здесь есть над чем задуматься!</w:t>
      </w:r>
    </w:p>
    <w:p w14:paraId="761EE9D2" w14:textId="77777777" w:rsidR="00EC6292" w:rsidRPr="00EC6292" w:rsidRDefault="00EC6292" w:rsidP="00EC6292">
      <w:pPr>
        <w:spacing w:after="0" w:line="240" w:lineRule="auto"/>
        <w:ind w:firstLine="567"/>
        <w:jc w:val="both"/>
        <w:rPr>
          <w:rFonts w:ascii="Times New Roman" w:eastAsia="Liberation Serif" w:hAnsi="Times New Roman" w:cs="Times New Roman"/>
          <w:sz w:val="28"/>
          <w:szCs w:val="28"/>
        </w:rPr>
      </w:pPr>
      <w:r w:rsidRPr="00EC6292">
        <w:rPr>
          <w:rFonts w:ascii="Times New Roman" w:eastAsia="Liberation Serif" w:hAnsi="Times New Roman" w:cs="Times New Roman"/>
          <w:color w:val="000000"/>
          <w:sz w:val="28"/>
          <w:szCs w:val="28"/>
        </w:rPr>
        <w:t xml:space="preserve">На вопрос «Что необходимо предпринять, чтобы выпускники высших учебных заведений Оренбуржья не уезжали в другие города и регионы России?» </w:t>
      </w:r>
      <w:r w:rsidRPr="00EC6292">
        <w:rPr>
          <w:rFonts w:ascii="Times New Roman" w:eastAsia="Liberation Serif" w:hAnsi="Times New Roman" w:cs="Times New Roman"/>
          <w:sz w:val="28"/>
          <w:szCs w:val="28"/>
        </w:rPr>
        <w:t xml:space="preserve">большинство респондентов назвало </w:t>
      </w:r>
      <w:r w:rsidRPr="00EC6292">
        <w:rPr>
          <w:rFonts w:ascii="Times New Roman" w:eastAsia="Liberation Serif" w:hAnsi="Times New Roman" w:cs="Times New Roman"/>
          <w:color w:val="000000"/>
          <w:sz w:val="28"/>
          <w:szCs w:val="28"/>
        </w:rPr>
        <w:t>гарантированное</w:t>
      </w:r>
      <w:r w:rsidRPr="00EC6292">
        <w:rPr>
          <w:rFonts w:ascii="Times New Roman" w:eastAsia="Liberation Serif" w:hAnsi="Times New Roman" w:cs="Times New Roman"/>
          <w:color w:val="FF0000"/>
          <w:sz w:val="28"/>
          <w:szCs w:val="28"/>
        </w:rPr>
        <w:t xml:space="preserve"> </w:t>
      </w:r>
      <w:r w:rsidRPr="00EC6292">
        <w:rPr>
          <w:rFonts w:ascii="Times New Roman" w:eastAsia="Liberation Serif" w:hAnsi="Times New Roman" w:cs="Times New Roman"/>
          <w:sz w:val="28"/>
          <w:szCs w:val="28"/>
        </w:rPr>
        <w:t>трудоустройство выпускника в соответствии с полученной профессией - 38%, увеличение средней заработной платы по региону - 32%, принятие дополнительных мер поддержки (в том числе льготной ипотеки) молодым специалистам - 19%, решение экологических и иных проблем - 11%.</w:t>
      </w:r>
    </w:p>
    <w:p w14:paraId="1AFD1F38" w14:textId="77777777" w:rsidR="00EC6292" w:rsidRPr="00EC6292" w:rsidRDefault="00EC6292" w:rsidP="00EC6292">
      <w:pPr>
        <w:spacing w:after="0" w:line="240" w:lineRule="auto"/>
        <w:jc w:val="both"/>
        <w:rPr>
          <w:rFonts w:ascii="Times New Roman" w:eastAsia="Liberation Serif" w:hAnsi="Times New Roman" w:cs="Times New Roman"/>
          <w:b/>
          <w:bCs/>
          <w:color w:val="FF0000"/>
          <w:sz w:val="28"/>
          <w:szCs w:val="28"/>
        </w:rPr>
      </w:pPr>
      <w:r w:rsidRPr="00EC6292">
        <w:rPr>
          <w:rFonts w:ascii="Times New Roman" w:eastAsia="Liberation Serif" w:hAnsi="Times New Roman" w:cs="Times New Roman"/>
          <w:sz w:val="28"/>
          <w:szCs w:val="28"/>
        </w:rPr>
        <w:t xml:space="preserve">        Последнее особенно часто встречалось в контекстных ответах студентов. Низкий уровень благоустройства городской среды и развития инфраструктуры городов, отсутствие мест для проведения досуга, экологическая обстановка, по мнению молодежи, оставляют желать лучшего и провоцируют отток молодого населения из региона. </w:t>
      </w:r>
      <w:r w:rsidRPr="00EC6292">
        <w:rPr>
          <w:rFonts w:ascii="Times New Roman" w:eastAsia="Liberation Serif" w:hAnsi="Times New Roman" w:cs="Times New Roman"/>
          <w:b/>
          <w:bCs/>
          <w:sz w:val="28"/>
          <w:szCs w:val="28"/>
        </w:rPr>
        <w:t>Результаты опроса – руководство к действию для ответственных и заинтересованных ведомств.</w:t>
      </w:r>
      <w:r w:rsidRPr="00EC6292">
        <w:rPr>
          <w:rFonts w:ascii="Times New Roman" w:eastAsia="Liberation Serif" w:hAnsi="Times New Roman" w:cs="Times New Roman"/>
          <w:b/>
          <w:bCs/>
          <w:color w:val="FF0000"/>
          <w:sz w:val="28"/>
          <w:szCs w:val="28"/>
        </w:rPr>
        <w:t xml:space="preserve"> </w:t>
      </w:r>
    </w:p>
    <w:p w14:paraId="7BA3599E" w14:textId="77777777" w:rsidR="00EC6292" w:rsidRPr="00EC6292" w:rsidRDefault="00EC6292" w:rsidP="00EC6292">
      <w:pPr>
        <w:spacing w:after="0" w:line="240" w:lineRule="auto"/>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FF0000"/>
          <w:sz w:val="28"/>
          <w:szCs w:val="28"/>
        </w:rPr>
        <w:t xml:space="preserve">        </w:t>
      </w:r>
      <w:r w:rsidRPr="00EC6292">
        <w:rPr>
          <w:rFonts w:ascii="Times New Roman" w:eastAsia="Liberation Serif" w:hAnsi="Times New Roman" w:cs="Times New Roman"/>
          <w:color w:val="000000"/>
          <w:sz w:val="28"/>
          <w:szCs w:val="28"/>
        </w:rPr>
        <w:t>Молодёжь — это самая активная и мобильная часть общества, которая быстрее адаптируется к стремительно меняющейся действительности, легче усваивает новые знания. Для благоприятного будущего страны необходимы хорошо образованные, инициативные и креативные молодые люди, умеющие принимать смелые, нестандартные решения. Для этого им необходимо дать возможность раскрыть свой потенциал, ярко проявить себя в государственной и общественной деятельности.</w:t>
      </w:r>
    </w:p>
    <w:p w14:paraId="44B1FE08" w14:textId="77777777" w:rsidR="00EC6292" w:rsidRPr="00EC6292" w:rsidRDefault="00EC6292" w:rsidP="00EC6292">
      <w:pPr>
        <w:spacing w:after="0" w:line="240" w:lineRule="auto"/>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000000"/>
          <w:sz w:val="28"/>
          <w:szCs w:val="28"/>
        </w:rPr>
        <w:t xml:space="preserve">        Обращаясь к участникам VI Международной научно-практической конференции на тему: «Проблемы защиты прав человека на евразийском пространстве: обмен лучшими практиками омбудсменов",  Президент Владимир Путин отметил: "Уверен, что в ходе нынешнего форума, объединившего уполномоченных по правам человека, представителей органов власти, научных и экспертных кругов из многих государств, вы сможете предложить новые, современные подходы и механизмы повышения гарантий прав молодежи, в том числе - путем развития молодежного правозащитного движения и организации молодежных советов при омбудсменах".</w:t>
      </w:r>
    </w:p>
    <w:p w14:paraId="7B6B47A7" w14:textId="77777777" w:rsidR="00EC6292" w:rsidRPr="00EC6292" w:rsidRDefault="00EC6292" w:rsidP="00EC6292">
      <w:pPr>
        <w:spacing w:after="0" w:line="240" w:lineRule="auto"/>
        <w:jc w:val="both"/>
        <w:rPr>
          <w:rFonts w:ascii="Times New Roman" w:eastAsia="Liberation Serif" w:hAnsi="Times New Roman" w:cs="Times New Roman"/>
          <w:color w:val="000000"/>
          <w:sz w:val="28"/>
          <w:szCs w:val="28"/>
        </w:rPr>
      </w:pPr>
      <w:bookmarkStart w:id="1" w:name="_Hlk128391307"/>
      <w:r w:rsidRPr="00EC6292">
        <w:rPr>
          <w:rFonts w:ascii="Times New Roman" w:eastAsia="Liberation Serif" w:hAnsi="Times New Roman" w:cs="Times New Roman"/>
          <w:color w:val="000000"/>
          <w:sz w:val="28"/>
          <w:szCs w:val="28"/>
        </w:rPr>
        <w:t xml:space="preserve">        </w:t>
      </w:r>
      <w:r w:rsidRPr="00EC6292">
        <w:rPr>
          <w:rFonts w:ascii="Times New Roman" w:eastAsia="Liberation Serif" w:hAnsi="Times New Roman" w:cs="Times New Roman"/>
          <w:b/>
          <w:bCs/>
          <w:color w:val="000000"/>
          <w:sz w:val="28"/>
          <w:szCs w:val="28"/>
        </w:rPr>
        <w:t>Планируется создание Молодежного совета при Уполномоченном по правам человека в Оренбургской области.</w:t>
      </w:r>
      <w:r w:rsidRPr="00EC6292">
        <w:rPr>
          <w:rFonts w:ascii="Times New Roman" w:eastAsia="Liberation Serif" w:hAnsi="Times New Roman" w:cs="Times New Roman"/>
          <w:color w:val="000000"/>
          <w:sz w:val="28"/>
          <w:szCs w:val="28"/>
        </w:rPr>
        <w:t xml:space="preserve"> Это должен быть консультативный коллективный орган, призванный подготавливать предложения по обеспечению прав, свобод и законных интересов молодежи, привлечению молодых граждан к правозащитной деятельности, содействию в формировании у молодежи активной гражданской позиции во всех сферах жизнедеятельности человека.</w:t>
      </w:r>
    </w:p>
    <w:p w14:paraId="5DA8CE33" w14:textId="02FE53ED" w:rsidR="00EC6292" w:rsidRPr="00EC6292" w:rsidRDefault="00EC6292" w:rsidP="00EC6292">
      <w:pPr>
        <w:tabs>
          <w:tab w:val="left" w:pos="567"/>
        </w:tabs>
        <w:spacing w:after="0" w:line="240" w:lineRule="auto"/>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000000"/>
          <w:sz w:val="28"/>
          <w:szCs w:val="28"/>
        </w:rPr>
        <w:t xml:space="preserve">        На уровне данной общественной организации представител</w:t>
      </w:r>
      <w:r w:rsidR="009853C3">
        <w:rPr>
          <w:rFonts w:ascii="Times New Roman" w:eastAsia="Liberation Serif" w:hAnsi="Times New Roman" w:cs="Times New Roman"/>
          <w:color w:val="000000"/>
          <w:sz w:val="28"/>
          <w:szCs w:val="28"/>
        </w:rPr>
        <w:t>и</w:t>
      </w:r>
      <w:r w:rsidRPr="00EC6292">
        <w:rPr>
          <w:rFonts w:ascii="Times New Roman" w:eastAsia="Liberation Serif" w:hAnsi="Times New Roman" w:cs="Times New Roman"/>
          <w:color w:val="000000"/>
          <w:sz w:val="28"/>
          <w:szCs w:val="28"/>
        </w:rPr>
        <w:t xml:space="preserve"> органов власти и различных структур получат прекрасную возможность для открытого общения с молодыми людьми на тему актуальных проблем по принципу «равный – равному». Выработка решений по интересным обсуждаемым темам будет сопровождаться профессиональными государственными правозащитниками.     </w:t>
      </w:r>
    </w:p>
    <w:bookmarkEnd w:id="1"/>
    <w:p w14:paraId="2FFB502C" w14:textId="77777777" w:rsidR="00EC6292" w:rsidRPr="00EC6292" w:rsidRDefault="00EC6292" w:rsidP="00EC6292">
      <w:pPr>
        <w:spacing w:after="0" w:line="240" w:lineRule="auto"/>
        <w:jc w:val="both"/>
        <w:rPr>
          <w:rFonts w:ascii="Times New Roman" w:eastAsia="Calibri" w:hAnsi="Times New Roman" w:cs="Times New Roman"/>
          <w:b/>
          <w:bCs/>
          <w:sz w:val="28"/>
          <w:szCs w:val="28"/>
          <w:shd w:val="clear" w:color="auto" w:fill="FFFFFF"/>
        </w:rPr>
      </w:pPr>
      <w:r w:rsidRPr="00EC6292">
        <w:rPr>
          <w:rFonts w:ascii="Times New Roman" w:eastAsia="Liberation Serif" w:hAnsi="Times New Roman" w:cs="Times New Roman"/>
          <w:color w:val="FF0000"/>
          <w:sz w:val="28"/>
          <w:szCs w:val="28"/>
        </w:rPr>
        <w:t xml:space="preserve">      </w:t>
      </w:r>
      <w:r w:rsidRPr="00EC6292">
        <w:rPr>
          <w:rFonts w:ascii="Times New Roman" w:eastAsia="Calibri" w:hAnsi="Times New Roman" w:cs="Times New Roman"/>
          <w:sz w:val="28"/>
          <w:szCs w:val="28"/>
        </w:rPr>
        <w:t xml:space="preserve">  Молодежь – это будущее страны, молодежь – это настоящее страны. </w:t>
      </w:r>
      <w:r w:rsidRPr="00EC6292">
        <w:rPr>
          <w:rFonts w:ascii="Times New Roman" w:eastAsia="Calibri" w:hAnsi="Times New Roman" w:cs="Times New Roman"/>
          <w:b/>
          <w:bCs/>
          <w:sz w:val="28"/>
          <w:szCs w:val="28"/>
        </w:rPr>
        <w:t xml:space="preserve">Основной стратегической задачей Правительства Оренбургской области </w:t>
      </w:r>
      <w:r w:rsidRPr="00EC6292">
        <w:rPr>
          <w:rFonts w:ascii="Times New Roman" w:eastAsia="Calibri" w:hAnsi="Times New Roman" w:cs="Times New Roman"/>
          <w:b/>
          <w:bCs/>
          <w:sz w:val="28"/>
          <w:szCs w:val="28"/>
          <w:shd w:val="clear" w:color="auto" w:fill="FFFFFF"/>
        </w:rPr>
        <w:t>должно стать создание условий для полноценной жизни молодежи Оренбуржья. Молодые специалисты должны быть включены в общественно-политическую жизнь, иметь возможность применять знания, полученные в процессе обучения, на практике и в дальнейшем быть обеспечены работой, потому что работа – это основной источник благополучия.</w:t>
      </w:r>
    </w:p>
    <w:p w14:paraId="573F7310" w14:textId="77777777" w:rsidR="00EC6292" w:rsidRPr="00EC6292" w:rsidRDefault="00EC6292" w:rsidP="00EC6292">
      <w:pPr>
        <w:tabs>
          <w:tab w:val="left" w:pos="567"/>
        </w:tabs>
        <w:spacing w:after="0" w:line="240" w:lineRule="auto"/>
        <w:ind w:firstLine="567"/>
        <w:jc w:val="both"/>
        <w:rPr>
          <w:rFonts w:ascii="Times New Roman" w:eastAsia="Liberation Serif" w:hAnsi="Times New Roman" w:cs="Times New Roman"/>
          <w:color w:val="000000"/>
          <w:sz w:val="28"/>
          <w:szCs w:val="28"/>
        </w:rPr>
      </w:pPr>
      <w:r w:rsidRPr="00EC6292">
        <w:rPr>
          <w:rFonts w:ascii="Times New Roman" w:eastAsia="Liberation Serif" w:hAnsi="Times New Roman" w:cs="Times New Roman"/>
          <w:color w:val="000000"/>
          <w:sz w:val="28"/>
          <w:szCs w:val="28"/>
        </w:rPr>
        <w:t xml:space="preserve">Одним из предложений Уполномоченного в работу </w:t>
      </w:r>
      <w:r w:rsidRPr="00EC6292">
        <w:rPr>
          <w:rFonts w:ascii="Times New Roman" w:eastAsia="Calibri" w:hAnsi="Times New Roman" w:cs="Times New Roman"/>
          <w:color w:val="000000"/>
          <w:sz w:val="28"/>
          <w:szCs w:val="28"/>
          <w:shd w:val="clear" w:color="auto" w:fill="FFFFFF"/>
        </w:rPr>
        <w:t>координационного комитета по вопросам занятости населения был вопрос, связанный с изучением причин</w:t>
      </w:r>
      <w:r w:rsidRPr="00EC6292">
        <w:rPr>
          <w:rFonts w:ascii="Times New Roman" w:eastAsia="Calibri" w:hAnsi="Times New Roman" w:cs="Times New Roman"/>
          <w:color w:val="000000"/>
          <w:sz w:val="28"/>
          <w:szCs w:val="28"/>
        </w:rPr>
        <w:t xml:space="preserve"> </w:t>
      </w:r>
      <w:r w:rsidRPr="00EC6292">
        <w:rPr>
          <w:rFonts w:ascii="Times New Roman" w:eastAsia="Calibri" w:hAnsi="Times New Roman" w:cs="Times New Roman"/>
          <w:color w:val="000000"/>
          <w:sz w:val="28"/>
          <w:szCs w:val="28"/>
          <w:shd w:val="clear" w:color="auto" w:fill="FFFFFF"/>
        </w:rPr>
        <w:t xml:space="preserve">оттока молодого трудоспособного населения из Оренбуржья с целью трудоустройства в соседних регионах. </w:t>
      </w:r>
      <w:r w:rsidRPr="00EC6292">
        <w:rPr>
          <w:rFonts w:ascii="Times New Roman" w:eastAsia="Liberation Serif" w:hAnsi="Times New Roman" w:cs="Times New Roman"/>
          <w:color w:val="000000"/>
          <w:sz w:val="28"/>
          <w:szCs w:val="28"/>
        </w:rPr>
        <w:t xml:space="preserve">На заседании комитета с участием представителя Уполномоченного рассмотрены механизмы обеспечения занятости молодежи на региональном рынке труда. Заседание проходило на базе оренбургского гуманитарно-технического техникума. </w:t>
      </w:r>
    </w:p>
    <w:p w14:paraId="382E06CD"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Изучены данные мониторинга Минтруда, согласно которому доля выпускников образовательных организаций среднего профессионального образования (СПО), занятых по виду деятельности и полученным компетенциям, составляет 67,7%. Основными проблемами при трудоустройстве молодежи являются: </w:t>
      </w:r>
    </w:p>
    <w:p w14:paraId="58C7C614"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-несоответствие объемов выпусков образовательных организаций в разрезе специальностей реальному спросу на работников соответствующих специальностей со стороны работодателя;</w:t>
      </w:r>
    </w:p>
    <w:p w14:paraId="0306E4C8"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-отсутствие опыта работы по получаемой профессии;</w:t>
      </w:r>
    </w:p>
    <w:p w14:paraId="3A837545"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-несоответствие условий труда и ожидаемого размера заработной платы;</w:t>
      </w:r>
    </w:p>
    <w:p w14:paraId="60369CC7"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-несоответствие уровней подготовки и квалификации выпускников требованиям рабочих мест.</w:t>
      </w:r>
    </w:p>
    <w:p w14:paraId="2A295E6D"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В целях организации эффективной работы по содействию трудоустройства выпускников учреждений СПО заключены соглашения между органами исполнительной власти в части содействия трудоустройству выпускников, утвержден межведомственный план мероприятий по содействию занятости выпускников СПО на период 2021 – 2024 годы, созданы центры содействия трудоустройству на базе ГАПОУ «Гуманитарно-технический техникум», ГАПОУ «Бугурусланский нефтяной колледж»,  ГАПОУ «Орский технический техникум им. А.И. Стеценко», центр «Абилимпикс» на базе ГАПОУ «Оренбургский автотранспортный колледж имени заслуженного учителя Российской Федерации В.Н. Бевзюка».</w:t>
      </w:r>
    </w:p>
    <w:p w14:paraId="1018572A"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Поскольку отток молодежи из региона связан не только с проблемами трудоустройства, решение вопроса должно носить комплексный характер, необходимо активизировать совместные усилия региональных органов власти, органов местного самоуправления, учебных заведений, общественных организаций и объединений.</w:t>
      </w:r>
    </w:p>
    <w:p w14:paraId="10D49863"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shd w:val="clear" w:color="auto" w:fill="FFFFFF"/>
        </w:rPr>
      </w:pPr>
      <w:r w:rsidRPr="00EC6292">
        <w:rPr>
          <w:rFonts w:ascii="Times New Roman" w:eastAsia="Calibri" w:hAnsi="Times New Roman" w:cs="Times New Roman"/>
          <w:sz w:val="28"/>
          <w:szCs w:val="28"/>
        </w:rPr>
        <w:t xml:space="preserve">В новой объективной реальности СВО страна нуждается в профессиональных кадрах и рабочей силе. </w:t>
      </w:r>
      <w:r w:rsidRPr="00EC6292">
        <w:rPr>
          <w:rFonts w:ascii="Times New Roman" w:eastAsia="Calibri" w:hAnsi="Times New Roman" w:cs="Times New Roman"/>
          <w:color w:val="000000"/>
          <w:sz w:val="28"/>
          <w:szCs w:val="28"/>
          <w:shd w:val="clear" w:color="auto" w:fill="FFFFFF"/>
        </w:rPr>
        <w:t xml:space="preserve">Оренбургская область, как промышленный регион с предприятиями оборонного назначения, всегда являлась стратегически важным центром в решении вопросов обеспечения государственного оборонного заказа. </w:t>
      </w:r>
    </w:p>
    <w:p w14:paraId="46E6D54C"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shd w:val="clear" w:color="auto" w:fill="FFFFFF"/>
        </w:rPr>
      </w:pPr>
      <w:r w:rsidRPr="00EC6292">
        <w:rPr>
          <w:rFonts w:ascii="Times New Roman" w:eastAsia="Calibri" w:hAnsi="Times New Roman" w:cs="Times New Roman"/>
          <w:color w:val="000000"/>
          <w:sz w:val="28"/>
          <w:szCs w:val="28"/>
          <w:shd w:val="clear" w:color="auto" w:fill="FFFFFF"/>
        </w:rPr>
        <w:t>ПО «Стрела» в г. Оренбурге входит в корпорацию «Тактическое ракетное вооружение». Предприятие производит противокорабельные крылатые ракеты, самолет-мишень «Дань», многоцелевые вертолёты лёгкого класса    КА-226, КА-226АГ, сельскохозяйственную технику, теплообменники. Объединение работает с ведущими предприятиями авиационно-космической промышленности.</w:t>
      </w:r>
    </w:p>
    <w:p w14:paraId="20919B74"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EC6292">
        <w:rPr>
          <w:rFonts w:ascii="Times New Roman" w:eastAsia="Calibri" w:hAnsi="Times New Roman" w:cs="Times New Roman"/>
          <w:color w:val="000000"/>
          <w:sz w:val="28"/>
          <w:szCs w:val="28"/>
        </w:rPr>
        <w:t>Оренбургский завод «Гидропресс» производит уникальные машины, позволяющие изготовить детали атомных подводных лодок. В сентябре 2022 года предприятие включено в состав оборонно-промышленного комплекса предприятий страны. Объем производства на нем увеличен в 10 раз. Заказы для армии «вытащили» оренбургский завод из долговой ямы. Раньше предприятие простаивало и было на грани банкротства, сегодня же не останавливается ни на минуту, работает в три смены круглосуточно. Открыто дополнительно 150 рабочих мест. Заработная плата доходит до 100 тыс. руб.</w:t>
      </w:r>
    </w:p>
    <w:p w14:paraId="0D0578A0"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shd w:val="clear" w:color="auto" w:fill="FFFFFF"/>
        </w:rPr>
      </w:pPr>
      <w:r w:rsidRPr="00EC6292">
        <w:rPr>
          <w:rFonts w:ascii="Times New Roman" w:eastAsia="Calibri" w:hAnsi="Times New Roman" w:cs="Times New Roman"/>
          <w:color w:val="000000"/>
          <w:sz w:val="28"/>
          <w:szCs w:val="28"/>
          <w:shd w:val="clear" w:color="auto" w:fill="FFFFFF"/>
        </w:rPr>
        <w:t xml:space="preserve">В 2022 году Указом Президента России </w:t>
      </w:r>
      <w:r w:rsidRPr="007A6D0C">
        <w:rPr>
          <w:rFonts w:ascii="Times New Roman" w:eastAsia="Calibri" w:hAnsi="Times New Roman" w:cs="Times New Roman"/>
          <w:b/>
          <w:bCs/>
          <w:color w:val="000000"/>
          <w:sz w:val="28"/>
          <w:szCs w:val="28"/>
          <w:shd w:val="clear" w:color="auto" w:fill="FFFFFF"/>
        </w:rPr>
        <w:t>городу Орску</w:t>
      </w:r>
      <w:r w:rsidRPr="00EC6292">
        <w:rPr>
          <w:rFonts w:ascii="Times New Roman" w:eastAsia="Calibri" w:hAnsi="Times New Roman" w:cs="Times New Roman"/>
          <w:color w:val="000000"/>
          <w:sz w:val="28"/>
          <w:szCs w:val="28"/>
          <w:shd w:val="clear" w:color="auto" w:fill="FFFFFF"/>
        </w:rPr>
        <w:t xml:space="preserve"> Оренбургской области присвоено Почетное звание «</w:t>
      </w:r>
      <w:r w:rsidRPr="00EC6292">
        <w:rPr>
          <w:rFonts w:ascii="Times New Roman" w:eastAsia="Calibri" w:hAnsi="Times New Roman" w:cs="Times New Roman"/>
          <w:b/>
          <w:bCs/>
          <w:color w:val="000000"/>
          <w:sz w:val="28"/>
          <w:szCs w:val="28"/>
          <w:shd w:val="clear" w:color="auto" w:fill="FFFFFF"/>
        </w:rPr>
        <w:t>Город трудовой доблести</w:t>
      </w:r>
      <w:r w:rsidRPr="00EC6292">
        <w:rPr>
          <w:rFonts w:ascii="Times New Roman" w:eastAsia="Calibri" w:hAnsi="Times New Roman" w:cs="Times New Roman"/>
          <w:color w:val="000000"/>
          <w:sz w:val="28"/>
          <w:szCs w:val="28"/>
          <w:shd w:val="clear" w:color="auto" w:fill="FFFFFF"/>
        </w:rPr>
        <w:t xml:space="preserve">». </w:t>
      </w:r>
      <w:r w:rsidRPr="00EC6292">
        <w:rPr>
          <w:rFonts w:ascii="Times New Roman" w:eastAsia="Calibri" w:hAnsi="Times New Roman" w:cs="Times New Roman"/>
          <w:sz w:val="28"/>
          <w:szCs w:val="28"/>
          <w:shd w:val="clear" w:color="auto" w:fill="FFFFFF"/>
        </w:rPr>
        <w:t>Орск стал девятым городом, удостоенным этого Почетного звания. Это награда за значительный вклад жителей в достижение Победы в Великой Отечественной войне, обеспечение бесперебойного производства военной и гражданской продукции на промышленных предприятиях, проявленные массовый трудовой героизм и самоотверженность жителей.</w:t>
      </w:r>
    </w:p>
    <w:p w14:paraId="25F1508B"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shd w:val="clear" w:color="auto" w:fill="FFFFFF"/>
        </w:rPr>
      </w:pPr>
      <w:r w:rsidRPr="00EC6292">
        <w:rPr>
          <w:rFonts w:ascii="Times New Roman" w:eastAsia="Calibri" w:hAnsi="Times New Roman" w:cs="Times New Roman"/>
          <w:color w:val="000000"/>
          <w:sz w:val="28"/>
          <w:szCs w:val="28"/>
          <w:shd w:val="clear" w:color="auto" w:fill="FFFFFF"/>
        </w:rPr>
        <w:t>На Орском механическом заводе увеличились объёмы государственного оборонного заказа. Портфель заказов по продукции военного значения сформирован до 2025 года по цельнотянутым изделиям и до 2027 года - по элементам реактивной системы залпового огня.</w:t>
      </w:r>
    </w:p>
    <w:p w14:paraId="35ABA3BD"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shd w:val="clear" w:color="auto" w:fill="FFFFFF"/>
        </w:rPr>
      </w:pPr>
      <w:r w:rsidRPr="00EC6292">
        <w:rPr>
          <w:rFonts w:ascii="Times New Roman" w:eastAsia="Calibri" w:hAnsi="Times New Roman" w:cs="Times New Roman"/>
          <w:color w:val="000000"/>
          <w:sz w:val="28"/>
          <w:szCs w:val="28"/>
          <w:shd w:val="clear" w:color="auto" w:fill="FFFFFF"/>
        </w:rPr>
        <w:t>Развитие оренбургских производств напрямую связано с увеличением потребности в рабочей силе. Производства заинтересованы как в квалифицированных кадрах, так и студентах профессиональных колледжей, которые могут пройти на предприятии оплачиваемую производственную практику. </w:t>
      </w:r>
    </w:p>
    <w:p w14:paraId="14B548D4"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shd w:val="clear" w:color="auto" w:fill="FFFFFF"/>
        </w:rPr>
      </w:pPr>
      <w:r w:rsidRPr="00EC6292">
        <w:rPr>
          <w:rFonts w:ascii="Times New Roman" w:eastAsia="Calibri" w:hAnsi="Times New Roman" w:cs="Times New Roman"/>
          <w:color w:val="000000"/>
          <w:sz w:val="28"/>
          <w:szCs w:val="28"/>
          <w:shd w:val="clear" w:color="auto" w:fill="FFFFFF"/>
        </w:rPr>
        <w:t>На механическом заводе региональный министр образования А.А. Пахомов оценил трудоемкость производственного процесса и заявил о готовности оказать поддержку и предоставить студентов последних курсов профессиональных колледжей по востребованным специальностям.</w:t>
      </w:r>
    </w:p>
    <w:p w14:paraId="09B7A537"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color w:val="000000"/>
          <w:sz w:val="28"/>
          <w:szCs w:val="28"/>
          <w:shd w:val="clear" w:color="auto" w:fill="FFFFFF"/>
        </w:rPr>
        <w:t xml:space="preserve">Главой региона Д.В. Паслером на совещании в г. Орске с руководителями промышленных предприятий обозначена главная цель – доводить среднюю заработную плату до такого уровня, чтобы у жителей отпадала причина выезжать на заработки за пределы региона. По итогам совещания Губернатор дал поручение городской администрации при содействии областного Правительства сформировать базу данных орчан, работающих за пределами области, наладить с ними контакт для трудоустройства на местных предприятиях. Нельзя </w:t>
      </w:r>
      <w:r w:rsidRPr="00EC6292">
        <w:rPr>
          <w:rFonts w:ascii="Times New Roman" w:eastAsia="Calibri" w:hAnsi="Times New Roman" w:cs="Times New Roman"/>
          <w:color w:val="000000"/>
          <w:sz w:val="28"/>
          <w:szCs w:val="28"/>
        </w:rPr>
        <w:t xml:space="preserve">упустить возможность запустить работу предприятий области, которые дадут рабочие места и достойную оплату труда выпускникам </w:t>
      </w:r>
      <w:r w:rsidRPr="00EC6292">
        <w:rPr>
          <w:rFonts w:ascii="Times New Roman" w:eastAsia="Calibri" w:hAnsi="Times New Roman" w:cs="Times New Roman"/>
          <w:sz w:val="28"/>
          <w:szCs w:val="28"/>
        </w:rPr>
        <w:t>организаций среднего профессионального образования.</w:t>
      </w:r>
    </w:p>
    <w:p w14:paraId="6549EB4C" w14:textId="77777777"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EC6292">
        <w:rPr>
          <w:rFonts w:ascii="Times New Roman" w:eastAsia="Calibri" w:hAnsi="Times New Roman" w:cs="Times New Roman"/>
          <w:color w:val="000000"/>
          <w:sz w:val="28"/>
          <w:szCs w:val="28"/>
        </w:rPr>
        <w:t xml:space="preserve">Уполномоченный, в свою очередь, предлагает продолжить рассмотрение на заседаниях координационного комитета вопросы реализации мероприятий, направленных на повышение уровня занятости молодежи, оказание содействия трудоустройству выпускников профессиональных образовательных организаций. Обсуждение вопросов на таком уровне даст оценку эффективности предпринятых мер, покажет появившиеся проблемы и позволит выработать совместные решения по их разрешению. </w:t>
      </w:r>
    </w:p>
    <w:p w14:paraId="5FD4A4EA" w14:textId="77777777" w:rsidR="00EC6292" w:rsidRPr="00EC6292" w:rsidRDefault="00EC6292" w:rsidP="00EC6292">
      <w:pPr>
        <w:spacing w:after="0" w:line="240" w:lineRule="auto"/>
        <w:ind w:firstLine="567"/>
        <w:jc w:val="both"/>
        <w:rPr>
          <w:rFonts w:ascii="Times New Roman" w:eastAsia="Liberation Serif" w:hAnsi="Times New Roman" w:cs="Times New Roman"/>
          <w:b/>
          <w:color w:val="000000"/>
          <w:sz w:val="28"/>
          <w:szCs w:val="28"/>
        </w:rPr>
      </w:pPr>
      <w:r w:rsidRPr="00EC6292">
        <w:rPr>
          <w:rFonts w:ascii="Times New Roman" w:eastAsia="Liberation Serif" w:hAnsi="Times New Roman" w:cs="Times New Roman"/>
          <w:b/>
          <w:color w:val="000000"/>
          <w:sz w:val="28"/>
          <w:szCs w:val="28"/>
        </w:rPr>
        <w:t>Рекомендации Уполномоченного Главам муниципалитетов:</w:t>
      </w:r>
    </w:p>
    <w:p w14:paraId="7BC78AD5" w14:textId="77777777" w:rsidR="00EC6292" w:rsidRPr="007A6D0C" w:rsidRDefault="00EC6292" w:rsidP="00EC6292">
      <w:pPr>
        <w:spacing w:after="0" w:line="240" w:lineRule="auto"/>
        <w:ind w:firstLine="567"/>
        <w:jc w:val="both"/>
        <w:rPr>
          <w:rFonts w:ascii="Times New Roman" w:eastAsia="Liberation Serif" w:hAnsi="Times New Roman" w:cs="Times New Roman"/>
          <w:bCs/>
          <w:color w:val="000000"/>
          <w:sz w:val="28"/>
          <w:szCs w:val="28"/>
        </w:rPr>
      </w:pPr>
      <w:r w:rsidRPr="00EC6292">
        <w:rPr>
          <w:rFonts w:ascii="Times New Roman" w:eastAsia="Liberation Serif" w:hAnsi="Times New Roman" w:cs="Times New Roman"/>
          <w:b/>
          <w:color w:val="000000"/>
          <w:sz w:val="28"/>
          <w:szCs w:val="28"/>
        </w:rPr>
        <w:t xml:space="preserve">- </w:t>
      </w:r>
      <w:r w:rsidRPr="007A6D0C">
        <w:rPr>
          <w:rFonts w:ascii="Times New Roman" w:eastAsia="Liberation Serif" w:hAnsi="Times New Roman" w:cs="Times New Roman"/>
          <w:bCs/>
          <w:color w:val="000000"/>
          <w:sz w:val="28"/>
          <w:szCs w:val="28"/>
        </w:rPr>
        <w:t>совместно с работодателями проработать вопрос, связанный с заинтересованностью выпускников учебных заведений, в том числе в связи с выездом для трудоустройства на градообразующие предприятия, и, прежде всего, решение жилищно-бытовых проблем.</w:t>
      </w:r>
    </w:p>
    <w:p w14:paraId="64BF1E05" w14:textId="691AE51B" w:rsidR="00EC6292" w:rsidRPr="00EC6292" w:rsidRDefault="007A6D0C" w:rsidP="00EC6292">
      <w:pPr>
        <w:tabs>
          <w:tab w:val="left" w:pos="567"/>
        </w:tabs>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EC6292" w:rsidRPr="00EC6292">
        <w:rPr>
          <w:rFonts w:ascii="Times New Roman" w:eastAsia="Times New Roman" w:hAnsi="Times New Roman" w:cs="Times New Roman"/>
          <w:b/>
          <w:bCs/>
          <w:sz w:val="28"/>
          <w:szCs w:val="28"/>
          <w:lang w:eastAsia="ru-RU"/>
        </w:rPr>
        <w:t>РАВО НА ОБРАЗОВАНИЕ</w:t>
      </w:r>
    </w:p>
    <w:p w14:paraId="12EF9BA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Российской Федерации основные векторы развития образования определяются </w:t>
      </w:r>
      <w:r w:rsidR="00BF3165">
        <w:rPr>
          <w:rFonts w:ascii="Times New Roman" w:eastAsia="Times New Roman" w:hAnsi="Times New Roman" w:cs="Times New Roman"/>
          <w:sz w:val="28"/>
          <w:szCs w:val="28"/>
          <w:lang w:eastAsia="ru-RU"/>
        </w:rPr>
        <w:t>Федеральным Законом «Об образовании»</w:t>
      </w:r>
      <w:r w:rsidRPr="00EC6292">
        <w:rPr>
          <w:rFonts w:ascii="Times New Roman" w:eastAsia="Times New Roman" w:hAnsi="Times New Roman" w:cs="Times New Roman"/>
          <w:sz w:val="28"/>
          <w:szCs w:val="28"/>
          <w:lang w:eastAsia="ru-RU"/>
        </w:rPr>
        <w:t xml:space="preserve"> </w:t>
      </w:r>
      <w:r w:rsidR="001F1D0B" w:rsidRPr="00EC6292">
        <w:rPr>
          <w:rFonts w:ascii="Times New Roman" w:eastAsia="Times New Roman" w:hAnsi="Times New Roman" w:cs="Times New Roman"/>
          <w:sz w:val="28"/>
          <w:szCs w:val="28"/>
          <w:lang w:eastAsia="ru-RU"/>
        </w:rPr>
        <w:t>и федеральной</w:t>
      </w:r>
      <w:r w:rsidRPr="00EC6292">
        <w:rPr>
          <w:rFonts w:ascii="Times New Roman" w:eastAsia="Times New Roman" w:hAnsi="Times New Roman" w:cs="Times New Roman"/>
          <w:sz w:val="28"/>
          <w:szCs w:val="28"/>
          <w:lang w:eastAsia="ru-RU"/>
        </w:rPr>
        <w:t xml:space="preserve"> программой развития образования. Положения законодательных актов отражают такие задачи, как: получение гражданами современного образования; повышение уровня накопленных знаний; развитие внутреннего потенциала учащихся; усиление цивилизованных, гуманных, демократических и моральных принципов.</w:t>
      </w:r>
    </w:p>
    <w:p w14:paraId="0D34315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Образование даёт человеку жизненные ориентиры, влияет на формирование его мировоззрения, обеспечивает преемственность языка, традиций, формирует национальное самосознание и способствует сохранению национальной культуры. В обществе значительно возросла и социальная роль образования.</w:t>
      </w:r>
      <w:r w:rsidRPr="00EC6292">
        <w:rPr>
          <w:rFonts w:ascii="Times New Roman" w:eastAsia="Times New Roman" w:hAnsi="Times New Roman" w:cs="Times New Roman"/>
          <w:sz w:val="28"/>
          <w:szCs w:val="28"/>
          <w:lang w:eastAsia="ru-RU"/>
        </w:rPr>
        <w:t xml:space="preserve"> Процесс обучения развивает такие личные качества человека, как самодисциплина, воспитанность, уравновешенность, гибкость взглядов, любознательность, общительность и целеустремленность. </w:t>
      </w:r>
    </w:p>
    <w:p w14:paraId="265582E4" w14:textId="77777777" w:rsidR="00EC6292" w:rsidRPr="00EC6292" w:rsidRDefault="00EC6292" w:rsidP="00EC6292">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Современный мир становится разнообразным в той же степени, в какой он усложняется и не всегда поддается пониманию, и прогнозу. В результате известным</w:t>
      </w:r>
      <w:r w:rsidRPr="00EC6292">
        <w:rPr>
          <w:rFonts w:ascii="Open Sans" w:eastAsia="Times New Roman" w:hAnsi="Open Sans" w:cs="Open Sans"/>
          <w:sz w:val="24"/>
          <w:szCs w:val="24"/>
          <w:shd w:val="clear" w:color="auto" w:fill="FFFFFF"/>
          <w:lang w:eastAsia="ru-RU"/>
        </w:rPr>
        <w:t xml:space="preserve"> </w:t>
      </w:r>
      <w:r w:rsidRPr="00EC6292">
        <w:rPr>
          <w:rFonts w:ascii="Times New Roman" w:eastAsia="Times New Roman" w:hAnsi="Times New Roman" w:cs="Times New Roman"/>
          <w:sz w:val="28"/>
          <w:szCs w:val="28"/>
          <w:shd w:val="clear" w:color="auto" w:fill="FFFFFF"/>
          <w:lang w:eastAsia="ru-RU"/>
        </w:rPr>
        <w:t>трендом общества стала идея непрерывного обучения. Это означает, что человеку необходимо учиться всю жизнь, чтобы поддерживать знания на должном уровне, изучать новое и шагать в ногу с техническим прогрессом.</w:t>
      </w:r>
    </w:p>
    <w:p w14:paraId="398B25B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Понимание значимости роли образования находит свое отражение в деятельности и решениях областного Правительства, заинтересованных структур.</w:t>
      </w:r>
    </w:p>
    <w:p w14:paraId="2A32C2DC" w14:textId="36C64574"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Министерство просвещения России одобрило инициативу региона по строительству трех школ из девяти заявленных в рамках конкурсного отбора проектов на получение субсидий из федерального бюджета по государственной программе «Развитие образования». Регион на условиях софинансирования получит более 2,8 млрд руб. В</w:t>
      </w:r>
      <w:r w:rsidRPr="00EC6292">
        <w:rPr>
          <w:rFonts w:ascii="Times New Roman" w:eastAsia="Times New Roman" w:hAnsi="Times New Roman" w:cs="Times New Roman"/>
          <w:sz w:val="28"/>
          <w:szCs w:val="28"/>
        </w:rPr>
        <w:t xml:space="preserve"> рамках реализации проекта «Современная школа» национального проекта «Образование» </w:t>
      </w:r>
      <w:r w:rsidRPr="00EC6292">
        <w:rPr>
          <w:rFonts w:ascii="Times New Roman" w:eastAsia="Times New Roman" w:hAnsi="Times New Roman" w:cs="Times New Roman"/>
          <w:sz w:val="28"/>
          <w:szCs w:val="28"/>
          <w:lang w:eastAsia="ru-RU"/>
        </w:rPr>
        <w:t xml:space="preserve">построено 2 школы (г. Оренбург, </w:t>
      </w:r>
      <w:r w:rsidR="001421F4">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 xml:space="preserve">с. Подгородняя Покровка Оренбургского района). </w:t>
      </w:r>
      <w:r w:rsidRPr="00EC6292">
        <w:rPr>
          <w:rFonts w:ascii="Times New Roman" w:eastAsia="Calibri" w:hAnsi="Times New Roman" w:cs="Times New Roman"/>
          <w:sz w:val="28"/>
          <w:szCs w:val="28"/>
        </w:rPr>
        <w:t>Всего в период с 2019 по 2022 годы построено 8 новых школ на 3998 мест</w:t>
      </w:r>
      <w:r w:rsidRPr="00EC6292">
        <w:rPr>
          <w:rFonts w:ascii="Times New Roman" w:eastAsia="Times New Roman" w:hAnsi="Times New Roman" w:cs="Times New Roman"/>
          <w:sz w:val="28"/>
          <w:szCs w:val="28"/>
          <w:lang w:eastAsia="ru-RU"/>
        </w:rPr>
        <w:t xml:space="preserve">. До конца 2024 года в городах Оренбурге, Бузулуке и Оренбургском районе будут построены новые школы на 1135 мест каждая. Образовательные учреждения должны строиться с учетом запроса жителей, загрузки учебных заведений и перспектив развития территорий, то есть там, где они особенно нужны. </w:t>
      </w:r>
    </w:p>
    <w:p w14:paraId="786A428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В рамках национального проекта «Образование» к 2025 году запланировано ликвидировать двухсменную форму обучения детей в школах. Для ликвидации практики обучения в две смены разработана региональная государственная программа с объемом финансирования более 8 млрд руб.</w:t>
      </w:r>
    </w:p>
    <w:p w14:paraId="1F87B96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Продолжился ремонт оренбургских школ. В ноябре прошлого года его завершили в Боровой школе, </w:t>
      </w:r>
      <w:r w:rsidRPr="00EC6292">
        <w:rPr>
          <w:rFonts w:ascii="Times New Roman" w:eastAsia="Times New Roman" w:hAnsi="Times New Roman" w:cs="Times New Roman"/>
          <w:sz w:val="28"/>
          <w:szCs w:val="28"/>
          <w:lang w:eastAsia="ru-RU"/>
        </w:rPr>
        <w:t xml:space="preserve">построенной еще в 1964 году </w:t>
      </w:r>
      <w:r w:rsidRPr="00EC6292">
        <w:rPr>
          <w:rFonts w:ascii="Times New Roman" w:eastAsia="Times New Roman" w:hAnsi="Times New Roman" w:cs="Times New Roman"/>
          <w:sz w:val="28"/>
          <w:szCs w:val="28"/>
          <w:shd w:val="clear" w:color="auto" w:fill="FFFFFF"/>
          <w:lang w:eastAsia="ru-RU"/>
        </w:rPr>
        <w:t xml:space="preserve">в п. Колтубановский Бузулукского района. </w:t>
      </w:r>
      <w:r w:rsidRPr="00EC6292">
        <w:rPr>
          <w:rFonts w:ascii="Times New Roman" w:eastAsia="Times New Roman" w:hAnsi="Times New Roman" w:cs="Times New Roman"/>
          <w:sz w:val="28"/>
          <w:szCs w:val="28"/>
          <w:lang w:eastAsia="ru-RU"/>
        </w:rPr>
        <w:t>Работы длились около полугода. На капитальный ремонт здания и закупку школьного оборудования выделено более 40 млн руб. из федерального, областного и местного бюджетов. Для учебного заведения закупили школьную мебель, интерактивные панели, проекторы, оборудование для кабинета технологии и спортзала, а также компьютерную технику и оборудования для кабинетов робототехники, химии и физики. В школе открылся Центр детских инициатив. Теперь в обновленном здании учатся 206 детей.</w:t>
      </w:r>
    </w:p>
    <w:p w14:paraId="34E11F81" w14:textId="77777777" w:rsidR="00EC6292" w:rsidRPr="00EC6292" w:rsidRDefault="00EC6292" w:rsidP="00EC6292">
      <w:pPr>
        <w:shd w:val="clear" w:color="auto" w:fill="FFFFFF"/>
        <w:spacing w:after="0" w:line="240" w:lineRule="auto"/>
        <w:ind w:firstLine="567"/>
        <w:jc w:val="both"/>
        <w:rPr>
          <w:rFonts w:ascii="Times New Roman" w:eastAsia="Calibri" w:hAnsi="Times New Roman" w:cs="Times New Roman"/>
          <w:color w:val="FF0000"/>
          <w:sz w:val="28"/>
          <w:szCs w:val="28"/>
        </w:rPr>
      </w:pPr>
      <w:r w:rsidRPr="00EC6292">
        <w:rPr>
          <w:rFonts w:ascii="Times New Roman" w:eastAsia="Calibri" w:hAnsi="Times New Roman" w:cs="Times New Roman"/>
          <w:sz w:val="28"/>
          <w:szCs w:val="28"/>
        </w:rPr>
        <w:t>В 2022 году регион впервые вошел в федеральную программу «Модернизация школьных систем образования». Область получила более миллиарда рублей на капремонты 25 школ, 22 из которых в отчетном году отремонтированы.</w:t>
      </w:r>
      <w:r w:rsidRPr="00EC6292">
        <w:rPr>
          <w:rFonts w:ascii="Times New Roman" w:eastAsia="Times New Roman" w:hAnsi="Times New Roman" w:cs="Times New Roman"/>
          <w:sz w:val="28"/>
          <w:szCs w:val="28"/>
          <w:lang w:eastAsia="ru-RU"/>
        </w:rPr>
        <w:t xml:space="preserve"> На модернизацию школьной системы образования в 2023 году будет направлено порядка 1 млрд руб. В ближайшие три года в Оренбуржье планируют отремонтировать 82 школы.</w:t>
      </w:r>
    </w:p>
    <w:p w14:paraId="3B826557" w14:textId="77777777" w:rsidR="00EC6292" w:rsidRPr="00EC6292" w:rsidRDefault="00EC6292" w:rsidP="00EC6292">
      <w:pPr>
        <w:keepNext/>
        <w:shd w:val="clear" w:color="auto" w:fill="FFFFFF"/>
        <w:spacing w:after="0" w:line="240" w:lineRule="auto"/>
        <w:ind w:firstLine="567"/>
        <w:jc w:val="both"/>
        <w:outlineLvl w:val="0"/>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Вместе с тем, на фоне ощутимых результатов работы и грандиозных планов длительное время не логично складывалась ситуация в одном из крупных западных городов области - Бузулуке. Ситуация шла вразрез с потребностями и ожиданиями населения.</w:t>
      </w:r>
    </w:p>
    <w:p w14:paraId="14768D67" w14:textId="77777777" w:rsidR="00EC6292" w:rsidRPr="00EC6292" w:rsidRDefault="00EC6292" w:rsidP="00EC6292">
      <w:pPr>
        <w:widowControl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Материалами, полученными из администрации города Бузулука и Бузулукской межрайонной прокуратуры, а также по результатам выезда Уполномоченного подтверждена проблема переполненности образовательных учреждений данного муниципального образования. Обучение в две смены организовано в 12 общеобразовательных учреждениях (на территории города расположено 13 школ). Застройка города новыми микрорайонами складывалась не в пользу принципа «шаговой доступности социальных объектов». В результате – заселенные районы значительно отдалены от имеющихся образовательных учреждений. </w:t>
      </w:r>
    </w:p>
    <w:p w14:paraId="231B773F" w14:textId="77777777" w:rsidR="00EC6292" w:rsidRPr="00EC6292" w:rsidRDefault="00EC6292" w:rsidP="00EC6292">
      <w:pPr>
        <w:widowControl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 целью защиты прав неопределенного круга лиц в ноябре 2021 года межрайонным прокурором в суд направлено административное исковое заявление об обязании администрации города Бузулука принять меры для строительства общеобразовательной организации на ул. Мурманской, где будут реализовываться обучение по образовательным программам начального общего, основного общего образования, среднего общего образования, в соответствии с существующей потребностью. Решением Бузулукского районного суда от 16.02.2022 требования прокурора удовлетворены. </w:t>
      </w:r>
    </w:p>
    <w:p w14:paraId="6FBA62A8" w14:textId="77777777" w:rsidR="00EC6292" w:rsidRPr="00EC6292" w:rsidRDefault="00EC6292" w:rsidP="00EC6292">
      <w:pPr>
        <w:widowControl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целях участия в отборе муниципальных образований и проектов для предоставления субсидии из областного бюджета в начале 2022 года в региональное министерство образования направлены соответствующие заявки, предусматривающие запрос на финансирование мероприятий по строительству и вводу в эксплуатацию двух школ на 500 и 1135 учащихся. Однако, при разработке технического задания на проектирование школы на 1135 мест стало невозможным размещение на ул. Мурманской образовательного объекта проектируемой мощности (нарушения санитарных норм и правил).</w:t>
      </w:r>
    </w:p>
    <w:p w14:paraId="5C67BEC4" w14:textId="77777777" w:rsidR="00EC6292" w:rsidRPr="00EC6292" w:rsidRDefault="00EC6292" w:rsidP="00EC6292">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Перенос запланированного строительства столь крупного образовательного учреждения на другой земельный участок - на ул. Рабочая - не решил бы проблему доступности образования детей, проживающих в районе </w:t>
      </w:r>
      <w:r w:rsidR="008508CF">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ул. Мурманской, поскольку школа будет значительно отдалена от густонаселенного района города (расстояние более 7 км.). Кроме того, в районе ул. Рабочая в шаговой доступности расположено четыре общеобразовательных организации.</w:t>
      </w:r>
    </w:p>
    <w:p w14:paraId="130E493C" w14:textId="1645D872" w:rsidR="00EC6292" w:rsidRPr="00EC6292" w:rsidRDefault="00EC6292" w:rsidP="00EC6292">
      <w:pPr>
        <w:widowControl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Администрацией города перед министерством строительства, жилищно-коммунального, дорожного хозяйства и транспорта области поставлен вопрос об уменьшении мощности запланированной к строительству школы в целях обеспечения возможности размещения нового объекта в районе ул. Мурманская. Проводится работа по подготовке конкурсной документации на проектирование, строительство и оснащение объекта «Школа на 825 мест в г. Бузулуке». Завершение строительства намечено на 2024 год.</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Вопрос остается на контроле Уполномоченного. </w:t>
      </w:r>
    </w:p>
    <w:p w14:paraId="261C4915" w14:textId="77777777" w:rsidR="00EC6292" w:rsidRPr="00EC6292" w:rsidRDefault="00EC6292" w:rsidP="00EC6292">
      <w:pPr>
        <w:widowControl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Осенью отчетного года в ответ на поступившие обращения граждан Уполномоченный совместно с прокурором области Р.Ф. Медведевым посетил села Пономаревка и Шарлык, где лично встретился с местными жителями. Поводом для приезда в данные населенные пункты послужило закрытие единственной школы в селе Новоархангельское. По результатам встречи инициирована проверка на предмет обоснованности прекращения работы школы. Принято решение возобновить учебный процесс с февраля    2023 года, но старшеклассники по желанию родителей продолжат обучение в районном центре.</w:t>
      </w:r>
    </w:p>
    <w:p w14:paraId="262C6CA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информации министерства образования области, на начало 2022/2023 учебного года 7 общеобразовательных организаций подпадают под критерии малокомплектных образовательных организаций. Это означает, что в перспективе школы в лучшем случае ждут смены статуса, в худшем – их закрытие.</w:t>
      </w:r>
    </w:p>
    <w:p w14:paraId="1150AA6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position w:val="6"/>
          <w:sz w:val="28"/>
          <w:szCs w:val="28"/>
          <w:lang w:eastAsia="ru-RU"/>
        </w:rPr>
      </w:pPr>
      <w:r w:rsidRPr="00EC6292">
        <w:rPr>
          <w:rFonts w:ascii="Times New Roman" w:eastAsia="Times New Roman" w:hAnsi="Times New Roman" w:cs="Times New Roman"/>
          <w:position w:val="6"/>
          <w:sz w:val="28"/>
          <w:szCs w:val="28"/>
          <w:lang w:eastAsia="ru-RU"/>
        </w:rPr>
        <w:t>Оценка Уполномоченным уровня соблюдения прав и законных интересов граждан в регионе происходит при тесном взаимодействии с различными общественными структурами, в том числе Оренбургской организацией «Всероссийское общество инвалидов». По информации общества, в отношении инвалидов существуют следующие проблемы: отсутствие многоуровневой системы образования, переобучения взрослых инвалидов; оторванность системы профессионального образования инвалидов от целевой системы трудоустройства получивших соответствующее образование; неприспособленность большинства учебных заведений под нужды маломобильных инвалидов и другие.</w:t>
      </w:r>
    </w:p>
    <w:p w14:paraId="5EA59DD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position w:val="6"/>
          <w:sz w:val="28"/>
          <w:szCs w:val="28"/>
          <w:lang w:eastAsia="ru-RU"/>
        </w:rPr>
      </w:pPr>
      <w:r w:rsidRPr="00EC6292">
        <w:rPr>
          <w:rFonts w:ascii="Times New Roman" w:eastAsia="Times New Roman" w:hAnsi="Times New Roman" w:cs="Times New Roman"/>
          <w:position w:val="6"/>
          <w:sz w:val="28"/>
          <w:szCs w:val="28"/>
          <w:lang w:eastAsia="ru-RU"/>
        </w:rPr>
        <w:t xml:space="preserve">В этой связи Уполномоченный рекомендует Министерству образования Оренбургской области приблизиться к проблемам обучающихся инвалидов, проанализировать потребности и возможности получения образования инвалидами после 18 лет, а также механизмы дальнейшего их трудоустройства. Провести мониторинг всех учебных заведений на предмет доступности для маломобильных инвалидов, с соответствующими выводами и решениями. Реализация предложенных мер позволит стать ближе к нуждающейся группе населения, наладить тесное взаимодействие и сотрудничество со всеми оренбургскими обществами инвалидов. </w:t>
      </w:r>
    </w:p>
    <w:p w14:paraId="12A5F17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 остаются без внимания и дошкольные образовательные учреждения. Открыто</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два новых детских сада – в п. Ростоши города Оренбурга и с. Ивановка Оренбургского района. Новый детский сад в Ростошах может принять до 220 детей, предусмотрены две ясельные группы для детей от 1,5 года. Группы для детей раннего и младшего возраста оснащены крупным и ярким игровым оборудованием, доступной и безопасной мебелью. Для дошколят создана развивающая зона «Лего-город». В дет</w:t>
      </w:r>
      <w:r w:rsidR="00A97773">
        <w:rPr>
          <w:rFonts w:ascii="Times New Roman" w:eastAsia="Times New Roman" w:hAnsi="Times New Roman" w:cs="Times New Roman"/>
          <w:sz w:val="28"/>
          <w:szCs w:val="28"/>
          <w:lang w:eastAsia="ru-RU"/>
        </w:rPr>
        <w:t xml:space="preserve">ском </w:t>
      </w:r>
      <w:r w:rsidRPr="00EC6292">
        <w:rPr>
          <w:rFonts w:ascii="Times New Roman" w:eastAsia="Times New Roman" w:hAnsi="Times New Roman" w:cs="Times New Roman"/>
          <w:sz w:val="28"/>
          <w:szCs w:val="28"/>
          <w:lang w:eastAsia="ru-RU"/>
        </w:rPr>
        <w:t>саду есть пищеблок, современный медицинский блок с процедурным кабинетом, музыкальный и спортивный залы оснащены необходимым оборудованием. Организованы кабинеты психолога и логопеда.</w:t>
      </w:r>
    </w:p>
    <w:p w14:paraId="032D3554"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Открытие детского сада в ЖК «Приуралье» стало долгожданным событием для жителей молодого и развивающегося района. Это первый крупный социальный объект в жилом комплексе. Детский сад построили меньше, чем за год. Проектная мощность – 300 человек, но здание позволяет принять больше детей, для этого есть все условия.  Детский сад рассчитан на 12 групп, в том числе 4 группы для детей от 1 года до 3 лет. Современным оборудованием оснащены спортивный зал и зал для музыкальных занятий. Оборудован кабинет психолога с сенсорной комнатой, также в дет</w:t>
      </w:r>
      <w:r w:rsidR="00A97773">
        <w:rPr>
          <w:rFonts w:ascii="Times New Roman" w:eastAsia="Times New Roman" w:hAnsi="Times New Roman" w:cs="Times New Roman"/>
          <w:sz w:val="28"/>
          <w:szCs w:val="28"/>
          <w:lang w:eastAsia="ru-RU"/>
        </w:rPr>
        <w:t xml:space="preserve">ском </w:t>
      </w:r>
      <w:r w:rsidRPr="00EC6292">
        <w:rPr>
          <w:rFonts w:ascii="Times New Roman" w:eastAsia="Times New Roman" w:hAnsi="Times New Roman" w:cs="Times New Roman"/>
          <w:sz w:val="28"/>
          <w:szCs w:val="28"/>
          <w:lang w:eastAsia="ru-RU"/>
        </w:rPr>
        <w:t xml:space="preserve">саду работает логопед. Штат сотрудников укомплектован полностью. Детсад не только позволил закрыть потребности населения, но и стал центром дополнительного образования детей. Оснащено достаточное количество комнат для кружковых занятий. </w:t>
      </w:r>
    </w:p>
    <w:p w14:paraId="78639BD9"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инклюзивное дошкольное образование региона выделено дополнительно 200 млн руб. Денежные средства пойдут на заработную плату педагогов и воспитателей, работающих с детьми с ограниченными возможностями здоровья. Логика такой поддержки вполне понятна – работа всех воспитателей трудна и если у ребенка есть проблемы со здоровьем и развитием, то педагогу необходимы как специальные знания, так и дополнительная мотивационная поддержка. </w:t>
      </w:r>
    </w:p>
    <w:p w14:paraId="205EC6D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 2022 года в Оренбуржье впервые заработала программа капитального ремонта дошкольных учреждений – на выделенные средства в объеме почти 500 млн руб. обновлено 32 детских садов. В 2023 году еще полмиллиарда рублей предусмотрено на эти цели. Такого м</w:t>
      </w:r>
      <w:r w:rsidR="001F1D0B">
        <w:rPr>
          <w:rFonts w:ascii="Times New Roman" w:eastAsia="Times New Roman" w:hAnsi="Times New Roman" w:cs="Times New Roman"/>
          <w:sz w:val="28"/>
          <w:szCs w:val="28"/>
          <w:lang w:eastAsia="ru-RU"/>
        </w:rPr>
        <w:t xml:space="preserve">асштабного и системного подхода </w:t>
      </w:r>
      <w:r w:rsidRPr="00EC6292">
        <w:rPr>
          <w:rFonts w:ascii="Times New Roman" w:eastAsia="Times New Roman" w:hAnsi="Times New Roman" w:cs="Times New Roman"/>
          <w:sz w:val="28"/>
          <w:szCs w:val="28"/>
          <w:lang w:eastAsia="ru-RU"/>
        </w:rPr>
        <w:t>к ремонту дошкольных учреждений в Оренбуржье еще не было</w:t>
      </w:r>
      <w:r w:rsidRPr="00EC6292">
        <w:rPr>
          <w:rFonts w:ascii="Times New Roman" w:eastAsia="Times New Roman" w:hAnsi="Times New Roman" w:cs="Times New Roman"/>
          <w:sz w:val="28"/>
          <w:szCs w:val="28"/>
          <w:shd w:val="clear" w:color="auto" w:fill="EEFFDE"/>
          <w:lang w:eastAsia="ru-RU"/>
        </w:rPr>
        <w:t>.</w:t>
      </w:r>
    </w:p>
    <w:p w14:paraId="6EFF5CB4"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color w:val="FF0000"/>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Всего в рамках проекта «Содействие занятости» с 2019 года построен и введен в эксплуатацию 31 детский сад в которых создано более 4 тысяч мест, что обеспечило полную доступность дошкольного образования для детей всех возрастов. Важно, что женщины после окончания отпуска по уходу за ребенком смогут своевременно выходить на работу. </w:t>
      </w:r>
      <w:r w:rsidRPr="00EC6292">
        <w:rPr>
          <w:rFonts w:ascii="Times New Roman" w:eastAsia="Times New Roman" w:hAnsi="Times New Roman" w:cs="Times New Roman"/>
          <w:b/>
          <w:bCs/>
          <w:sz w:val="28"/>
          <w:szCs w:val="28"/>
          <w:shd w:val="clear" w:color="auto" w:fill="FFFFFF"/>
          <w:lang w:eastAsia="ru-RU"/>
        </w:rPr>
        <w:t>По мнению Уполномоченного, помимо материальной поддержки семей с детьми, строительство школ и детских садов в новых жилых районах является важнейшим фактором уверенности людей в завтрашнем дне.</w:t>
      </w:r>
      <w:r w:rsidRPr="00EC6292">
        <w:rPr>
          <w:rFonts w:ascii="Times New Roman" w:eastAsia="Times New Roman" w:hAnsi="Times New Roman" w:cs="Times New Roman"/>
          <w:b/>
          <w:bCs/>
          <w:color w:val="FF0000"/>
          <w:sz w:val="28"/>
          <w:szCs w:val="28"/>
          <w:shd w:val="clear" w:color="auto" w:fill="FFFFFF"/>
          <w:lang w:eastAsia="ru-RU"/>
        </w:rPr>
        <w:t xml:space="preserve"> </w:t>
      </w:r>
    </w:p>
    <w:p w14:paraId="5594587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В конце отчетного года появившиеся слухи о преобразованиях в дошкольной системе напрягли общество. В адрес омбудсмена тут же поступило коллективное обращение родителей, они выражали обеспокоенность по поводу изменения режима работы воспитателей, были не согласны с введением дежурных групп. Учитывая, что вопрос изменения режима работы детских садов затрагивал интересы горожан, для правовой оценки решений управления образования города Оренбурга в адрес министерства образования области Уполномоченным направлен соответствующий запрос.</w:t>
      </w:r>
    </w:p>
    <w:p w14:paraId="3713408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В своем ответе министр успокоил, что создание дежурных групп в детских садах не окажет никакого влияния на установленную норму часов педагогической работы на одну ставку и не снизит уровень заработной платы воспитателей. В тоже время, опасения родителей нельзя не учитывать. По их мнению, деятельность дежурных групп не регламентирована, а намерения по их внедрению направлены на экономию средств, что не может отрицательно не сказаться на образовательном процессе. Риск потерять в заработной плате в условиях изменения графика работы и традиционно невысоких доходов воспитателей остался. В этой ситуации официальная позиция министерства образования области не может ограничиваться соблюдением постулата «не навреди», но должна соответствовать принципу «не обмани». </w:t>
      </w:r>
    </w:p>
    <w:p w14:paraId="789F2659"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Продолжил пополняться и обновляться автопарк школьных автобусов. В 2022 году в область приобретено 102 единицы школьных автобусов. Новый школьный транспорт прошел сертификацию и подходит для перевозки детей. Автобусы имеют современное надежное оснащение. </w:t>
      </w:r>
      <w:r w:rsidRPr="00EC6292">
        <w:rPr>
          <w:rFonts w:ascii="Times New Roman" w:eastAsia="Times New Roman" w:hAnsi="Times New Roman" w:cs="Times New Roman"/>
          <w:sz w:val="28"/>
          <w:szCs w:val="28"/>
          <w:lang w:eastAsia="ru-RU"/>
        </w:rPr>
        <w:t>Всего за последние три года Оренбургская область получила 214 единиц новой специализированной техники для перевозки детей.</w:t>
      </w:r>
    </w:p>
    <w:p w14:paraId="0C8F2417"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Безусловно, запланированный результат стал реальным благодаря использованию возможностей по участию в федеральных проектах и программах по обновлению общественного транспорта.</w:t>
      </w:r>
    </w:p>
    <w:p w14:paraId="6A682E4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 xml:space="preserve">Реализуемая цифровая трансформация образования, открывающая новые возможности обучения школьников, невозможна без современной техники. В последние годы выделяются большие средства на обновление материально-технической базы образовательных организаций региона, в том числе благодаря участию в федеральных проектах. Перед началом нового учебного года в школы 20 муниципальных образований поступил комплект из ноутбуков и многофункционального устройства. Большая часть техники направлена в сельские школы. </w:t>
      </w:r>
    </w:p>
    <w:p w14:paraId="39C4C5F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Уже стало совсем привычным, что общеобразовательные организации работают в автоматизированной информационной системе, предоставляя информацию о текущей успеваемости учащегося в электронном виде.</w:t>
      </w:r>
    </w:p>
    <w:p w14:paraId="4CEB82F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Анализ единого государственного экзамена показал, что изменение форм и технологий преподавания, основанных на новых цифровых ресурсах, дали хороший результат. Из 6800 выпускников прошлого года 89 получили 96 максимальных результата по ЕГЭ (7 учеников – сразу по двум предметам), 921 выпускник получил аттестат особого образца и медаль «За особые успехи в учении». </w:t>
      </w:r>
    </w:p>
    <w:p w14:paraId="020B858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2022-2024 годах Оренбургская область на продолжение цифровизации образовательного процесса получит из федерального бюджета более 1 млрд руб. В 2022 году по проекту 39 общеобразовательных организаций были оснащены комплектами компьютерного оборудования. Всего с 2020 года в образовательные организации поступило около 4 тыс. новых компьютеров, 202 интерактивные доски, 140 МФУ.</w:t>
      </w:r>
    </w:p>
    <w:p w14:paraId="0F0EA9C5"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В рамках активного развития цифровых технологий основная задача видится в обеспечении каждому ребенку качественного образования и равных возможностей для развития своего потенциала. В этих условиях совершенствованию системы непрерывного профессионального роста педагогических кадров на основе современных IT-технологий должно быть уделено особое внимание.</w:t>
      </w:r>
    </w:p>
    <w:p w14:paraId="4093AB9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Следует отметить, внедрение современных цифровых технологий формирует новые реалии для человека, общества и государства, новые возможности. Технологии больших данных, искусственного интеллекта, виртуальные среды общения создают обширные условия для ускоренного развития общества. Пандемия и дистанцирование людей способствовали резкому ускорению «погружения» человека в цифровую среду. </w:t>
      </w:r>
    </w:p>
    <w:p w14:paraId="7C2B3D4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Безусловно, цифровая образовательная среда позволяет сделать процесс обучения более индивидуальным, а образовательные технологии – в равной мере доступными учащимся из городов и сел. Вместе с тем, нельзя не сказать о существующих рисках тотального внедрения в повседневную жизнь людей цифровых инструментов. Основной недостаток такой «лавинной» цифровизации состоит в том, что она ведется без внимания к праву и защите ключевых конституционных прав граждан, без прогнозирования возможных социальных рисков и без учета последствий цифровизации для будущего людей.</w:t>
      </w:r>
    </w:p>
    <w:p w14:paraId="21DA1905" w14:textId="77777777" w:rsidR="00EC6292" w:rsidRPr="00EC6292" w:rsidRDefault="00EC6292" w:rsidP="00EC6292">
      <w:pPr>
        <w:pBdr>
          <w:bottom w:val="single" w:sz="6" w:space="31"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Уже в наши дни возможность «узнать всё» о гражданине </w:t>
      </w:r>
      <w:r w:rsidRPr="00EC6292">
        <w:rPr>
          <w:rFonts w:ascii="Times New Roman" w:eastAsia="Times New Roman" w:hAnsi="Times New Roman" w:cs="Times New Roman"/>
          <w:sz w:val="28"/>
          <w:szCs w:val="28"/>
          <w:shd w:val="clear" w:color="auto" w:fill="F7F7F7"/>
          <w:lang w:eastAsia="ru-RU"/>
        </w:rPr>
        <w:t>по косвенным признакам: поисковым запросам, данным о покупках, общению в социальных сетях и так далее – все это можно</w:t>
      </w:r>
      <w:r w:rsidRPr="00EC6292">
        <w:rPr>
          <w:rFonts w:ascii="Times New Roman" w:eastAsia="Times New Roman" w:hAnsi="Times New Roman" w:cs="Times New Roman"/>
          <w:sz w:val="28"/>
          <w:szCs w:val="28"/>
          <w:lang w:eastAsia="ru-RU"/>
        </w:rPr>
        <w:t xml:space="preserve"> использовать и для рекламы, продаж, пропаганды, манипуляции и управления, что создает новый, особый вид власти над конкретным гражданином. При этом существующие законы о сборе данных не нарушаются.</w:t>
      </w:r>
    </w:p>
    <w:p w14:paraId="46FE9B0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Зачастую граждан принуждают к подписанию согласий на обработку сведений, что приводит к «добровольно-принудительному» сбору данных. Ученики и студенты вынуждены регистрироваться на цифровых платформах, что автоматически предполагает согласие на обработку персональных данных.</w:t>
      </w:r>
    </w:p>
    <w:p w14:paraId="308E169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 выводу о рисках приводит и анализ национальных программ в цифровой области, предусматривающих планирование 100% цифровизации в области госуслуг, образования, медицины. В конечном счете, процесс цифровизации в существующем виде может привести к ограничению информационного суверенитета человека.</w:t>
      </w:r>
    </w:p>
    <w:p w14:paraId="5605576D"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 xml:space="preserve">В этой связи задача государства видится в необходимости подготовки общества к восприятию цифровой среды. Для этого необходимо предоставить обществу знания о цифровизации, заниматься повышением цифровой грамотности граждан, адаптировать их к новым условиям социальной среды, повышать благосостояние населения. </w:t>
      </w:r>
    </w:p>
    <w:p w14:paraId="25F7CFC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информации минцифры области,</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 xml:space="preserve">активно проводится информирование по информационной безопасности. Периодически с лекциями на тему «Личная информационная безопасность» специалисты министерства выступали для учащихся: ФГКОУ «Оренбургское президентское кадетское училище»; Государственное образовательное учреждение среднего профессионального образования «Оренбургский областной художественный колледж»; ГАПОУ «Гуманитарно-технологический техникум»; ГАПОУ Оренбургский областной медицинский колледж; Профильной летней ИТ смены в лагере Авангард. </w:t>
      </w:r>
    </w:p>
    <w:p w14:paraId="2EEA132E"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лиц включенных в резерв управленческих кадров Оренбургской области, а также государственных и муниципальных служащих проведены лекции на темы:</w:t>
      </w:r>
    </w:p>
    <w:p w14:paraId="64EE8D0C" w14:textId="77777777" w:rsidR="00EB6981" w:rsidRDefault="00EB6981"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6292" w:rsidRPr="00EC62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00EC6292" w:rsidRPr="00EC6292">
        <w:rPr>
          <w:rFonts w:ascii="Times New Roman" w:eastAsia="Times New Roman" w:hAnsi="Times New Roman" w:cs="Times New Roman"/>
          <w:sz w:val="28"/>
          <w:szCs w:val="28"/>
          <w:lang w:eastAsia="ru-RU"/>
        </w:rPr>
        <w:t xml:space="preserve">б информационной безопасности и вызовах современного времени»; </w:t>
      </w:r>
      <w:r>
        <w:rPr>
          <w:rFonts w:ascii="Times New Roman" w:eastAsia="Times New Roman" w:hAnsi="Times New Roman" w:cs="Times New Roman"/>
          <w:sz w:val="28"/>
          <w:szCs w:val="28"/>
          <w:lang w:eastAsia="ru-RU"/>
        </w:rPr>
        <w:t xml:space="preserve">     </w:t>
      </w:r>
    </w:p>
    <w:p w14:paraId="2EA5EE2F" w14:textId="77777777" w:rsidR="00EC6292" w:rsidRPr="00EC6292" w:rsidRDefault="00EB6981"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6292" w:rsidRPr="00EC62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00EC6292" w:rsidRPr="00EC6292">
        <w:rPr>
          <w:rFonts w:ascii="Times New Roman" w:eastAsia="Times New Roman" w:hAnsi="Times New Roman" w:cs="Times New Roman"/>
          <w:sz w:val="28"/>
          <w:szCs w:val="28"/>
          <w:lang w:eastAsia="ru-RU"/>
        </w:rPr>
        <w:t xml:space="preserve">нформационная грамотность»; </w:t>
      </w:r>
    </w:p>
    <w:p w14:paraId="2EAF5F56" w14:textId="77777777" w:rsidR="00EC6292" w:rsidRPr="00EC6292" w:rsidRDefault="00EB6981"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6292" w:rsidRPr="00EC62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r w:rsidR="00EC6292" w:rsidRPr="00EC6292">
        <w:rPr>
          <w:rFonts w:ascii="Times New Roman" w:eastAsia="Times New Roman" w:hAnsi="Times New Roman" w:cs="Times New Roman"/>
          <w:sz w:val="28"/>
          <w:szCs w:val="28"/>
          <w:lang w:eastAsia="ru-RU"/>
        </w:rPr>
        <w:t xml:space="preserve">оммуникационная грамотность»; </w:t>
      </w:r>
    </w:p>
    <w:p w14:paraId="18E92D0D" w14:textId="77777777" w:rsidR="00A97773" w:rsidRDefault="00EB6981" w:rsidP="00A9777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7773">
        <w:rPr>
          <w:rFonts w:ascii="Times New Roman" w:eastAsia="Times New Roman" w:hAnsi="Times New Roman" w:cs="Times New Roman"/>
          <w:sz w:val="28"/>
          <w:szCs w:val="28"/>
          <w:lang w:eastAsia="ru-RU"/>
        </w:rPr>
        <w:t xml:space="preserve">«Создание цифрового контента»; </w:t>
      </w:r>
    </w:p>
    <w:p w14:paraId="44721826" w14:textId="77777777" w:rsidR="00EC6292" w:rsidRPr="00EC6292" w:rsidRDefault="00EB6981" w:rsidP="00A9777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6292" w:rsidRPr="00EC62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w:t>
      </w:r>
      <w:r w:rsidR="00EC6292" w:rsidRPr="00EC6292">
        <w:rPr>
          <w:rFonts w:ascii="Times New Roman" w:eastAsia="Times New Roman" w:hAnsi="Times New Roman" w:cs="Times New Roman"/>
          <w:sz w:val="28"/>
          <w:szCs w:val="28"/>
          <w:lang w:eastAsia="ru-RU"/>
        </w:rPr>
        <w:t xml:space="preserve">авыки решения проблем в цифровой среде»; </w:t>
      </w:r>
    </w:p>
    <w:p w14:paraId="68154E22" w14:textId="77777777" w:rsidR="00EC6292" w:rsidRPr="00EC6292" w:rsidRDefault="00EB6981" w:rsidP="00EC6292">
      <w:pPr>
        <w:pBdr>
          <w:bottom w:val="single" w:sz="6" w:space="31" w:color="FFFFFF"/>
        </w:pBd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EC6292" w:rsidRPr="00EC62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00EC6292" w:rsidRPr="00EC6292">
        <w:rPr>
          <w:rFonts w:ascii="Times New Roman" w:eastAsia="Times New Roman" w:hAnsi="Times New Roman" w:cs="Times New Roman"/>
          <w:sz w:val="28"/>
          <w:szCs w:val="28"/>
          <w:lang w:eastAsia="ru-RU"/>
        </w:rPr>
        <w:t xml:space="preserve">нформационная безопасность». </w:t>
      </w:r>
    </w:p>
    <w:p w14:paraId="1463508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регионе продолжается качественная трансформация профе</w:t>
      </w:r>
      <w:r w:rsidR="00EB6981">
        <w:rPr>
          <w:rFonts w:ascii="Times New Roman" w:eastAsia="Times New Roman" w:hAnsi="Times New Roman" w:cs="Times New Roman"/>
          <w:sz w:val="28"/>
          <w:szCs w:val="28"/>
          <w:lang w:eastAsia="ru-RU"/>
        </w:rPr>
        <w:t>сси</w:t>
      </w:r>
      <w:r w:rsidRPr="00EC6292">
        <w:rPr>
          <w:rFonts w:ascii="Times New Roman" w:eastAsia="Times New Roman" w:hAnsi="Times New Roman" w:cs="Times New Roman"/>
          <w:sz w:val="28"/>
          <w:szCs w:val="28"/>
          <w:lang w:eastAsia="ru-RU"/>
        </w:rPr>
        <w:t>онального образования. За три года открыты 55 производственных мастерских, из них в</w:t>
      </w:r>
      <w:r w:rsidRPr="00EC6292">
        <w:rPr>
          <w:rFonts w:ascii="Times New Roman" w:eastAsia="Times New Roman" w:hAnsi="Times New Roman" w:cs="Times New Roman"/>
          <w:sz w:val="28"/>
          <w:szCs w:val="28"/>
          <w:lang w:val="en-US" w:eastAsia="ru-RU"/>
        </w:rPr>
        <w:t> </w:t>
      </w:r>
      <w:r w:rsidRPr="00EC6292">
        <w:rPr>
          <w:rFonts w:ascii="Times New Roman" w:eastAsia="Times New Roman" w:hAnsi="Times New Roman" w:cs="Times New Roman"/>
          <w:sz w:val="28"/>
          <w:szCs w:val="28"/>
          <w:lang w:eastAsia="ru-RU"/>
        </w:rPr>
        <w:t>2022 году 12 мастерских в области медицины, сити-фермерства, проведено оснащение оборудованием малярных мастерских, монтажа и эксплуатации газового оборудования.</w:t>
      </w:r>
    </w:p>
    <w:p w14:paraId="4114631E"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Оренбургская область вступила в новый федеральный проект «Профессионалитет». Проект предусматривает комплексную модернизацию организаций среднего профессионального образования. В 2022 году бюджет развития системы среднего профессионального образования в Оренбургской области впервые превысил полмиллиарда рублей.</w:t>
      </w:r>
    </w:p>
    <w:p w14:paraId="462B5236"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Отрадно, что одно из высших учебных заведений региона получило государственную поддержку. Федеральное агентство по делам молодежи подвело итоги Всероссийского конкурса молодежных проектов среди образовательных организаций высшего образования, реализуемого сервисом «Росмолодежь. Гранты». Его участниками стали 354 вуза из 80 регионов России. Оренбургский государственный университет вошел в число победителей и выиграл 3 гранта на общую сумму 10,5 млн руб. на реализацию проектов спортивной, экологической и культурной направленности.</w:t>
      </w:r>
    </w:p>
    <w:p w14:paraId="06FDB311"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Активная позиция ВУЗов по повышению уровня регионального образования приводит к констатации престижности получения образования в глазах молодежи. Так, в прошлом году конкурс на бюджет в оренбургских ВУЗах достигал 70 человек на место.</w:t>
      </w:r>
    </w:p>
    <w:p w14:paraId="4DCB57A9"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Liberation Serif" w:hAnsi="Times New Roman" w:cs="Times New Roman"/>
          <w:sz w:val="28"/>
          <w:szCs w:val="28"/>
          <w:lang w:eastAsia="ru-RU"/>
        </w:rPr>
        <w:t xml:space="preserve">Согласно опросу студентов Оренбургского государственного университета, организованного аппаратом Уполномоченного по правам человека совместно с социологом Э.М. Виноградовой, 54% готовы по окончании высшего учебного заведения жить и работать в регионе. При этом студентами отмечалось, что учеба и последующая работа в родном крае должна быть обусловлена, в первую очередь, гарантией трудоустройства и увеличением средней заработной платы по региону. </w:t>
      </w:r>
    </w:p>
    <w:p w14:paraId="0CEEC8FC" w14:textId="77777777" w:rsidR="00F254CE" w:rsidRDefault="00F254CE" w:rsidP="00F254CE">
      <w:pPr>
        <w:pBdr>
          <w:bottom w:val="single" w:sz="6" w:space="31" w:color="FFFFFF"/>
        </w:pBdr>
        <w:spacing w:after="0" w:line="240" w:lineRule="auto"/>
        <w:ind w:firstLine="567"/>
        <w:jc w:val="center"/>
        <w:rPr>
          <w:rFonts w:ascii="Times New Roman" w:eastAsia="Times New Roman" w:hAnsi="Times New Roman" w:cs="Times New Roman"/>
          <w:b/>
          <w:bCs/>
          <w:sz w:val="28"/>
          <w:szCs w:val="28"/>
          <w:lang w:eastAsia="ru-RU"/>
        </w:rPr>
      </w:pPr>
    </w:p>
    <w:p w14:paraId="3FA1362D" w14:textId="77777777" w:rsidR="00EC6292" w:rsidRPr="00EC6292" w:rsidRDefault="00EC6292" w:rsidP="00F254CE">
      <w:pPr>
        <w:pBdr>
          <w:bottom w:val="single" w:sz="6" w:space="31" w:color="FFFFFF"/>
        </w:pBd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Вопросы обеспечения кадрами</w:t>
      </w:r>
    </w:p>
    <w:p w14:paraId="26A832E4"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Программа «Земский учитель» с единовременной выплатой в 1 млн руб. заработала в регионе, как и по всей стране, в 2020 году. В первый год работать на село заявилось 34 педагога. В 2021 году в бюджет Оренбургской области денежные средства на эти цели не заложили и проект «Земский учитель» на условиях софинансирования из федерального и областного бюджетов не практиковался. В отчетном году он возобновился.</w:t>
      </w:r>
    </w:p>
    <w:p w14:paraId="1DB526CD"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Требования к участникам программы «Земский учитель» не изменились: </w:t>
      </w:r>
      <w:r w:rsidRPr="00EC6292">
        <w:rPr>
          <w:rFonts w:ascii="Times New Roman" w:eastAsia="Times New Roman" w:hAnsi="Times New Roman" w:cs="Times New Roman"/>
          <w:sz w:val="28"/>
          <w:szCs w:val="28"/>
          <w:shd w:val="clear" w:color="auto" w:fill="FFFFFF"/>
          <w:lang w:eastAsia="ru-RU"/>
        </w:rPr>
        <w:t>возраст до 55 лет включительно на дату подачи документов,</w:t>
      </w:r>
      <w:r w:rsidRPr="00EC6292">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shd w:val="clear" w:color="auto" w:fill="FFFFFF"/>
          <w:lang w:eastAsia="ru-RU"/>
        </w:rPr>
        <w:t>наличие среднего профессионального или высшего педагогического образования,</w:t>
      </w:r>
      <w:r w:rsidRPr="00EC6292">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shd w:val="clear" w:color="auto" w:fill="FFFFFF"/>
          <w:lang w:eastAsia="ru-RU"/>
        </w:rPr>
        <w:t>принятие обязательства отработать в течение пяти лет по основному месту работы при условии учебной нагрузки не менее 18 часов в неделю за ставку в соответствии с трудовым договором. Среди требований также предусматривается переезд на расстояние не менее 100 километров от места своего настоящего проживания и работы.</w:t>
      </w:r>
    </w:p>
    <w:p w14:paraId="499E555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Конкурсный отбор проводился в три этапа – с 10 января до 23 августа. В рамках программы «Земский учитель» в Оренбуржье закрыто 28 вакансий в образовательных организациях, реализующих программы начального общего, основного общего, среднего общего образования.</w:t>
      </w:r>
    </w:p>
    <w:p w14:paraId="5A3E019D"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Работают педагоги в 18 муниципалитетах – городе Бугуруслане, Абдулинском, Кувандыкском, Сорочинском городских округах, Акбулакском, Александровском, Беляевском, Бузулукском, Грачевском, Илекском, Красногвардейском, Курманаевском, Новосергиевском, Первомайском, Сакмарском, Саракташском, Светлинском, Ташлинском районах.</w:t>
      </w:r>
    </w:p>
    <w:p w14:paraId="17D0D7A7"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из Оренбургского государственного педагогического университета выпустились 419 человек, обучавшихся по очной форме обучения, из них 307 выпускников пришли работать в образовательные организации области.</w:t>
      </w:r>
    </w:p>
    <w:p w14:paraId="41EDDF8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Самый большой дефицит образовательных кадров испытывают удаленные от областного центра районы. </w:t>
      </w:r>
    </w:p>
    <w:p w14:paraId="5DA64C2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аналогии с национальной программой «Земский доктор» сельские учителя стараются дислоцироваться в густонаселенных районах области. Поэтому, как и в ситуации с представителями медицины, максимальную потребность в учителях испытывают именно отдаленные территории региона. Дефицит образовательных кадров порождает ту же проблему – доступность образования для сельских детей.</w:t>
      </w:r>
    </w:p>
    <w:p w14:paraId="4FC3B6BA"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 жалобой от жителей Александровского района о лишении доступности в получении образования разбирался Уполномоченный. Обращение местных жителей, обеспокоенных закрытием сельской школы, было вполне понятным и предсказуемым. Родители учащихся выражали и озабоченность по поводу соблюдения мер безопасности при перемещении детей для учебы в соседнее село, расположенное на расстоянии более чем 30 километров. </w:t>
      </w:r>
    </w:p>
    <w:p w14:paraId="2245D982"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Разбираясь по обращению, Уполномоченный направил запрос в адрес министерства образования области с предложением дать оценку обоснованности принятого решения о закрытии «Марксовской ООШ им. Н.М. Мартынова». Для снижения социальной напряженности предлагалось провести встречу с инициативной группой родителей. В итоге, в ответе сообщалось о проведенной встрече с педагогическим коллективом и родительской общественностью Марксовской школы, реорганизованной путем присоединения к Александровской средней общеобразовательной школе. Главной мыслью стало утверждение о том, что «</w:t>
      </w:r>
      <w:r w:rsidRPr="00EC6292">
        <w:rPr>
          <w:rFonts w:ascii="Times New Roman" w:eastAsia="Times New Roman" w:hAnsi="Times New Roman" w:cs="Times New Roman"/>
          <w:i/>
          <w:iCs/>
          <w:sz w:val="28"/>
          <w:szCs w:val="28"/>
          <w:lang w:eastAsia="ru-RU"/>
        </w:rPr>
        <w:t>образовательный процесс для обучающихся 1-9 классов организован в соответствии с законодательством Российской Федерации в сфере образования</w:t>
      </w:r>
      <w:r w:rsidRPr="00EC6292">
        <w:rPr>
          <w:rFonts w:ascii="Times New Roman" w:eastAsia="Times New Roman" w:hAnsi="Times New Roman" w:cs="Times New Roman"/>
          <w:sz w:val="28"/>
          <w:szCs w:val="28"/>
          <w:lang w:eastAsia="ru-RU"/>
        </w:rPr>
        <w:t>». Вопрос, почему информацию о закрытии школы до учащихся и их родителей довели 1 сентября во время торжественной линейки, посвященной Дню знаний, остался без ответа.</w:t>
      </w:r>
    </w:p>
    <w:p w14:paraId="6CB62531"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Жители села Каменка Сакмарского района столкнулись с похожей ситуацией и также просили вмешательства и содействия на стороны Уполномоченного. Сообщалось о прекращении реализации основной образовательной программы основного общего образования в связи с отсутствием контингента обучающихся и квалифицированных кадров. Здание школы капитально отремонтировано, оснащено собственной котельной, имеет все необходимое для получения качественного образования. Перевод 5-9 классов в другое учебное заведение может привести к закрытию всей школы.</w:t>
      </w:r>
    </w:p>
    <w:p w14:paraId="22BDC842" w14:textId="5CC4B443"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запросе, адресованном головному ведомству, ставился вопрос о проверке обоснованности оснований для принятия решения об упразднении средней школы. Согласно полученной информации, ввиду </w:t>
      </w:r>
      <w:r w:rsidR="00097DD5">
        <w:rPr>
          <w:rFonts w:ascii="Times New Roman" w:eastAsia="Times New Roman" w:hAnsi="Times New Roman" w:cs="Times New Roman"/>
          <w:sz w:val="28"/>
          <w:szCs w:val="28"/>
          <w:lang w:eastAsia="ru-RU"/>
        </w:rPr>
        <w:t>малой</w:t>
      </w:r>
      <w:r w:rsidRPr="00EC6292">
        <w:rPr>
          <w:rFonts w:ascii="Times New Roman" w:eastAsia="Times New Roman" w:hAnsi="Times New Roman" w:cs="Times New Roman"/>
          <w:sz w:val="28"/>
          <w:szCs w:val="28"/>
          <w:lang w:eastAsia="ru-RU"/>
        </w:rPr>
        <w:t xml:space="preserve"> </w:t>
      </w:r>
      <w:r w:rsidR="00097DD5">
        <w:rPr>
          <w:rFonts w:ascii="Times New Roman" w:eastAsia="Times New Roman" w:hAnsi="Times New Roman" w:cs="Times New Roman"/>
          <w:sz w:val="28"/>
          <w:szCs w:val="28"/>
          <w:lang w:eastAsia="ru-RU"/>
        </w:rPr>
        <w:t>численности</w:t>
      </w:r>
      <w:r w:rsidRPr="00EC6292">
        <w:rPr>
          <w:rFonts w:ascii="Times New Roman" w:eastAsia="Times New Roman" w:hAnsi="Times New Roman" w:cs="Times New Roman"/>
          <w:sz w:val="28"/>
          <w:szCs w:val="28"/>
          <w:lang w:eastAsia="ru-RU"/>
        </w:rPr>
        <w:t xml:space="preserve"> обучающихся и невысокого уровня квалификации педагогических работников «Каменская основная среднеобразовательная школа» переименована в «Каменскую начальную общеобразовательную школу». Подвоз обучающихся 5-9 классов планируется осуществлять на новом школьном автобусе в ближайшую образовательную организацию, расстояние до которой составляет 8 километров.</w:t>
      </w:r>
    </w:p>
    <w:p w14:paraId="65B83E67" w14:textId="702EF05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По мнению Уполномоченного, министерству образования области необходимо объективно учитывать географические и инфраструктурные особенности области и в ходе распределения учителей делать акцент не на ближайшие, а на отдаленные населенные пункты.</w:t>
      </w:r>
    </w:p>
    <w:p w14:paraId="683ED89F"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Существующие сложности в современном мире и, прежде всего, усилия стран западного мира, направленные на травлю российских граждан и превращение России в страну-изгоя, не могут не отражаться и на задачах, стоящих перед системой образования. </w:t>
      </w:r>
    </w:p>
    <w:p w14:paraId="4E09387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этой связи в Российской Федерации утверждена концепция подготовки педагогических кадров для системы образования на период до 2030 года, ее задачами является</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shd w:val="clear" w:color="auto" w:fill="FFFFFF"/>
          <w:lang w:eastAsia="ru-RU"/>
        </w:rPr>
        <w:t>развитие общего образования для формирования возможностей самореализации и развития талантов у детей и молодежи, личностного роста, поддержки образовательно-воспитательного потенциала семьи и школы, вхождения России в число 10 лучших стран мира по качеству общего образования.</w:t>
      </w:r>
    </w:p>
    <w:p w14:paraId="52C8B607"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 целью сохранения исторической памяти, начиная с 1 сентября, в каждой школе в начале учебной недели исполняется гимн Российской Федерации и осуществляется поднятие государственного флага. Теперь историю изучают с первого класса, а не с пятого, как было раньше. Два раза в месяц проводятся классные часы «Разговор о важном». Их формат зависит от возраста школьников и включает беседы об общественных ценностях. Наиболее значимым стало обсуждение тем, направленных на сохранение исторической памяти о героических событиях Великой Отечественной войны 1941–1945 годов.</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Возрождены давно забытые уроки начальной военной подготовки.</w:t>
      </w:r>
    </w:p>
    <w:p w14:paraId="78FC013B"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Активно проводится мемориальная работа по увековечиванию памяти Героев Советского Союза, Российской Федерации, Социалистического труда, кавалеров орденов Славы, общественных деятелей,</w:t>
      </w:r>
      <w:r w:rsidRPr="00EC6292">
        <w:rPr>
          <w:rFonts w:ascii="Times New Roman" w:eastAsia="Times New Roman" w:hAnsi="Times New Roman" w:cs="Times New Roman"/>
          <w:sz w:val="28"/>
          <w:szCs w:val="28"/>
          <w:shd w:val="clear" w:color="auto" w:fill="FFFFFF"/>
          <w:lang w:eastAsia="ru-RU"/>
        </w:rPr>
        <w:t xml:space="preserve"> земляков, исполняющих воинский </w:t>
      </w:r>
      <w:r w:rsidRPr="00EC6292">
        <w:rPr>
          <w:rFonts w:ascii="Times New Roman" w:eastAsia="Times New Roman" w:hAnsi="Times New Roman" w:cs="Times New Roman"/>
          <w:bCs/>
          <w:sz w:val="28"/>
          <w:szCs w:val="28"/>
          <w:shd w:val="clear" w:color="auto" w:fill="FFFFFF"/>
          <w:lang w:eastAsia="ru-RU"/>
        </w:rPr>
        <w:t>долг</w:t>
      </w:r>
      <w:r w:rsidRPr="00EC6292">
        <w:rPr>
          <w:rFonts w:ascii="Times New Roman" w:eastAsia="Times New Roman" w:hAnsi="Times New Roman" w:cs="Times New Roman"/>
          <w:sz w:val="28"/>
          <w:szCs w:val="28"/>
          <w:shd w:val="clear" w:color="auto" w:fill="FFFFFF"/>
          <w:lang w:eastAsia="ru-RU"/>
        </w:rPr>
        <w:t> </w:t>
      </w:r>
      <w:r w:rsidRPr="00EC6292">
        <w:rPr>
          <w:rFonts w:ascii="Times New Roman" w:eastAsia="Times New Roman" w:hAnsi="Times New Roman" w:cs="Times New Roman"/>
          <w:bCs/>
          <w:sz w:val="28"/>
          <w:szCs w:val="28"/>
          <w:shd w:val="clear" w:color="auto" w:fill="FFFFFF"/>
          <w:lang w:eastAsia="ru-RU"/>
        </w:rPr>
        <w:t>в</w:t>
      </w:r>
      <w:r w:rsidRPr="00EC6292">
        <w:rPr>
          <w:rFonts w:ascii="Times New Roman" w:eastAsia="Times New Roman" w:hAnsi="Times New Roman" w:cs="Times New Roman"/>
          <w:sz w:val="28"/>
          <w:szCs w:val="28"/>
          <w:shd w:val="clear" w:color="auto" w:fill="FFFFFF"/>
          <w:lang w:eastAsia="ru-RU"/>
        </w:rPr>
        <w:t xml:space="preserve"> рамках специальной военной операции по защите Донецкой и </w:t>
      </w:r>
      <w:r w:rsidRPr="00EC6292">
        <w:rPr>
          <w:rFonts w:ascii="Times New Roman" w:eastAsia="Times New Roman" w:hAnsi="Times New Roman" w:cs="Times New Roman"/>
          <w:bCs/>
          <w:sz w:val="28"/>
          <w:szCs w:val="28"/>
          <w:shd w:val="clear" w:color="auto" w:fill="FFFFFF"/>
          <w:lang w:eastAsia="ru-RU"/>
        </w:rPr>
        <w:t>Луганской</w:t>
      </w:r>
      <w:r w:rsidRPr="00EC6292">
        <w:rPr>
          <w:rFonts w:ascii="Times New Roman" w:eastAsia="Times New Roman" w:hAnsi="Times New Roman" w:cs="Times New Roman"/>
          <w:sz w:val="28"/>
          <w:szCs w:val="28"/>
          <w:shd w:val="clear" w:color="auto" w:fill="FFFFFF"/>
          <w:lang w:eastAsia="ru-RU"/>
        </w:rPr>
        <w:t> </w:t>
      </w:r>
      <w:r w:rsidRPr="00EC6292">
        <w:rPr>
          <w:rFonts w:ascii="Times New Roman" w:eastAsia="Times New Roman" w:hAnsi="Times New Roman" w:cs="Times New Roman"/>
          <w:bCs/>
          <w:sz w:val="28"/>
          <w:szCs w:val="28"/>
          <w:shd w:val="clear" w:color="auto" w:fill="FFFFFF"/>
          <w:lang w:eastAsia="ru-RU"/>
        </w:rPr>
        <w:t>Народных</w:t>
      </w:r>
      <w:r w:rsidRPr="00EC6292">
        <w:rPr>
          <w:rFonts w:ascii="Times New Roman" w:eastAsia="Times New Roman" w:hAnsi="Times New Roman" w:cs="Times New Roman"/>
          <w:sz w:val="28"/>
          <w:szCs w:val="28"/>
          <w:shd w:val="clear" w:color="auto" w:fill="FFFFFF"/>
          <w:lang w:eastAsia="ru-RU"/>
        </w:rPr>
        <w:t> </w:t>
      </w:r>
      <w:r w:rsidRPr="00EC6292">
        <w:rPr>
          <w:rFonts w:ascii="Times New Roman" w:eastAsia="Times New Roman" w:hAnsi="Times New Roman" w:cs="Times New Roman"/>
          <w:bCs/>
          <w:sz w:val="28"/>
          <w:szCs w:val="28"/>
          <w:shd w:val="clear" w:color="auto" w:fill="FFFFFF"/>
          <w:lang w:eastAsia="ru-RU"/>
        </w:rPr>
        <w:t>республик</w:t>
      </w:r>
      <w:r w:rsidRPr="00EC6292">
        <w:rPr>
          <w:rFonts w:ascii="Times New Roman" w:eastAsia="Times New Roman" w:hAnsi="Times New Roman" w:cs="Times New Roman"/>
          <w:sz w:val="28"/>
          <w:szCs w:val="28"/>
          <w:lang w:eastAsia="ru-RU"/>
        </w:rPr>
        <w:t xml:space="preserve">. </w:t>
      </w:r>
    </w:p>
    <w:p w14:paraId="76C83AB4"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настоящее время около сотни образовательных организаций получили почетные наименования в честь героев-земляков, на их фасадах установлены памятные доски, открыты школьные музеи, детские общественные организации и классы стали носить имена Героев. </w:t>
      </w:r>
    </w:p>
    <w:p w14:paraId="7A80F86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Остается актуальным запрос молодежи на гражданское и политическое участие в публичных мероприятиях, усиленный активностью в социальных сетях. Это, в свою очередь, требует просвещать подростков о конституционном праве на мирные собрания и практиках его реализации, а также повышать квалификацию преподавателей и сотрудников образовательных организаций по обеспечению гражданских и политических прав несовершеннолетних и предотвращению рисков от опасного поведения в процессе реализации прав.</w:t>
      </w:r>
    </w:p>
    <w:p w14:paraId="40C6B913"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Достаточно интересным и полезным для органов образования региона может оказаться ознакомление с наработанным опытом администрации Пермского края по вопросам взаимодействия подростков и молодежи с обществом, предусматривающий переход от мероприятийного принципа к системной работе. </w:t>
      </w:r>
    </w:p>
    <w:p w14:paraId="22B6DB28"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16"/>
          <w:szCs w:val="16"/>
          <w:lang w:eastAsia="ru-RU"/>
        </w:rPr>
      </w:pPr>
      <w:r w:rsidRPr="00EC6292">
        <w:rPr>
          <w:rFonts w:ascii="Times New Roman" w:eastAsia="Times New Roman" w:hAnsi="Times New Roman" w:cs="Times New Roman"/>
          <w:b/>
          <w:bCs/>
          <w:sz w:val="28"/>
          <w:szCs w:val="28"/>
          <w:lang w:eastAsia="ru-RU"/>
        </w:rPr>
        <w:t xml:space="preserve">Безусловно, вопрос воспитания молодежи является важным фактором обеспечения внутренней безопасности страны. По мнению Уполномоченного, если молодежь не воспитаем мы, ее воспитают другие. </w:t>
      </w:r>
      <w:r w:rsidRPr="00EC6292">
        <w:rPr>
          <w:rFonts w:ascii="Times New Roman" w:eastAsia="Times New Roman" w:hAnsi="Times New Roman" w:cs="Times New Roman"/>
          <w:sz w:val="28"/>
          <w:szCs w:val="28"/>
          <w:lang w:eastAsia="ru-RU"/>
        </w:rPr>
        <w:t>Решение задач, связанных с формированием социальной ответственности личности, должно находиться в плоскости создания в образовательных организациях воспитательной среды, формирующей условия для личностного и профессионального развития обучающихся.</w:t>
      </w:r>
    </w:p>
    <w:p w14:paraId="5C024B6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заключении важно подчеркнуть, что требования и вызовы современного мира диктуют необходимость обладать пакетом определенных знаний, умений, навыков, позволяющим гражданам быть уверенными в себе и эффективно справляться с возникающими трудностями. Необходимость решать в каждодневном режиме теоретические и практические задачи предопределяет роль и значение образования в жизни человека и общества.</w:t>
      </w:r>
    </w:p>
    <w:p w14:paraId="5F14496C" w14:textId="77777777" w:rsidR="00EC6292" w:rsidRPr="00EC6292" w:rsidRDefault="00EC6292" w:rsidP="00EC6292">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И в этом смысле ключевая роль учителя – </w:t>
      </w:r>
      <w:r w:rsidRPr="00EC6292">
        <w:rPr>
          <w:rFonts w:ascii="Times New Roman" w:eastAsia="Times New Roman" w:hAnsi="Times New Roman" w:cs="Times New Roman"/>
          <w:sz w:val="28"/>
          <w:szCs w:val="28"/>
          <w:shd w:val="clear" w:color="auto" w:fill="FFFFFF"/>
          <w:lang w:eastAsia="ru-RU"/>
        </w:rPr>
        <w:t>создать территорию успеха для каждого ребенка,</w:t>
      </w:r>
      <w:r w:rsidRPr="00EC6292">
        <w:rPr>
          <w:rFonts w:ascii="Times New Roman" w:eastAsia="Times New Roman" w:hAnsi="Times New Roman" w:cs="Times New Roman"/>
          <w:sz w:val="28"/>
          <w:szCs w:val="28"/>
          <w:lang w:eastAsia="ru-RU"/>
        </w:rPr>
        <w:t xml:space="preserve"> помочь школьнику научиться думать и верить в себя. Поэтому образование в России является приоритетом внутренней политики. Государство может являться современным и успешным только тогда, когда гонка вооружений заменена на гонку науки и образования. Только общество, состоящее из образованных людей, может рассчитывать на свое развитие, уважение и благополучное будущее.   </w:t>
      </w:r>
    </w:p>
    <w:p w14:paraId="10E81FA0" w14:textId="77777777" w:rsidR="00EC6292" w:rsidRPr="00EC6292" w:rsidRDefault="00EC6292" w:rsidP="00EC6292">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u-RU"/>
        </w:rPr>
      </w:pPr>
      <w:r w:rsidRPr="00EC6292">
        <w:rPr>
          <w:rFonts w:ascii="Times New Roman" w:eastAsia="Times New Roman" w:hAnsi="Times New Roman" w:cs="Times New Roman"/>
          <w:b/>
          <w:bCs/>
          <w:sz w:val="28"/>
          <w:szCs w:val="28"/>
          <w:shd w:val="clear" w:color="auto" w:fill="FFFFFF"/>
          <w:lang w:eastAsia="ru-RU"/>
        </w:rPr>
        <w:t>ПРАВО НА БЛАГОПРИЯТНУЮ ОКРУЖАЮЩУЮ СРЕДУ</w:t>
      </w:r>
    </w:p>
    <w:p w14:paraId="3411EFD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В статье 1 Федерального закона «Об охране окружающей среды» под благоприятной окружающей средой понимается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sidRPr="00EC6292">
        <w:rPr>
          <w:rFonts w:ascii="Times New Roman" w:eastAsia="Times New Roman" w:hAnsi="Times New Roman" w:cs="Times New Roman"/>
          <w:color w:val="FF0000"/>
          <w:sz w:val="28"/>
          <w:szCs w:val="28"/>
          <w:shd w:val="clear" w:color="auto" w:fill="FFFFFF"/>
          <w:lang w:eastAsia="ru-RU"/>
        </w:rPr>
        <w:t xml:space="preserve">  </w:t>
      </w:r>
      <w:r w:rsidRPr="00EC6292">
        <w:rPr>
          <w:rFonts w:ascii="Times New Roman" w:eastAsia="Times New Roman" w:hAnsi="Times New Roman" w:cs="Times New Roman"/>
          <w:sz w:val="28"/>
          <w:szCs w:val="28"/>
          <w:shd w:val="clear" w:color="auto" w:fill="FFFFFF"/>
          <w:lang w:eastAsia="ru-RU"/>
        </w:rPr>
        <w:t xml:space="preserve">Понимание места человека в совокупности компонентов окружающей среды возможно через определение экологической составляющей в общем социальном статусе гражданина. Российская Федерация как социальное государство, внутренняя политика которого направлена на обеспечение достойной жизни своих граждан, не может не заботиться о включении экологических прав в общечеловеческие обязательные ценности. </w:t>
      </w:r>
    </w:p>
    <w:p w14:paraId="2F2B56E9"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Наша страна одной из первых включила экологические права граждан в свое национальное законодательство и приняла меры для их реализации, осуществления действенного государственного, муниципального, общественного контроля за соблюдением прав. Однако на этом пути в части реализации закрепленных Конституцией экологических прав граждан требуется сделать немало. </w:t>
      </w:r>
    </w:p>
    <w:p w14:paraId="2CB204E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Изменение экологической ситуации, нередко в худшую сторону, связано с </w:t>
      </w:r>
      <w:r w:rsidRPr="00EC6292">
        <w:rPr>
          <w:rFonts w:ascii="Times New Roman" w:eastAsia="Times New Roman" w:hAnsi="Times New Roman" w:cs="Times New Roman"/>
          <w:sz w:val="28"/>
          <w:szCs w:val="28"/>
          <w:shd w:val="clear" w:color="auto" w:fill="FFFFFF"/>
          <w:lang w:eastAsia="ru-RU"/>
        </w:rPr>
        <w:t>различными формами влияния деятельности </w:t>
      </w:r>
      <w:hyperlink r:id="rId17" w:history="1">
        <w:r w:rsidRPr="00EC6292">
          <w:rPr>
            <w:rFonts w:ascii="Times New Roman" w:eastAsia="Times New Roman" w:hAnsi="Times New Roman" w:cs="Times New Roman"/>
            <w:sz w:val="28"/>
            <w:szCs w:val="28"/>
            <w:shd w:val="clear" w:color="auto" w:fill="FFFFFF"/>
            <w:lang w:eastAsia="ru-RU"/>
          </w:rPr>
          <w:t>человека</w:t>
        </w:r>
      </w:hyperlink>
      <w:r w:rsidRPr="00EC6292">
        <w:rPr>
          <w:rFonts w:ascii="Times New Roman" w:eastAsia="Times New Roman" w:hAnsi="Times New Roman" w:cs="Times New Roman"/>
          <w:sz w:val="28"/>
          <w:szCs w:val="28"/>
          <w:shd w:val="clear" w:color="auto" w:fill="FFFFFF"/>
          <w:lang w:eastAsia="ru-RU"/>
        </w:rPr>
        <w:t xml:space="preserve"> на природу – </w:t>
      </w:r>
      <w:hyperlink r:id="rId18" w:tooltip="Вырубка лесов" w:history="1">
        <w:r w:rsidRPr="00EC6292">
          <w:rPr>
            <w:rFonts w:ascii="Times New Roman" w:eastAsia="Times New Roman" w:hAnsi="Times New Roman" w:cs="Times New Roman"/>
            <w:sz w:val="28"/>
            <w:szCs w:val="28"/>
            <w:lang w:eastAsia="ru-RU"/>
          </w:rPr>
          <w:t>вырубка лесов</w:t>
        </w:r>
      </w:hyperlink>
      <w:r w:rsidRPr="00EC6292">
        <w:rPr>
          <w:rFonts w:ascii="Times New Roman" w:eastAsia="Times New Roman" w:hAnsi="Times New Roman" w:cs="Times New Roman"/>
          <w:sz w:val="28"/>
          <w:szCs w:val="28"/>
          <w:lang w:eastAsia="ru-RU"/>
        </w:rPr>
        <w:t>, </w:t>
      </w:r>
      <w:hyperlink r:id="rId19" w:tooltip="Осушение болот (страница отсутствует)" w:history="1">
        <w:r w:rsidRPr="00EC6292">
          <w:rPr>
            <w:rFonts w:ascii="Times New Roman" w:eastAsia="Times New Roman" w:hAnsi="Times New Roman" w:cs="Times New Roman"/>
            <w:sz w:val="28"/>
            <w:szCs w:val="28"/>
            <w:lang w:eastAsia="ru-RU"/>
          </w:rPr>
          <w:t>осушение болот</w:t>
        </w:r>
      </w:hyperlink>
      <w:r w:rsidRPr="00EC6292">
        <w:rPr>
          <w:rFonts w:ascii="Times New Roman" w:eastAsia="Times New Roman" w:hAnsi="Times New Roman" w:cs="Times New Roman"/>
          <w:sz w:val="28"/>
          <w:szCs w:val="28"/>
          <w:lang w:eastAsia="ru-RU"/>
        </w:rPr>
        <w:t>, </w:t>
      </w:r>
      <w:hyperlink r:id="rId20" w:tooltip="Распашка земель (страница отсутствует)" w:history="1">
        <w:r w:rsidRPr="00EC6292">
          <w:rPr>
            <w:rFonts w:ascii="Times New Roman" w:eastAsia="Times New Roman" w:hAnsi="Times New Roman" w:cs="Times New Roman"/>
            <w:sz w:val="28"/>
            <w:szCs w:val="28"/>
            <w:lang w:eastAsia="ru-RU"/>
          </w:rPr>
          <w:t>распашка земель</w:t>
        </w:r>
      </w:hyperlink>
      <w:r w:rsidRPr="00EC6292">
        <w:rPr>
          <w:rFonts w:ascii="Times New Roman" w:eastAsia="Times New Roman" w:hAnsi="Times New Roman" w:cs="Times New Roman"/>
          <w:sz w:val="28"/>
          <w:szCs w:val="28"/>
          <w:lang w:eastAsia="ru-RU"/>
        </w:rPr>
        <w:t>, отстрел диких животных и тому подобное</w:t>
      </w:r>
      <w:r w:rsidRPr="00EC6292">
        <w:rPr>
          <w:rFonts w:ascii="Times New Roman" w:eastAsia="Times New Roman" w:hAnsi="Times New Roman" w:cs="Times New Roman"/>
          <w:sz w:val="28"/>
          <w:szCs w:val="28"/>
          <w:shd w:val="clear" w:color="auto" w:fill="FFFFFF"/>
          <w:lang w:eastAsia="ru-RU"/>
        </w:rPr>
        <w:t>.</w:t>
      </w:r>
      <w:r w:rsidRPr="00EC6292">
        <w:rPr>
          <w:rFonts w:ascii="Times New Roman" w:eastAsia="Times New Roman" w:hAnsi="Times New Roman" w:cs="Times New Roman"/>
          <w:sz w:val="28"/>
          <w:szCs w:val="28"/>
          <w:lang w:eastAsia="ru-RU"/>
        </w:rPr>
        <w:t xml:space="preserve"> </w:t>
      </w:r>
    </w:p>
    <w:p w14:paraId="44721C95" w14:textId="77777777" w:rsidR="00EC6292" w:rsidRPr="00EC6292" w:rsidRDefault="00EC6292" w:rsidP="006A4891">
      <w:pPr>
        <w:spacing w:after="0" w:line="240" w:lineRule="auto"/>
        <w:ind w:firstLine="567"/>
        <w:contextualSpacing/>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Проблемы и озабоченность граждан относительно нарушения экологических прав по-прежнему остро звучат и в обращениях (8,3% от общего числа). Только по данным Оренбургской и </w:t>
      </w:r>
      <w:r w:rsidRPr="00EC6292">
        <w:rPr>
          <w:rFonts w:ascii="Times New Roman" w:eastAsia="Times New Roman" w:hAnsi="Times New Roman" w:cs="Times New Roman"/>
          <w:sz w:val="28"/>
          <w:szCs w:val="28"/>
          <w:lang w:eastAsia="ru-RU"/>
        </w:rPr>
        <w:t xml:space="preserve">Орской межрайонных природоохранных прокуратур выявлено около 900 нарушений природоохранного законодательства. </w:t>
      </w:r>
      <w:r w:rsidRPr="00EC6292">
        <w:rPr>
          <w:rFonts w:ascii="Times New Roman" w:eastAsia="Times New Roman" w:hAnsi="Times New Roman" w:cs="Times New Roman"/>
          <w:sz w:val="28"/>
          <w:szCs w:val="28"/>
          <w:shd w:val="clear" w:color="auto" w:fill="FFFFFF"/>
          <w:lang w:eastAsia="ru-RU"/>
        </w:rPr>
        <w:t xml:space="preserve">Отсюда и пристальное внимание со стороны Уполномоченного. </w:t>
      </w:r>
    </w:p>
    <w:p w14:paraId="68BF48BB" w14:textId="77777777" w:rsidR="00567D04" w:rsidRDefault="00567D04" w:rsidP="00EC6292">
      <w:pPr>
        <w:shd w:val="clear" w:color="auto" w:fill="FFFFFF"/>
        <w:spacing w:after="0" w:line="240" w:lineRule="auto"/>
        <w:ind w:firstLine="567"/>
        <w:jc w:val="center"/>
        <w:rPr>
          <w:rFonts w:ascii="Times New Roman" w:eastAsia="Times New Roman" w:hAnsi="Times New Roman" w:cs="Times New Roman"/>
          <w:b/>
          <w:bCs/>
          <w:sz w:val="28"/>
          <w:szCs w:val="28"/>
          <w:shd w:val="clear" w:color="auto" w:fill="FFFFFF"/>
          <w:lang w:eastAsia="ru-RU"/>
        </w:rPr>
      </w:pPr>
    </w:p>
    <w:p w14:paraId="0D562E84"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shd w:val="clear" w:color="auto" w:fill="FFFFFF"/>
          <w:lang w:eastAsia="ru-RU"/>
        </w:rPr>
      </w:pPr>
      <w:r w:rsidRPr="00EC6292">
        <w:rPr>
          <w:rFonts w:ascii="Times New Roman" w:eastAsia="Times New Roman" w:hAnsi="Times New Roman" w:cs="Times New Roman"/>
          <w:b/>
          <w:bCs/>
          <w:sz w:val="28"/>
          <w:szCs w:val="28"/>
          <w:shd w:val="clear" w:color="auto" w:fill="FFFFFF"/>
          <w:lang w:eastAsia="ru-RU"/>
        </w:rPr>
        <w:t>Состояние окружающего воздуха</w:t>
      </w:r>
    </w:p>
    <w:p w14:paraId="3E4325B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Проблемы реализации прав и исполнения обязанностей гражданина и государства являются одними из самых актуальных для формирования правового демократического социального государства и имеют непосредственное отношение к сфере обеспечения рационального использования природных ресурсов и всей окружающей природной среды. </w:t>
      </w:r>
    </w:p>
    <w:p w14:paraId="310BAEC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 xml:space="preserve">Жалобы жителей поселка Южный Урал Оренбургского района поступали и в отчетном году. </w:t>
      </w:r>
      <w:r w:rsidRPr="00EC6292">
        <w:rPr>
          <w:rFonts w:ascii="Times New Roman" w:eastAsia="Times New Roman" w:hAnsi="Times New Roman" w:cs="Times New Roman"/>
          <w:sz w:val="28"/>
          <w:szCs w:val="28"/>
          <w:lang w:eastAsia="ru-RU"/>
        </w:rPr>
        <w:t xml:space="preserve">Ситуация, связанная с загрязнением атмосферного воздуха вредными веществами, формирующимися вокруг иловых полей ООО «Оренбург Водоканал», продолжает оставаться на контроле, вплоть до полного устранения причин, способствующих отравлению атмосферного воздуха вблизи жилых застроек. </w:t>
      </w:r>
    </w:p>
    <w:p w14:paraId="283E0B4D"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Решение проблемы неприятного запаха является зоной ответственности ООО «Оренбург Водоканал». Следует отметить, что предприятие осуществляет целый комплекс необходимых работ. Подготовлены резервные карты, оборудованные щелевыми колодцами. Проводятся мероприятия по снижению эмиссии дурнопахнущих веществ от иловых полей – запущены автоматическая станция дозирования флокулянта и система туманообразования, производится двухразовая обработка иловых полей реагентами. </w:t>
      </w:r>
    </w:p>
    <w:p w14:paraId="6F44431D"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Предпринятые меры по сокращению срока обезвоживания осадка в естественных условиях позволили добиться снижения концентраций вредных веществ в атмосферном воздухе. Водоканал находится в постоянном взаимодействии с инициативной группой жителей поселка Южный Урал. </w:t>
      </w:r>
    </w:p>
    <w:p w14:paraId="28CFADF1" w14:textId="1410FAD9"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Решить проблему кардинальным образом поможет внедрение новой технологии, включающей в себя строительство цеха механического обезвоживания осадка (ЦМО). Плановый срок завершения строительства объекта - декабрь 2023 года. Строительство ЦМО станет первым шагом </w:t>
      </w:r>
      <w:r w:rsidR="007F3393">
        <w:rPr>
          <w:rFonts w:ascii="Times New Roman" w:eastAsia="Times New Roman" w:hAnsi="Times New Roman" w:cs="Times New Roman"/>
          <w:sz w:val="28"/>
          <w:szCs w:val="28"/>
          <w:lang w:eastAsia="ru-RU"/>
        </w:rPr>
        <w:t>существенной</w:t>
      </w:r>
      <w:r w:rsidRPr="00EC6292">
        <w:rPr>
          <w:rFonts w:ascii="Times New Roman" w:eastAsia="Times New Roman" w:hAnsi="Times New Roman" w:cs="Times New Roman"/>
          <w:sz w:val="28"/>
          <w:szCs w:val="28"/>
          <w:lang w:eastAsia="ru-RU"/>
        </w:rPr>
        <w:t xml:space="preserve"> реконструкции системы обработки осадка сточных вод в Оренбурге в формате наилучших доступных технологий. Благодаря содействию регионального минприроды, удастся решить и один из главных </w:t>
      </w:r>
      <w:r w:rsidRPr="00EC6292">
        <w:rPr>
          <w:rFonts w:ascii="Times New Roman" w:eastAsia="Times New Roman" w:hAnsi="Times New Roman" w:cs="Times New Roman"/>
          <w:color w:val="000000"/>
          <w:sz w:val="28"/>
          <w:szCs w:val="28"/>
          <w:lang w:eastAsia="ru-RU"/>
        </w:rPr>
        <w:t>вопросов: полученный после механического обезвоживания осадок - кек - будет вывозиться и утилизироваться на полигоне ТКО.</w:t>
      </w:r>
    </w:p>
    <w:p w14:paraId="4250BA8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данным ГБУ «Экологическая служба Оренбургской области», если по состоянию на середину 2021 года в п. Южный Урал было зафиксировано 14 превышений ПДК вредных веществ в атмосферном воздухе, то в аналогичный период 2022 года – 3. Вместе с тем, в ходе проведенных в летние периоды внеплановых выездных проверок Росприроднадзором и Роспотребнадзором выявлены нарушения природоохранного законодательства, возбуждены дела об административных правонарушениях.</w:t>
      </w:r>
    </w:p>
    <w:p w14:paraId="2E1003C4" w14:textId="6A741552"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целях изучения ситуации и получения достоверной картины о работе регионального водоканала Уполномоченный, побывав на городских очистных сооружениях, месте строительства цеха механического обезвоживания осадка, а также иловых полях с внедренным комплексом по нейтрализации неприятных запахов, воочию убедился в масштабности проводимых работ</w:t>
      </w:r>
      <w:r w:rsidR="007F3393">
        <w:rPr>
          <w:rFonts w:ascii="Times New Roman" w:eastAsia="Times New Roman" w:hAnsi="Times New Roman" w:cs="Times New Roman"/>
          <w:sz w:val="28"/>
          <w:szCs w:val="28"/>
          <w:lang w:eastAsia="ru-RU"/>
        </w:rPr>
        <w:t>.</w:t>
      </w:r>
    </w:p>
    <w:p w14:paraId="376D375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снижения социальной напряженности и в доказательство социальной ориентированности ООО «Оренбург Водоканал» организовал и обеспечил в летнее время отдых детей из п. Южный Урал в оздоровительных лагерях.</w:t>
      </w:r>
    </w:p>
    <w:p w14:paraId="73EFF25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территории региона функционирует множество предприятий и производств, и несмотря на реализацию различных природоохранных мероприятий риск отравления окружающего воздуха достаточно высок. Ежегодно в атмосферу выбрасывается около 700 тыс. тонн загрязняющих веществ, из них более 430 тыс. тонн от стационарных источников.</w:t>
      </w:r>
    </w:p>
    <w:p w14:paraId="5731049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sz w:val="28"/>
          <w:szCs w:val="28"/>
          <w:lang w:eastAsia="ru-RU"/>
        </w:rPr>
        <w:t xml:space="preserve">О неприятных запахах в воздухе в жаркий летний период года Уполномоченному стало известно из устных обращений жителей Степного поселка областного центра. С начала августа зафиксировано свыше 300 обращений оренбуржцев. </w:t>
      </w:r>
      <w:r w:rsidRPr="00EC6292">
        <w:rPr>
          <w:rFonts w:ascii="Times New Roman" w:eastAsia="Times New Roman" w:hAnsi="Times New Roman" w:cs="Times New Roman"/>
          <w:sz w:val="28"/>
          <w:szCs w:val="28"/>
          <w:lang w:eastAsia="ru-RU"/>
        </w:rPr>
        <w:t>В зону потенциального загрязнения территориально попадали два предприятия – птицефабрика «Уральский бройлер» и полигон ТКО г. Оренбурга.</w:t>
      </w:r>
    </w:p>
    <w:p w14:paraId="0E8A00F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выяснения причин и выработки решения проблемы по инициативе Губернатора Оренбургской области Д.В. Паслера состоялось совещание, где присутствовали жители Северо-Восточного района г. Оренбурга. Участниками совещания стали представители регионального министерства природы, Южно-Уральского межрегионального Управления Росприроднадзора, администрации г. Оренбурга, компании «Уральский бройлер».</w:t>
      </w:r>
    </w:p>
    <w:p w14:paraId="5F5454C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результатам ежедневного мониторинга, проводимого областной Экологической службой, фиксировалось неоднократное превышение допустимого содержания аммиака в воздухе от 1,5 до 4-х раз на ориентировочной границе санитарно-защитной зоны птицефабрики «Уральский бройлер». Предприятию объявлено предостережение о недопустимости нарушений природоохранного законодательства. </w:t>
      </w:r>
    </w:p>
    <w:p w14:paraId="41454DF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Росприроднадзор в ходе выездов на территорию второго потенциального нарушителя – полигона ТКО не выявил превышений ПДК вредных веществ, направлено предостережение. </w:t>
      </w:r>
    </w:p>
    <w:p w14:paraId="1ACC668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Безусловно, деятельность предприятий связана в первую очередь с развитием экономики области, расширяются производства, увеличиваются мощности и т.д. Но процесс развития порой ведет к проблемам экологического характера. </w:t>
      </w:r>
    </w:p>
    <w:p w14:paraId="2E87120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bCs/>
          <w:sz w:val="28"/>
          <w:szCs w:val="28"/>
          <w:lang w:eastAsia="ru-RU"/>
        </w:rPr>
        <w:t xml:space="preserve">Несмотря на очевидную пользу работы того или иного производства, люди не должны страдать из-за технологических процессов. </w:t>
      </w:r>
      <w:r w:rsidRPr="00EC6292">
        <w:rPr>
          <w:rFonts w:ascii="Times New Roman" w:eastAsia="Times New Roman" w:hAnsi="Times New Roman" w:cs="Times New Roman"/>
          <w:sz w:val="28"/>
          <w:szCs w:val="28"/>
          <w:lang w:eastAsia="ru-RU"/>
        </w:rPr>
        <w:t>Для того, чтобы таких ситуаций не возникало, необходимо принимать меры по купированию неприятных запахов, к примеру, модернизировать производство. Необходимость вкладывать дополнительные инвестиции на меры технологического характера должна для предприятий-загрязнителей стоять не на последнем месте. Сложная экологическая обстановка в области не может не сказаться отрицательно на здоровье населения, комфортном проживании.</w:t>
      </w:r>
    </w:p>
    <w:p w14:paraId="0ECC6CF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Оренбургская область и еще 14 регионов вошли в федеральный проект экомониторинга. После передачи данных о состоянии атмосферного воздуха российский экологический оператор сможет выстраивать стратегию по улучшению экологии. </w:t>
      </w:r>
    </w:p>
    <w:p w14:paraId="537D1D51" w14:textId="77777777" w:rsidR="00567D04" w:rsidRDefault="00567D04" w:rsidP="00EC6292">
      <w:pPr>
        <w:spacing w:after="0" w:line="240" w:lineRule="auto"/>
        <w:ind w:firstLine="567"/>
        <w:jc w:val="center"/>
        <w:rPr>
          <w:rFonts w:ascii="Times New Roman" w:eastAsia="Times New Roman" w:hAnsi="Times New Roman" w:cs="Times New Roman"/>
          <w:b/>
          <w:bCs/>
          <w:sz w:val="28"/>
          <w:szCs w:val="28"/>
          <w:lang w:eastAsia="ru-RU"/>
        </w:rPr>
      </w:pPr>
    </w:p>
    <w:p w14:paraId="01DA8140"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Состояние водных ресурсов</w:t>
      </w:r>
    </w:p>
    <w:p w14:paraId="369D190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Оренбургская область по своему географическому положению входит в число вододефицитных регионов страны, всего насчитывается около 3500 рек и ручьев. В основном это реки бассейна Урала (77%) и Волги (22%). Общий годовой сток рек составляет 13,7 км</w:t>
      </w:r>
      <w:r w:rsidRPr="00EC6292">
        <w:rPr>
          <w:rFonts w:ascii="Times New Roman" w:eastAsia="Times New Roman" w:hAnsi="Times New Roman" w:cs="Times New Roman"/>
          <w:sz w:val="28"/>
          <w:szCs w:val="28"/>
          <w:vertAlign w:val="superscript"/>
          <w:lang w:eastAsia="ru-RU"/>
        </w:rPr>
        <w:t>3</w:t>
      </w:r>
      <w:r w:rsidRPr="00EC6292">
        <w:rPr>
          <w:rFonts w:ascii="Times New Roman" w:eastAsia="Times New Roman" w:hAnsi="Times New Roman" w:cs="Times New Roman"/>
          <w:sz w:val="28"/>
          <w:szCs w:val="28"/>
          <w:lang w:eastAsia="ru-RU"/>
        </w:rPr>
        <w:t xml:space="preserve">. </w:t>
      </w:r>
    </w:p>
    <w:p w14:paraId="43D6759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x-none"/>
        </w:rPr>
      </w:pPr>
      <w:r w:rsidRPr="00EC6292">
        <w:rPr>
          <w:rFonts w:ascii="Times New Roman" w:eastAsia="Times New Roman" w:hAnsi="Times New Roman" w:cs="Times New Roman"/>
          <w:sz w:val="28"/>
          <w:szCs w:val="28"/>
          <w:lang w:val="x-none" w:eastAsia="x-none"/>
        </w:rPr>
        <w:t>Располагая мощным промышленным и сельскохозяйственным потенциалом, Оренбургская область является крупным потребителем водных ресурсов. Ежегодный забор воды из природных водных объектов бассейна р. Урал на различные нужды составляет более 1,2 км</w:t>
      </w:r>
      <w:r w:rsidRPr="00EC6292">
        <w:rPr>
          <w:rFonts w:ascii="Times New Roman" w:eastAsia="Times New Roman" w:hAnsi="Times New Roman" w:cs="Times New Roman"/>
          <w:sz w:val="28"/>
          <w:szCs w:val="28"/>
          <w:vertAlign w:val="superscript"/>
          <w:lang w:val="x-none" w:eastAsia="x-none"/>
        </w:rPr>
        <w:t>3</w:t>
      </w:r>
      <w:r w:rsidRPr="00EC6292">
        <w:rPr>
          <w:rFonts w:ascii="Times New Roman" w:eastAsia="Times New Roman" w:hAnsi="Times New Roman" w:cs="Times New Roman"/>
          <w:sz w:val="28"/>
          <w:szCs w:val="28"/>
          <w:lang w:val="x-none" w:eastAsia="x-none"/>
        </w:rPr>
        <w:t xml:space="preserve">. </w:t>
      </w:r>
    </w:p>
    <w:p w14:paraId="156A145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Оренбургская область по расчётам учёных Института водных проблем Российской академии наук через два десятка лет окажется перед проблемой катастрофической нехватки воды. Обмеление Урала и других ключевых рек региона продолжится, что вызовет большие проблемы для работы водозаборов. Отдельные российские регионы в среднесрочной перспективе могут испытать колоссальные проблемы со снабжением пресной водой, о чем уже сообщалось в предыдущем Ежегодном докладе. Причиной этого, по мнению ученых, станет дальнейшее потепление климата и варварское использование водных ресурсов.</w:t>
      </w:r>
    </w:p>
    <w:p w14:paraId="219B62C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Глобальное потепление будет приводить к усилению испарения воды с поверхности океана, она дольше станет задерживаться в атмосфере. Но осадки будут все более неравномерными: дожди – обильными, но редкими, что приведет сначала к подтоплениям, потом к засухе.</w:t>
      </w:r>
    </w:p>
    <w:p w14:paraId="6129ABA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Нечто подобное уже наблюдалось в прошедшем году в Крыму и Сочи, когда сильнейшие ливни вызвали настоящее стихийное бедствие. В 2022 году и наш регион уже с этим столкнулся – сильный дождь в начале лета и в последующем жара без капли влаги.</w:t>
      </w:r>
    </w:p>
    <w:p w14:paraId="16AB48C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Ситуацию, сложившуюся в настоящее время на реке Урал, можно оценивать, как напряженную. Урал начал мелеть и терять высоту паводка еще в начале 20 века.  По мнению ученых, это произошло вследствие истребления лесов. Тревожит изменение гидрологического режима стока реки, наблюдается иссушение пойменных озер, понижение уровня грунтовых вод. Происходит заиление русла и разрушение береговой линии этой трансграничной водной артерии, являющейся уникальным природным объектом. В итоге Урал может превратиться в цепь озер со слабым водотоком. Это может спровоцировать проблемы с водоснабжением населенных пунктов, в первую очередь крупных городов. Грунтовые воды тоже будут уходить все ниже – придется опускать насосы и значительно увеличивать затраты энергии на подъем воды.</w:t>
      </w:r>
    </w:p>
    <w:p w14:paraId="4414316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Проблем можно будет избежать, если заранее позаботиться об их решении. Для того чтобы избежать потерь воды, необходимо строить водохранилища и восстанавливать многочисленные сельские запруды. В Оренбургской области существовало более 2 тысяч прудов, перегорожен был практически каждый сельский овраг, где собиралась талая вода после зимы. Водозапас позволял поддерживать высокий уровень грунтовых вод, а это напрямую сказывалось на урожайности и наличии воды в скважинах и колодцах.</w:t>
      </w:r>
    </w:p>
    <w:p w14:paraId="55B8AD0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Сегодня же почти все запруды заброшены и разрушены, десятков деревень уже нет на картах. Загажены и засорены берега рек, забиты мусором и илом подземные ручьи, которые питают реки. Если сейчас восстановить все пруды, пройдёт немало лет, прежде чем вода просочится, напитает и насытит нижние водоносные горизонты.</w:t>
      </w:r>
    </w:p>
    <w:p w14:paraId="28D22F7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отметить положительную роль оренбургского водоканала в выполнении водоохранных мероприятий. Для сохранения водного баланса самой крупной реки Оренбуржья предприятие выполняет необходимый комплекс мероприятий в рамках реализации инвестиционных программ. Хозяйственная деятельность ресурсоснабжающего предприятия не оказывает негативного влияния на водный баланс реки Урал. Этому способствует многоступенчатая очистка стоков и их тщательный контроль на всем пути движения. Все крупные промышленные предприятия – основные загрязнители поверхностных водных ресурсов, такие как: ОАО «Гайский ГОК», АО «Уральская сталь», ОАО «Орскнефтеоргсинтез», разрабатывают и выполняют мероприятия, направленные на снижение концентрации загрязняющих веществ в сбрасываемых сточных водах.</w:t>
      </w:r>
    </w:p>
    <w:p w14:paraId="2272FCB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Без всякого сомнения, даже при выполнении всех спасительных мер в ближайшем будущем придется выработать в себе привычку экономить воду.</w:t>
      </w:r>
    </w:p>
    <w:p w14:paraId="305592D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фоне обмеления Урала и критически высоких температур во второй половине лета возможность для горожан охладиться и поплавать в реке нередко ставится в зависимость от жадности предприимчивых дельцов. В адрес Уполномоченного поступали устные жалобы граждан, которых возмутило поведение компании-арендатора прилегающей в реке Урал территории, перекрывшей населению доступ к водной артерии, установив забор у базы «Форштадт». Материалы о нарушении направлялись в Южно-Уральское межрегиональное управление Росприроднадзора, но поскольку меры по устранению нарушений не приняты, возбуждено административное дело. Арендатору назначили наказание в виде штрафа.</w:t>
      </w:r>
    </w:p>
    <w:p w14:paraId="5DEFB300"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Описанный выше случай не единственный. С той же проблемой сталкиваются люди, пытаясь в Оренбургском районе проехать к реке и ее притоку - Старице. Сложности решаются, но после оплаты проезда. «</w:t>
      </w:r>
      <w:r w:rsidRPr="00EC6292">
        <w:rPr>
          <w:rFonts w:ascii="Times New Roman" w:eastAsia="Times New Roman" w:hAnsi="Times New Roman" w:cs="Times New Roman"/>
          <w:i/>
          <w:iCs/>
          <w:sz w:val="28"/>
          <w:szCs w:val="28"/>
          <w:lang w:eastAsia="ru-RU"/>
        </w:rPr>
        <w:t>Кому? За что</w:t>
      </w:r>
      <w:r w:rsidRPr="00EC6292">
        <w:rPr>
          <w:rFonts w:ascii="Times New Roman" w:eastAsia="Times New Roman" w:hAnsi="Times New Roman" w:cs="Times New Roman"/>
          <w:sz w:val="28"/>
          <w:szCs w:val="28"/>
          <w:lang w:eastAsia="ru-RU"/>
        </w:rPr>
        <w:t xml:space="preserve">?» – спрашивают возмущенные люди, глядя на закрытый металлическими цепями проезд. Кстати, размер проезда с каждым годом растет: 100, 200 руб. </w:t>
      </w:r>
    </w:p>
    <w:p w14:paraId="4FB2DFDD"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pacing w:val="-8"/>
          <w:sz w:val="28"/>
          <w:szCs w:val="28"/>
          <w:lang w:eastAsia="ru-RU"/>
        </w:rPr>
      </w:pPr>
      <w:r w:rsidRPr="00EC6292">
        <w:rPr>
          <w:rFonts w:ascii="Times New Roman" w:eastAsia="Times New Roman" w:hAnsi="Times New Roman" w:cs="Times New Roman"/>
          <w:sz w:val="28"/>
          <w:szCs w:val="28"/>
          <w:lang w:eastAsia="ru-RU"/>
        </w:rPr>
        <w:t xml:space="preserve">Следует отметить, </w:t>
      </w:r>
      <w:r w:rsidRPr="00EC6292">
        <w:rPr>
          <w:rFonts w:ascii="Times New Roman" w:eastAsia="Times New Roman" w:hAnsi="Times New Roman" w:cs="Times New Roman"/>
          <w:spacing w:val="-8"/>
          <w:sz w:val="28"/>
          <w:szCs w:val="28"/>
          <w:lang w:eastAsia="ru-RU"/>
        </w:rPr>
        <w:t xml:space="preserve">гражданское законодательство предусматривает такой вид ограничения прав собственников как «сервитут» или «право ограниченного пользования чужим земельным участком». Иными словами, собственника земельного участка можно обязать не препятствовать проходу или проезду иных лиц через его объект частной собственности. При этом доступ к водному объекту общего пользования и его береговой полосе четко указывается Земельным кодексом в качестве одного из оснований для установления публичного сервитута. По этой причине инициатор незаконного запрета (коммерческая структура, садовое общество и др.) обязано предоставить беспрепятственный доступ к реке.     </w:t>
      </w:r>
    </w:p>
    <w:p w14:paraId="1C430B76"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pacing w:val="-8"/>
          <w:sz w:val="28"/>
          <w:szCs w:val="28"/>
          <w:lang w:eastAsia="ru-RU"/>
        </w:rPr>
        <w:t>Безусловно, без должной реакции подобное положение дел оставаться не должно. Контрольно-надзорным органам и в первую очередь Оренбургской межрайонной природоохранной прокуратуре рекомендуется обратить внимание на проблемную ситуацию, приводящую к нарушению прав и законных интересов граждан. Результаты принятых мер по выявленным нарушениям должны быть доведены до населения.</w:t>
      </w:r>
    </w:p>
    <w:p w14:paraId="531B701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начале отчетного периода в сети Интернет распространилась информация о возможной разработке со стороны АО «Ормет» карьера по добыче руды вблизи села Ащебутак. Жители высказывали серьезное беспокойство, ведь разработка недр предполагалась неподалеку от жилых домов. Люди опасались, что на их участках и домах будет оседать пыль, ухудшится качество воды, а после разработки месторождения останется ядовитый карьер. Особенно сильно граждан возмущало отсутствие внятного диалога с властью. </w:t>
      </w:r>
    </w:p>
    <w:p w14:paraId="5EA88529"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Для выяснения обстоятельств проблемной ситуации Уполномоченный незамедлительно связался с руководством Домбаровского района. По результатам беседы установлено, что АО «Ормет» услышало опасения граждан и отказалось от планов освоения участка медно-цинковых руд в Ащебутаке. Обществом найден компромиссный вариант и альтернативный источник сырья. Такое решение позволило учесть интересы компании и не нарушить права жителей на благоприятную экологическую среду. Подобное </w:t>
      </w:r>
      <w:r w:rsidRPr="00EC6292">
        <w:rPr>
          <w:rFonts w:ascii="Times New Roman" w:eastAsia="Times New Roman" w:hAnsi="Times New Roman" w:cs="Times New Roman"/>
          <w:b/>
          <w:bCs/>
          <w:sz w:val="28"/>
          <w:szCs w:val="28"/>
          <w:lang w:eastAsia="ru-RU"/>
        </w:rPr>
        <w:t xml:space="preserve">социально ответственное поведение демонстрирует гибкость коммерческой структуры и умение ставить интересы граждан выше своих коммерческих целей, особенно тогда, когда речь идет о таких экологически спорных проектах, как разработка карьера вблизи жилых домов. </w:t>
      </w:r>
    </w:p>
    <w:p w14:paraId="02096F6F"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В области модернизация объектов коммунальной инфраструктуры проходит в рамках государственной программы «Обеспечение качественными услугами жилищно-коммунального хозяйства населения Оренбургской области» и регионального проекта «Чистая вода». На эти цели в 2022 году было выделено более 1,27 млрд рублей из бюджетов всех уровней.</w:t>
      </w:r>
    </w:p>
    <w:p w14:paraId="3F049A4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2022 году в населенных пунктах региона установлено 8 водонапорных башен. В ряде муниципальных образований завершена реконструкция и приведены в нормативное состояние многокилометровые участки водопроводных и тепловых сетей. Запланировано бурение водозаборной скважины в поселке им. Ленина Оренбургского района.</w:t>
      </w:r>
    </w:p>
    <w:p w14:paraId="2E9EEB3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Вместе с тем отсутствуют сооружения по очистке сточных вод в районных центрах: Домбаровка, Кваркено, Светлый, Переволоцк, Ташла, Шарлык. </w:t>
      </w:r>
    </w:p>
    <w:p w14:paraId="21B3470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Необходимо проведение реконструкции очистных сооружений, с целью доведения до современных требований по степени очистки и методам обеззараживания сточных вод, с полным канализованием населенных пунктов, в том числе в городах: Бугуруслан, Ясный, Сорочинск, Абдулино, Гай, Кувандык, Медногорск, Новотроицк, Орск, Соль-Илецк, а также в районных центрах – Акбулак, Тюльган, Новосергиевка, Илек, Пономаревка, Матвеевка, Грачевка, Октябрьское.</w:t>
      </w:r>
    </w:p>
    <w:p w14:paraId="75B9609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Наиболее значимой группой мероприятий для нашей области, безусловно, является строительство и реконструкция очистных сооружений в крупных городах региона – Оренбурге, Орске, Новотроицке, Гае.</w:t>
      </w:r>
    </w:p>
    <w:p w14:paraId="63BA5FE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адрес Уполномоченного обра</w:t>
      </w:r>
      <w:r w:rsidR="00A42126">
        <w:rPr>
          <w:rFonts w:ascii="Times New Roman" w:eastAsia="Times New Roman" w:hAnsi="Times New Roman" w:cs="Times New Roman"/>
          <w:sz w:val="28"/>
          <w:szCs w:val="28"/>
          <w:lang w:eastAsia="ru-RU"/>
        </w:rPr>
        <w:t>щения жителей области о ненадле</w:t>
      </w:r>
      <w:r w:rsidRPr="00EC6292">
        <w:rPr>
          <w:rFonts w:ascii="Times New Roman" w:eastAsia="Times New Roman" w:hAnsi="Times New Roman" w:cs="Times New Roman"/>
          <w:sz w:val="28"/>
          <w:szCs w:val="28"/>
          <w:lang w:eastAsia="ru-RU"/>
        </w:rPr>
        <w:t xml:space="preserve">жащем или некачественном обеспечении питьевой водой поступали не часто. В одном из них сообщалось о нарушении права на благоприятную среду обитания, в частности, использования жителями поселка Перовский воды ненадлежащего качества (с песком, землей, черного цвета). По результатам проведенной Роспотребнадзором проверки качества воды на территории МО Ивановский сельсовет установлено высокое сезонное (май-сентябрь) содержание марганца в питьевой воде, которое носит природный характер. </w:t>
      </w:r>
    </w:p>
    <w:p w14:paraId="7FFE413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В целях улучшения ситуации администрацией Ивановского сельсовета совместно с ООО «Оренбург Водоканал» прорабатывается возможность передачи целого комплекса систем водоснабжения и водоотведения в концессионное соглашение.</w:t>
      </w:r>
      <w:r w:rsidRPr="00EC6292">
        <w:rPr>
          <w:rFonts w:ascii="Times New Roman" w:eastAsia="Times New Roman" w:hAnsi="Times New Roman" w:cs="Times New Roman"/>
          <w:sz w:val="28"/>
          <w:szCs w:val="28"/>
          <w:shd w:val="clear" w:color="auto" w:fill="FFFFFF"/>
          <w:lang w:eastAsia="ru-RU"/>
        </w:rPr>
        <w:t xml:space="preserve"> В случае его заключения у поставщика ресурса появится право на осуществление строительства станции доочистки, что должно привести к повышению качества воды.</w:t>
      </w:r>
    </w:p>
    <w:p w14:paraId="5817BC9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Озабоченность относительно важности сохранения водных запасов региона была высказана в ходе личной встречи Уполномоченного с руководителем межрегиональной благотворительной правозащитной организации «Комитет за гражданские права» В. Баскаковым. Общественным деятелем обозначена проблема сохранения родников (на территории Оренбуржья около 13000), а также заострено внимание на необходимости экологического воспитания подрастающего поколения. По результатам встречи достигнута договоренность совместной правозащитной деятельности по основным направлениям.</w:t>
      </w:r>
    </w:p>
    <w:p w14:paraId="21AA7A9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Значение водных ресурсов в жизни человека можно наглядно оценить, ознакомившись с аналитической информацией, подготовленной волонтерами проекта «Созидательное общество» в рамках масштабного форума «Глобальный кризис. Мы люди. Мы хотим жить». Форум организован волонтерами из 180 стран мира и стал уникальным объединением людей доброй воли.</w:t>
      </w:r>
    </w:p>
    <w:p w14:paraId="242CEFBC"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val="x-none" w:eastAsia="x-none"/>
        </w:rPr>
      </w:pPr>
      <w:r w:rsidRPr="00EC6292">
        <w:rPr>
          <w:rFonts w:ascii="Times New Roman" w:eastAsia="Times New Roman" w:hAnsi="Times New Roman" w:cs="Times New Roman"/>
          <w:sz w:val="28"/>
          <w:szCs w:val="28"/>
          <w:lang w:eastAsia="x-none"/>
        </w:rPr>
        <w:t>По мнению Уполномоченного, д</w:t>
      </w:r>
      <w:r w:rsidRPr="00EC6292">
        <w:rPr>
          <w:rFonts w:ascii="Times New Roman" w:eastAsia="Times New Roman" w:hAnsi="Times New Roman" w:cs="Times New Roman"/>
          <w:sz w:val="28"/>
          <w:szCs w:val="28"/>
          <w:lang w:val="x-none" w:eastAsia="x-none"/>
        </w:rPr>
        <w:t xml:space="preserve">ля сохранения водных экосистем, сокращения антропогенного воздействия на водные объекты и уменьшения объёмов сбросов загрязненных сточных вод </w:t>
      </w:r>
      <w:r w:rsidRPr="00EC6292">
        <w:rPr>
          <w:rFonts w:ascii="Times New Roman" w:eastAsia="Times New Roman" w:hAnsi="Times New Roman" w:cs="Times New Roman"/>
          <w:b/>
          <w:bCs/>
          <w:sz w:val="28"/>
          <w:szCs w:val="28"/>
          <w:lang w:val="x-none" w:eastAsia="x-none"/>
        </w:rPr>
        <w:t xml:space="preserve">необходимо решить вопросы реконструкции, модернизации существующих биологических очистных сооружений и строительства новых комплексов, с внедрением современных технологий по очистке сточных вод, методов </w:t>
      </w:r>
      <w:r w:rsidRPr="00EC6292">
        <w:rPr>
          <w:rFonts w:ascii="Times New Roman" w:eastAsia="Times New Roman" w:hAnsi="Times New Roman" w:cs="Times New Roman"/>
          <w:b/>
          <w:bCs/>
          <w:sz w:val="28"/>
          <w:szCs w:val="28"/>
          <w:lang w:eastAsia="x-none"/>
        </w:rPr>
        <w:t xml:space="preserve">их </w:t>
      </w:r>
      <w:r w:rsidRPr="00EC6292">
        <w:rPr>
          <w:rFonts w:ascii="Times New Roman" w:eastAsia="Times New Roman" w:hAnsi="Times New Roman" w:cs="Times New Roman"/>
          <w:b/>
          <w:bCs/>
          <w:sz w:val="28"/>
          <w:szCs w:val="28"/>
          <w:lang w:val="x-none" w:eastAsia="x-none"/>
        </w:rPr>
        <w:t xml:space="preserve">обеззараживания. </w:t>
      </w:r>
    </w:p>
    <w:p w14:paraId="6AF5B7B7" w14:textId="77777777" w:rsidR="00EC6292" w:rsidRPr="00EC6292" w:rsidRDefault="00EC6292" w:rsidP="00EC6292">
      <w:pPr>
        <w:spacing w:after="0" w:line="240" w:lineRule="auto"/>
        <w:ind w:firstLine="567"/>
        <w:jc w:val="both"/>
        <w:rPr>
          <w:rFonts w:ascii="Times New Roman" w:eastAsia="Times New Roman" w:hAnsi="Times New Roman" w:cs="Times New Roman"/>
          <w:color w:val="FF0000"/>
          <w:sz w:val="28"/>
          <w:szCs w:val="28"/>
          <w:lang w:val="x-none" w:eastAsia="x-none"/>
        </w:rPr>
      </w:pPr>
    </w:p>
    <w:p w14:paraId="6F95DF10"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shd w:val="clear" w:color="auto" w:fill="FFFFFF"/>
          <w:lang w:eastAsia="ru-RU"/>
        </w:rPr>
      </w:pPr>
      <w:r w:rsidRPr="00EC6292">
        <w:rPr>
          <w:rFonts w:ascii="Times New Roman" w:eastAsia="Times New Roman" w:hAnsi="Times New Roman" w:cs="Times New Roman"/>
          <w:b/>
          <w:bCs/>
          <w:sz w:val="28"/>
          <w:szCs w:val="28"/>
          <w:shd w:val="clear" w:color="auto" w:fill="FFFFFF"/>
          <w:lang w:eastAsia="ru-RU"/>
        </w:rPr>
        <w:t>Обращение с отходами производства и потребления</w:t>
      </w:r>
    </w:p>
    <w:p w14:paraId="639B651E"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регионе продолжается реализация «мусорной» реформы. По-прежнему жители региона и в особенности областного центра недовольны тем, что видят каждый день перед своими глазами неубранный мусор и несанкционированные свалки. Деятельность надзорных ведомств в этом направлении подтверждает картину. </w:t>
      </w:r>
    </w:p>
    <w:p w14:paraId="5B8316E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 к примеру, региональным управлением Роспотребнадзора на основании многочисленных жалоб проведена внеплановая выездная проверка контейнерной площадки на улице М. Джалиля у дома № 25 г. Оренбурга. Выявлены нарушения санитарных норм в части периодичности вывоза крупногабаритных отходов с мест, предназначенных для их складирования. В отношении юрлица возбуждено дело об административном правонарушении. ООО «Природа» оштрафовано на 250 тыс. руб. (всего в 2022 году на 800 тыс. рублей). </w:t>
      </w:r>
    </w:p>
    <w:p w14:paraId="4F13529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Возможно, что ООО «Орбита», выполняющая часть работы </w:t>
      </w:r>
      <w:r w:rsidR="005272E8">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ООО «Природа» по</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сбору, обработке и утилизации неопасных отходов, а также сортировке неметаллических материалов для дальнейшего использования, позволит создать подобие конкурентной среды.</w:t>
      </w:r>
    </w:p>
    <w:p w14:paraId="3353880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Оренбургской природоохранной межрайонной прокуратурой в ходе проверки выявлена несанкционированная свалка опасных отходов в районе </w:t>
      </w:r>
      <w:r w:rsidR="005272E8">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xml:space="preserve">п. Авиагородок областного центра. В адрес главы администрации г. Оренбурга направлено представление об устранении выявленных нарушений. Однако мер принято не было, что стало причиной обращения прокурора в суд. В итоге судом на администрацию возложена обязанность ликвидировать свалку. </w:t>
      </w:r>
    </w:p>
    <w:p w14:paraId="269637F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Незаконные места складирования мусора являются угрозой не только для экологии, но и безопасности людей. Угрозу для граждан при взлетах и посадках несет в себе соседство с аэропортом несанкционированного мусорного полигона в районе с. Нежинка, где обитает множество птиц. По иску транспортного прокурора суд обязал Правительство области и территориальные муниципалитеты ликвидировать незаконный полигон ТБО. На эти работы выделено 190 млн. руб. Вопрос находится на контроле.</w:t>
      </w:r>
    </w:p>
    <w:p w14:paraId="6BEE5DF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Следует отметить, работа по ликвидации порядка 800 несанкционированных свалок поэтапно продолжается. С 2019 года проведена большая ревизия, составлен перечень объектов, получено первое финансирование на рекультивацию самых проблемных из них. По приглашению главы региона экологи-общественники в отчетном году оценили экологическую обстановку в Оренбуржье. «Зеленые» инспекторы совместно с областным правительством провели рейды по несанкционированным свалкам. Территории обследовали и с помощью аэросъемки.</w:t>
      </w:r>
      <w:r w:rsidRPr="00EC6292">
        <w:rPr>
          <w:rFonts w:ascii="Times New Roman" w:eastAsia="Times New Roman" w:hAnsi="Times New Roman" w:cs="Times New Roman"/>
          <w:color w:val="FF0000"/>
          <w:sz w:val="28"/>
          <w:szCs w:val="28"/>
          <w:lang w:eastAsia="ru-RU"/>
        </w:rPr>
        <w:t xml:space="preserve"> </w:t>
      </w:r>
    </w:p>
    <w:p w14:paraId="3296C48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Оренбургской области по программе «Чистая страна» на средства федерального бюджета к 2024 году планируется</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ликвидировать шесть свалок. Четыре свалки находятся в поселках Бердянка, Самородово, селах Городище и Краснохолм. И еще по одной в области: в Медногорске и Новотроицке.</w:t>
      </w:r>
    </w:p>
    <w:p w14:paraId="5CFDA709"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ликвидацию стихийных свалок в виде субсидий направят почти 1 млрд руб., из них порядка 200 млн руб. – средства областного бюджета. </w:t>
      </w:r>
    </w:p>
    <w:p w14:paraId="09FDEF1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bCs/>
          <w:sz w:val="28"/>
          <w:szCs w:val="28"/>
          <w:lang w:eastAsia="ru-RU"/>
        </w:rPr>
        <w:t xml:space="preserve">Работа по ликвидации несанкционированного складирования мусора не даст положительного результата, если будут расти новые кучи мусора. </w:t>
      </w:r>
      <w:r w:rsidRPr="00EC6292">
        <w:rPr>
          <w:rFonts w:ascii="Times New Roman" w:eastAsia="Times New Roman" w:hAnsi="Times New Roman" w:cs="Times New Roman"/>
          <w:sz w:val="28"/>
          <w:szCs w:val="28"/>
          <w:lang w:eastAsia="ru-RU"/>
        </w:rPr>
        <w:t>В Ежегодном докладе за 2021 год Уполномоченным высказывалась озабоченность относительно того, что мусора становится все больше и больше, и его элементарно надо куда-то деть. Способом решения проблемы виделось в полной переработке мусора через строительство заводов и внедрение раздельного сбора мусора. Достижение этих задач приведет к существенному снижению объемов и мест захоронения отходов (включая несанкционированные свалки).</w:t>
      </w:r>
    </w:p>
    <w:p w14:paraId="6DCB2C7C" w14:textId="77777777" w:rsidR="00EC6292" w:rsidRPr="00EC6292" w:rsidRDefault="00EC6292" w:rsidP="00EC6292">
      <w:pPr>
        <w:spacing w:after="0" w:line="240" w:lineRule="auto"/>
        <w:ind w:right="-8"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сегодняшний день, на территории Оренбуржья имеются объекты только по сортировке твердых отходов. На полигонах в городах Оренбург, Бузулук и Гай, а также в Курманаевском районе используются сортировки (сортировочные линии) для выборки из поступающих отходов полезных фракций в целях дальнейшей их утилизации. </w:t>
      </w:r>
    </w:p>
    <w:p w14:paraId="2676820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информации министерства</w:t>
      </w:r>
      <w:r w:rsidRPr="00EC6292">
        <w:rPr>
          <w:rFonts w:ascii="Times New Roman" w:eastAsia="Times New Roman" w:hAnsi="Times New Roman" w:cs="Times New Roman"/>
          <w:color w:val="000000"/>
          <w:sz w:val="28"/>
          <w:szCs w:val="28"/>
          <w:lang w:eastAsia="ru-RU"/>
        </w:rPr>
        <w:t xml:space="preserve"> природных ресурсов, экологии и </w:t>
      </w:r>
      <w:r w:rsidRPr="00EC6292">
        <w:rPr>
          <w:rFonts w:ascii="Times New Roman" w:eastAsia="Times New Roman" w:hAnsi="Times New Roman" w:cs="Times New Roman"/>
          <w:sz w:val="28"/>
          <w:szCs w:val="28"/>
          <w:lang w:eastAsia="ru-RU"/>
        </w:rPr>
        <w:t>имущественных отношений Оренбургской области,</w:t>
      </w:r>
      <w:r w:rsidRPr="00EC6292">
        <w:rPr>
          <w:rFonts w:ascii="Times New Roman" w:eastAsia="Times New Roman" w:hAnsi="Times New Roman" w:cs="Times New Roman"/>
          <w:b/>
          <w:bCs/>
          <w:sz w:val="28"/>
          <w:szCs w:val="28"/>
          <w:lang w:eastAsia="ru-RU"/>
        </w:rPr>
        <w:t> </w:t>
      </w:r>
      <w:r w:rsidRPr="00EC6292">
        <w:rPr>
          <w:rFonts w:ascii="Times New Roman" w:eastAsia="Times New Roman" w:hAnsi="Times New Roman" w:cs="Times New Roman"/>
          <w:sz w:val="28"/>
          <w:szCs w:val="28"/>
          <w:lang w:eastAsia="ru-RU"/>
        </w:rPr>
        <w:t>с потенциальными инвесторами достигнуты договоренности о строительстве в 2023 году перерабатывающего комплекса в г. Оренбурге. Мощность завода может составить порядка 300 тыс. тонн твердых коммунальных отходов в год. Планируется, что на переработку будет уходить около 50% всех отходов</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Остальное будут захоранивать на новом полигоне, который также войдет в состав мусороперерабатывающего комплекса. Разместится комплекс рядом с полигоном в г. Оренбурге.</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В 2024 - 2026 годах подобный комплекс начнут возводить и на востоке региона.</w:t>
      </w:r>
    </w:p>
    <w:p w14:paraId="2B67902D" w14:textId="77777777" w:rsidR="00EC6292" w:rsidRPr="00EC6292" w:rsidRDefault="00EC6292" w:rsidP="00EC6292">
      <w:pPr>
        <w:spacing w:after="0" w:line="240" w:lineRule="auto"/>
        <w:ind w:firstLine="567"/>
        <w:contextualSpacing/>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Кроме того, установлено свыше 3,3 тыс. баков для раздельного сбора мусора, в основном в городах и городских округах. В 2022 году Оренбургская область вошла в число регионов, которые получили из федерального бюджета субсидию на приобретение контейнеров для раздельного сбора отходов.  Закуплено 4 883 контейнеров для раздельного накопления отходов, осуществляется их установка в 19 муниципальных образований области.</w:t>
      </w:r>
      <w:r w:rsidRPr="00EC6292">
        <w:rPr>
          <w:rFonts w:ascii="Times New Roman" w:eastAsia="Times New Roman" w:hAnsi="Times New Roman" w:cs="Times New Roman"/>
          <w:sz w:val="27"/>
          <w:szCs w:val="27"/>
          <w:lang w:eastAsia="ru-RU"/>
        </w:rPr>
        <w:t xml:space="preserve"> </w:t>
      </w:r>
      <w:r w:rsidRPr="00EC6292">
        <w:rPr>
          <w:rFonts w:ascii="Times New Roman" w:eastAsia="Times New Roman" w:hAnsi="Times New Roman" w:cs="Times New Roman"/>
          <w:sz w:val="28"/>
          <w:szCs w:val="28"/>
          <w:lang w:eastAsia="ru-RU"/>
        </w:rPr>
        <w:t xml:space="preserve">В период 2022–2024 годов раздельным сбором отходов планируется охватить все муниципальные образования региона. </w:t>
      </w:r>
    </w:p>
    <w:p w14:paraId="3F12E052" w14:textId="77777777" w:rsidR="00EC6292" w:rsidRPr="00EC6292" w:rsidRDefault="00EC6292" w:rsidP="00EC6292">
      <w:pPr>
        <w:spacing w:after="0" w:line="240" w:lineRule="auto"/>
        <w:ind w:firstLine="567"/>
        <w:contextualSpacing/>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Постепенно решаются вопросы по обустройству контейнерных площадок. В рамках реализации государственной программы «Охрана окружающей среды» в 2022 году за счет субсидии из областного бюджета на территории г. Оренбурга обустроено 130 площадок с контейнерами, на территории Северного сельсовета Северного района обустроено 56 площадок.</w:t>
      </w:r>
    </w:p>
    <w:p w14:paraId="523478B0" w14:textId="77777777" w:rsidR="00EC6292" w:rsidRPr="00EC6292" w:rsidRDefault="00EC6292" w:rsidP="00EC6292">
      <w:pPr>
        <w:spacing w:after="0" w:line="240" w:lineRule="auto"/>
        <w:ind w:firstLine="567"/>
        <w:contextualSpacing/>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рамках реализации государственной программы «Комплексное развитие сельских территорий Оренбургской области» в 2022 году обустроено 275 мест (площадок) и закуплено 110 контейнеров для смешанного накопления ТКО.</w:t>
      </w:r>
    </w:p>
    <w:p w14:paraId="4206DC0B" w14:textId="77777777" w:rsidR="00EC6292" w:rsidRPr="00EC6292" w:rsidRDefault="00EC6292" w:rsidP="00EC629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данным муниципальных образований, необходимо оборудовать порядка 6,6 тысяч мест (площадок), с установкой 9,5 тыс. контейнеров. Для этого потребуется 1,4 млрд руб.</w:t>
      </w:r>
    </w:p>
    <w:p w14:paraId="1C345F40"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Следует отметить, не всегда вопросы засорения и захламления окружающих пространств являются следствием ненадлежащей работы ответственных ведомств. Неоднократно обращалось внимание на воспитание в человеке экологической культуры, осознания того, насколько важно своим поведением создавать положительный пример для окружающих. Но, именно негативный пример становится заразительным. В результате жители, желая видеть город чистым, мусор выбрасывают себе под ноги. </w:t>
      </w:r>
    </w:p>
    <w:p w14:paraId="2036D825"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С наступлением теплого времени года парки, скверы, пешеходные переходы, прилегающие территории многоквартирных домов засоряются мусорными пакетами. Заброшенные гаражи жители многоэтажек превращают в несанкционированные свалки. Труд работников коммунальных служб из-за низкой культуры отдельных граждан обесценивается, сводится к нулю. Взрослым людям нельзя забывать о том, что их поведение - пример для подражания детьми.</w:t>
      </w:r>
    </w:p>
    <w:p w14:paraId="730EB84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Нередко возникают обратные ситуации, когда граждане готовы на деле продемонстрировать экологическое воспитание, но выбросить мусор просто некуда. Проблема с обеспечением достаточного количества урн, особенно городских территорий. С претензиями в суд обратились жители микрорайона Солнечного г. Оренбурга. Они потребовали оборудовать место для накопления твердых коммунальных отходов. До разбирательства в суде жители выносили мусор на контейнерную площадку, где стояли два наземных бака. Спустя время площадку демонтировали. Региональный оператор сообщил, что собственником демонтированной площадки является администрация, которая и приняла решение ликвидировать мусорные баки, а «сбор ТКО вести бестарным способом».  </w:t>
      </w:r>
    </w:p>
    <w:p w14:paraId="16BFE4B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Жители посчитали, что ликвидация контейнерной площадки незаконна, нарушает законодательство в области охраны окружающей среды и попросили вернуть площадку для сбора мусора. В судебном заседании представитель администрации заявил, что мусор вывозится по другой схеме, жители накапливают отходы в индивидуальные контейнеры, которые затем собирает машина. Крупногабаритный мусор вывозят из бункеров-накопителей в выходные дни.</w:t>
      </w:r>
    </w:p>
    <w:p w14:paraId="5AB61C6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Суд установил, что новый способ сбора отходов нельзя признать надлежащим исполнением предусмотренных законом обязанностей по организации мест накопления ТКО. По СанПиНу контейнерные площадки должны располагаться как минимум в 20 метрах от жилых домов. В суд не было предоставлено документов о внесении изменений в реестр мест накопления ТКО, ликвидации площадки. В итоге исковые требования жителей судом удовлетворены, на администрацию Южного округа возложена обязанность организовать мусорную площадку.</w:t>
      </w:r>
    </w:p>
    <w:p w14:paraId="176D09D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Прошедший год в сфере обращения с отходами «отличился» скандальной ситуацией, связанной с резким увеличением тарифов на мусорном полигоне. Полигон твердых бытовых отходов в Оренбурге взвинтил тариф до 29 (!) раз и не пропускал на территорию технику, кроме принадлежащей региональному оператору в лице ООО «Природа».</w:t>
      </w:r>
    </w:p>
    <w:p w14:paraId="4D1F563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Согласно позиции владельца полигона – компании ООО «Экоспутник», занимающейся утилизацией отходов на территории г. Оренбурга, с которой у частников имелись договоры, размер приема и размещения отходов производства и потребления, не относящихся к ТКО, стал составлять 6 тыс. руб. за тонну без учета налога на добавленную стоимость. По такой же «таксе» на свалке принимали и все то, что поступало со строек и ремонтов жилых, общественных зданий и сооружений. </w:t>
      </w:r>
    </w:p>
    <w:p w14:paraId="463A94E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итоге частники, оказывающие населению услуги по вывозу мусора, вынуждены либо повышать тарифы, что давно уже перестало быть неожиданной новостью для населения, либо уходить с рынка, оставив мусор ООО «Природа». Лишь после вмешательства антимонопольного ведомства и Губернатора области Дениса Паслера цена на вывоз строительного мусора была снижена втрое. Тем не менее, это намного дороже, чем до ее повышения. </w:t>
      </w:r>
    </w:p>
    <w:p w14:paraId="506E57F9"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Незадолго до разгоревшегося скандала повышение цен почувствовали и рядовые горожане. В одном из садовых товариществ садоводы получили письмо, в котором сообщалось об увеличении стоимости услуг по вывозу одного контейнера почти в два раза. В случае несогласия действие договора прекращалось. </w:t>
      </w:r>
    </w:p>
    <w:p w14:paraId="3431DC4D"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отметить, открыто сжигать мусор на садовых участках запрещено, за нарушение противопожарного режима предусмотрен штраф. В результате, содержание дачи с учетом всех расходов становилось дорогим удовольствием. Нетрудно догадаться, что мусор дачников окажется в ближайшем овраге.</w:t>
      </w:r>
    </w:p>
    <w:p w14:paraId="77DD3E9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Результатом анализа проблемной ситуации стал логичный вывод – необходимо развивать конкуренцию. Не последнюю роль в этом должна играть принципиальная позиция и оперативная работа антимонопольной службы региона. </w:t>
      </w:r>
    </w:p>
    <w:p w14:paraId="7DB68DF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По мнению Уполномоченного, обеспечить альтернативу можно через создание нового полигона. С учетом экономической политики региона, направленной на обес</w:t>
      </w:r>
      <w:r w:rsidR="005272E8">
        <w:rPr>
          <w:rFonts w:ascii="Times New Roman" w:eastAsia="Times New Roman" w:hAnsi="Times New Roman" w:cs="Times New Roman"/>
          <w:b/>
          <w:bCs/>
          <w:sz w:val="28"/>
          <w:szCs w:val="28"/>
          <w:lang w:eastAsia="ru-RU"/>
        </w:rPr>
        <w:t>печение инвестиционной привлека</w:t>
      </w:r>
      <w:r w:rsidRPr="00EC6292">
        <w:rPr>
          <w:rFonts w:ascii="Times New Roman" w:eastAsia="Times New Roman" w:hAnsi="Times New Roman" w:cs="Times New Roman"/>
          <w:b/>
          <w:bCs/>
          <w:sz w:val="28"/>
          <w:szCs w:val="28"/>
          <w:lang w:eastAsia="ru-RU"/>
        </w:rPr>
        <w:t>тельности нашей области, найти потенциального инвестора для Правительства области не должно составить труда. МПР Оренбургской области, в свою очередь, должно решить вопрос поиска необходимой для этих целей площадки и спроектировать ее эксплуатацию.</w:t>
      </w:r>
    </w:p>
    <w:p w14:paraId="5F71A455"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Вызывают интерес разработанные Правительством страны Правила обращения с твердыми коммунальными отходами, в соответствии с ними юридическое лицо, с которым заключено соглашение об организации деятельности по обращению с ТКО, может быть лишено статуса регионального оператора. Возможно, что после принятия Правил работа монополиста в лице ООО «Природа» будет приближена к ожиданиям граждан относительно качества и цены предоставляемой услуги.</w:t>
      </w:r>
    </w:p>
    <w:p w14:paraId="25BA3C1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b/>
          <w:bCs/>
          <w:sz w:val="28"/>
          <w:szCs w:val="28"/>
          <w:shd w:val="clear" w:color="auto" w:fill="FFFFFF"/>
          <w:lang w:eastAsia="ru-RU"/>
        </w:rPr>
      </w:pPr>
    </w:p>
    <w:p w14:paraId="74A08882" w14:textId="77777777" w:rsidR="00EC6292" w:rsidRPr="00EC6292" w:rsidRDefault="00EC6292" w:rsidP="00EC6292">
      <w:pPr>
        <w:shd w:val="clear" w:color="auto" w:fill="FFFFFF"/>
        <w:spacing w:after="0" w:line="240" w:lineRule="auto"/>
        <w:ind w:firstLine="567"/>
        <w:jc w:val="center"/>
        <w:rPr>
          <w:rFonts w:ascii="Times New Roman" w:eastAsia="Times New Roman" w:hAnsi="Times New Roman" w:cs="Times New Roman"/>
          <w:b/>
          <w:bCs/>
          <w:sz w:val="28"/>
          <w:szCs w:val="28"/>
          <w:shd w:val="clear" w:color="auto" w:fill="FFFFFF"/>
          <w:lang w:eastAsia="ru-RU"/>
        </w:rPr>
      </w:pPr>
      <w:r w:rsidRPr="00EC6292">
        <w:rPr>
          <w:rFonts w:ascii="Times New Roman" w:eastAsia="Times New Roman" w:hAnsi="Times New Roman" w:cs="Times New Roman"/>
          <w:b/>
          <w:bCs/>
          <w:sz w:val="28"/>
          <w:szCs w:val="28"/>
          <w:shd w:val="clear" w:color="auto" w:fill="FFFFFF"/>
          <w:lang w:eastAsia="ru-RU"/>
        </w:rPr>
        <w:t>Озеленение территорий</w:t>
      </w:r>
    </w:p>
    <w:p w14:paraId="4DA1E5F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iCs/>
          <w:sz w:val="28"/>
          <w:szCs w:val="28"/>
          <w:lang w:eastAsia="ru-RU"/>
        </w:rPr>
        <w:t>Оренбургская область относится к регионам с высокой концентрацией промышленных производств, только в областном центре их 67. С</w:t>
      </w:r>
      <w:r w:rsidRPr="00EC6292">
        <w:rPr>
          <w:rFonts w:ascii="Times New Roman" w:eastAsia="Times New Roman" w:hAnsi="Times New Roman" w:cs="Times New Roman"/>
          <w:sz w:val="28"/>
          <w:szCs w:val="28"/>
          <w:lang w:eastAsia="ru-RU"/>
        </w:rPr>
        <w:t xml:space="preserve">тепной край и континентальный климат региона обязывает принимать меры по увеличению количества экопарков и новых природных зон. </w:t>
      </w:r>
    </w:p>
    <w:p w14:paraId="5700804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территории национального парка «Бузулукский бор» появились новые экотропы. Экологическая тропа – это уникальный «путеводитель» по заповедным местам. Он будет выполнять просветительскую, развлекательную и оздоровительную функции. На протяжении маршрута посетителям откроются разнообразные природные зоны, детские площадки, места для отдыха. Немаловажно и то, что отдых будет доступен людям с ограниченными возможностями здоровья.</w:t>
      </w:r>
    </w:p>
    <w:p w14:paraId="49474465"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 настоящее время министерство архитектуры области разрабатывает дизайн-проект экопарка «Качкарский мар».</w:t>
      </w:r>
    </w:p>
    <w:p w14:paraId="4E17AD8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Продолжаются работы по сохранению зон, образующих зеленый пояс Оренбурга, – Зауральная роща и парк «Березка».</w:t>
      </w:r>
    </w:p>
    <w:p w14:paraId="7D69283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Основная концепция благоустройства Зауральной рощи сводится к сохранению зеленого массива парка на площади 280 га без существенного вмешательства. </w:t>
      </w:r>
      <w:r w:rsidRPr="00EC6292">
        <w:rPr>
          <w:rFonts w:ascii="Times New Roman" w:eastAsia="Times New Roman" w:hAnsi="Times New Roman" w:cs="Times New Roman"/>
          <w:b/>
          <w:bCs/>
          <w:sz w:val="28"/>
          <w:szCs w:val="28"/>
          <w:lang w:eastAsia="ru-RU"/>
        </w:rPr>
        <w:t>Важно, чтобы Зауральная роща после получения «второго дыхания» и приобретения современного функционала продолжала оставаться центром притяжения для горожан.</w:t>
      </w:r>
    </w:p>
    <w:p w14:paraId="463A040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 окончанию отчетного года завершена реконструкция парка отдыха «Березка», благоустройство которого проходило в два этапа. На территории почти 1 млн кв</w:t>
      </w:r>
      <w:r w:rsidR="005272E8">
        <w:rPr>
          <w:rFonts w:ascii="Times New Roman" w:eastAsia="Times New Roman" w:hAnsi="Times New Roman" w:cs="Times New Roman"/>
          <w:sz w:val="28"/>
          <w:szCs w:val="28"/>
          <w:lang w:eastAsia="ru-RU"/>
        </w:rPr>
        <w:t>.</w:t>
      </w:r>
      <w:r w:rsidRPr="00EC6292">
        <w:rPr>
          <w:rFonts w:ascii="Times New Roman" w:eastAsia="Times New Roman" w:hAnsi="Times New Roman" w:cs="Times New Roman"/>
          <w:sz w:val="28"/>
          <w:szCs w:val="28"/>
          <w:lang w:eastAsia="ru-RU"/>
        </w:rPr>
        <w:t xml:space="preserve"> м появилась новая инфраструктура. Обустроена пешеходно-прогулочная сеть, площадки для отдыха и детская игровая зона.  </w:t>
      </w:r>
    </w:p>
    <w:p w14:paraId="3AB96639" w14:textId="77777777" w:rsidR="00EC6292" w:rsidRPr="00EC6292" w:rsidRDefault="00EC6292" w:rsidP="00EC6292">
      <w:pPr>
        <w:shd w:val="clear" w:color="auto" w:fill="FFFFFF"/>
        <w:tabs>
          <w:tab w:val="left" w:pos="567"/>
        </w:tabs>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По мнению Уполномоченного, увеличение городских зеленых зон должно сопровождаться заботой об их охране. В этой связи любые планируемые изменения, связанные с расширением строительных и дорожных работ, должны подлежать общественному обсуждению.</w:t>
      </w:r>
    </w:p>
    <w:p w14:paraId="75935ED6"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Обновлению зеленых зон городов и районов области способствуют и проведение городских (окружных, районных) субботников. Традиционно, в это время жители области выходят на уборку территории и высадку сотен деревьев – яблонь, лип, вязов, кустарников и др. </w:t>
      </w:r>
    </w:p>
    <w:p w14:paraId="31AA388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Несмотря на всю очевидность необходимости проведения работ по восстановлению и увеличению городской биосферы, вопросы сохранения зеленых насаждений в отдельных случаях перетекали в область судебных разбирательств. Об одном из таких случаев Уполномоченному стало известно при изучении поступившей жалобы. </w:t>
      </w:r>
    </w:p>
    <w:p w14:paraId="6A480FA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Депутату Оренбургского городского Совета со стороны администрации областного центра и Правительства области было отказано в проведении пикета против вырубки деревьев в парке им. Октябрьской революции в связи с антиковидными ограничениями и указом Губернатора о режиме повышенной готовности. Народный избранник продолжил отстаивать свое право и обратился в районный суд, обжаловав отказ в проведении пикетирования. </w:t>
      </w:r>
    </w:p>
    <w:p w14:paraId="698C52E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суде первой инстанции депутату было отказано в удовлетворении иска. Вышестоящий суд поддержал позицию районного суда, посчитав законным отказ в проведении пикета. </w:t>
      </w:r>
    </w:p>
    <w:p w14:paraId="47544ED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Необходимо сказать, право давать оценку судебным решениям нет ни у кого, кроме вышестоящего судебного органа. Вместе с тем юридическая сторона, связанная с ответом на вопрос, кто из двух противоборствующих сторон прав, не является ключевой. Куда более важным представляется доведение имеющимися способами (в том числе пикетирование) до властных структур тех проблем, которые беспокоят население отдельного района и с которыми жители обращаются к своему депутату. К счастью, депутат городского совета областного центра сработал на опережение, предупредив совместно с жителями района запланированную вырубку зеленых насаждений.</w:t>
      </w:r>
    </w:p>
    <w:p w14:paraId="0861646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Уполномоченному в ходе работы с обращениями граждан стал известен другой случай, когда жители г. Бузулука просили оказать содействие в ограничении количества чрезмерно разросшейся растительности. В жалобе сообщалось о неконтролируемом росте и размножении местных тополей, произрастающих вокруг жилого дома. По мнению заявителей, отсутствие должного внимания со стороны городских служб за ростом и цветением деревьев вызывает у жителей аллергию на тополиный пух, приводит к астматическим приступам. Кроме того, обильное распространение семян создает пожароопасную ситуацию в летний период года (в обращении сообщается о пожаре, уничтожившим придомовые постройки).</w:t>
      </w:r>
    </w:p>
    <w:p w14:paraId="1B5666AB" w14:textId="77777777" w:rsidR="00EC6292" w:rsidRPr="00EC6292" w:rsidRDefault="00EC6292" w:rsidP="00EC6292">
      <w:pPr>
        <w:tabs>
          <w:tab w:val="left" w:pos="631"/>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Анализ переписки управления жилищно-коммунального хозяйства и транспорта администрации г. Бузулука (далее – Управление) с заявителями показал, что описанная проблема не решалась с 2021 года, проведение необходимых работ по опиловке многолетних зеленых насаждений периодически откладывалось на более поздний срок. В результате вмешательства Уполномоченного просьба заявителей была удовлетворена.</w:t>
      </w:r>
    </w:p>
    <w:p w14:paraId="5CAD630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Оренбургской области продолжаются работы по лесовосстановлению. В рамках федерального проекта «Сохранение лесов» нацпроекта «Экология» 266 гектаров нового леса появятся на территориях Оренбургского, Сакмарского, Домбаровского, Адамовского, Кваркенского, Орского, Шарлыкского и Первомайского лесничеств.</w:t>
      </w:r>
    </w:p>
    <w:p w14:paraId="02BC99C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Первомайском районе в рам</w:t>
      </w:r>
      <w:r w:rsidR="005272E8">
        <w:rPr>
          <w:rFonts w:ascii="Times New Roman" w:eastAsia="Times New Roman" w:hAnsi="Times New Roman" w:cs="Times New Roman"/>
          <w:sz w:val="28"/>
          <w:szCs w:val="28"/>
          <w:lang w:eastAsia="ru-RU"/>
        </w:rPr>
        <w:t>ках компенсационного лесовосста</w:t>
      </w:r>
      <w:r w:rsidRPr="00EC6292">
        <w:rPr>
          <w:rFonts w:ascii="Times New Roman" w:eastAsia="Times New Roman" w:hAnsi="Times New Roman" w:cs="Times New Roman"/>
          <w:sz w:val="28"/>
          <w:szCs w:val="28"/>
          <w:lang w:eastAsia="ru-RU"/>
        </w:rPr>
        <w:t>новления дополнительно планируется создать 140 гектаров зеленых насаждений. </w:t>
      </w:r>
    </w:p>
    <w:p w14:paraId="1864FEE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малолесного Оренбуржья потеря каждого гектара леса критична. Для быстрого реагирования в случае пожара и эффективной лесовосстановительной работы службе лесного хозяйства необходима современная надежная техника. В 14 лесничеств региона передана новая техника, в том числе лесопосадочные машины, которые будут необходимы осенью для высадки новых деревьев. Оснащенность техникой повышает мобильность и эффективность работы лесничих.</w:t>
      </w:r>
    </w:p>
    <w:p w14:paraId="75949F7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информации Департамента пожарной безопасности и гражданской защиты Оренбургской области в связи с сокращением отдельных пожарно-спасательных постов принято решение о создании подразделений ППС, при этом численность личного состава ППС увеличена на 70 человек и составляет около 400 человека.</w:t>
      </w:r>
    </w:p>
    <w:p w14:paraId="61B59E9F" w14:textId="77777777" w:rsidR="00EC6292" w:rsidRPr="00EC6292" w:rsidRDefault="00EC6292" w:rsidP="00EC6292">
      <w:pPr>
        <w:spacing w:after="0" w:line="240" w:lineRule="auto"/>
        <w:ind w:firstLine="181"/>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 2022 году на приобретение пожарных машин для ППС выделено из областного бюджета более 82 млн руб. (закуплено 11 единиц основной пожарной техники), в 2023-2024 годах запланировано выделение около 25 млн руб. ежегодно.</w:t>
      </w:r>
    </w:p>
    <w:p w14:paraId="0F931B3F" w14:textId="77777777" w:rsidR="00EC6292" w:rsidRPr="00EC6292" w:rsidRDefault="00EC6292" w:rsidP="00EC6292">
      <w:pPr>
        <w:spacing w:after="0" w:line="240" w:lineRule="auto"/>
        <w:ind w:firstLine="181"/>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w:t>
      </w:r>
      <w:r w:rsidR="009B303E">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В первом полугодии 2022 года созданы отдельные пожарные посты противопожарной службы Оренбургской области в пос. Родничный Дол Переволоцкого района и в пос. Буртинский Беляевского района. В результате обеспечено прикрытие подразделениями противопожарной службы Оренбургской области дополнительно 13 населенных пунктов с населением более 6,5 тысяч человек, в том числе железнодорожную станцию Сырт и участок «Буртинская степь» государственного природного заповедника «Оренбургский».</w:t>
      </w:r>
    </w:p>
    <w:p w14:paraId="1988FF6E" w14:textId="77777777" w:rsidR="00EC6292" w:rsidRPr="00EC6292" w:rsidRDefault="005272E8" w:rsidP="00EC6292">
      <w:pPr>
        <w:spacing w:after="0" w:line="240" w:lineRule="auto"/>
        <w:ind w:firstLine="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30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C6292" w:rsidRPr="00EC6292">
        <w:rPr>
          <w:rFonts w:ascii="Times New Roman" w:eastAsia="Times New Roman" w:hAnsi="Times New Roman" w:cs="Times New Roman"/>
          <w:sz w:val="28"/>
          <w:szCs w:val="28"/>
          <w:lang w:eastAsia="ru-RU"/>
        </w:rPr>
        <w:t xml:space="preserve">Проведённый анализ плана привлечения сил и средств Оренбургского территориального пожарно-спасательного гарнизона для тушения пожаров и проведения аварийно-спасательных работ показывает, что </w:t>
      </w:r>
      <w:r w:rsidR="009B303E" w:rsidRPr="00EC6292">
        <w:rPr>
          <w:rFonts w:ascii="Times New Roman" w:eastAsia="Times New Roman" w:hAnsi="Times New Roman" w:cs="Times New Roman"/>
          <w:sz w:val="28"/>
          <w:szCs w:val="28"/>
          <w:lang w:eastAsia="ru-RU"/>
        </w:rPr>
        <w:t>из 1720</w:t>
      </w:r>
      <w:r w:rsidR="00EC6292" w:rsidRPr="00EC6292">
        <w:rPr>
          <w:rFonts w:ascii="Times New Roman" w:eastAsia="Times New Roman" w:hAnsi="Times New Roman" w:cs="Times New Roman"/>
          <w:sz w:val="28"/>
          <w:szCs w:val="28"/>
          <w:lang w:eastAsia="ru-RU"/>
        </w:rPr>
        <w:t xml:space="preserve"> населённых пунктов, расположенных на территории Оренбургской области, подразделениями противопожарной службы области прикрыто 520 населенных пунктов (30,2% от общего количества). </w:t>
      </w:r>
    </w:p>
    <w:p w14:paraId="37BBD3A3" w14:textId="77777777" w:rsidR="00EC6292" w:rsidRPr="00EC6292" w:rsidRDefault="00EC6292" w:rsidP="00EC6292">
      <w:pPr>
        <w:spacing w:after="0" w:line="240" w:lineRule="auto"/>
        <w:ind w:firstLine="567"/>
        <w:contextualSpacing/>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Несмотря на снижение количества и площади лесных пожаров, готовность к пожароопасному сезону, а также организация тушения лесных пожаров специализированными организациями остается одной из самых острых проблем Оренбургской области.  В связи с этим </w:t>
      </w:r>
      <w:r w:rsidRPr="00EC6292">
        <w:rPr>
          <w:rFonts w:ascii="Times New Roman" w:eastAsia="Times New Roman" w:hAnsi="Times New Roman" w:cs="Times New Roman"/>
          <w:b/>
          <w:bCs/>
          <w:sz w:val="28"/>
          <w:szCs w:val="28"/>
          <w:lang w:eastAsia="ru-RU"/>
        </w:rPr>
        <w:t>необходимо своевременно проводить проверки готовности и обеспеченности к действиям по предупреждению и ликвидации лесных пожаров в пожароопасный сезон 2023 года.</w:t>
      </w:r>
    </w:p>
    <w:p w14:paraId="3BB2E24A" w14:textId="77777777" w:rsidR="00EC6292" w:rsidRPr="00EC6292" w:rsidRDefault="00EC6292" w:rsidP="00EC6292">
      <w:pPr>
        <w:spacing w:after="0" w:line="240" w:lineRule="auto"/>
        <w:ind w:firstLine="567"/>
        <w:contextualSpacing/>
        <w:jc w:val="both"/>
        <w:rPr>
          <w:rFonts w:ascii="Times New Roman" w:eastAsia="Times New Roman" w:hAnsi="Times New Roman" w:cs="Times New Roman"/>
          <w:color w:val="FF0000"/>
          <w:sz w:val="28"/>
          <w:szCs w:val="28"/>
          <w:lang w:eastAsia="ru-RU"/>
        </w:rPr>
      </w:pPr>
    </w:p>
    <w:p w14:paraId="58A01510"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shd w:val="clear" w:color="auto" w:fill="FFFFFF"/>
          <w:lang w:eastAsia="ru-RU"/>
        </w:rPr>
      </w:pPr>
      <w:r w:rsidRPr="00EC6292">
        <w:rPr>
          <w:rFonts w:ascii="Times New Roman" w:eastAsia="Times New Roman" w:hAnsi="Times New Roman" w:cs="Times New Roman"/>
          <w:b/>
          <w:bCs/>
          <w:sz w:val="28"/>
          <w:szCs w:val="28"/>
          <w:shd w:val="clear" w:color="auto" w:fill="FFFFFF"/>
          <w:lang w:eastAsia="ru-RU"/>
        </w:rPr>
        <w:t>Благоприятные условия проживания</w:t>
      </w:r>
    </w:p>
    <w:p w14:paraId="1054DB09"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Вопросы кардинального повышения комфортности городской среды, ее качества, сокращения количества городов и населенных пунктов с неблагоприятной средой находятся в зоне особого внимания Правительства региона.</w:t>
      </w:r>
    </w:p>
    <w:p w14:paraId="2263A20B" w14:textId="77777777" w:rsidR="00EC6292" w:rsidRPr="00EC6292" w:rsidRDefault="00EC6292" w:rsidP="00EC6292">
      <w:pPr>
        <w:shd w:val="clear" w:color="auto" w:fill="FFFFFF"/>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В Оренбургской области в 2022 году в рамках национального проекта «Жилье и городская среда» благоустроено 36 территорий в 27 населенных пунктах. На эти цели за счет бюджетов всех уровней выделено более 640 млн руб. В рамках национального проекта реализованы 4 проекта-победителя Всероссийского конкурса лучших проектов создания комфортной городской среды в малых городах и исторических поселениях (с численностью населения до 100 тыс. человек). Это общественные территории в городах: Абдулино, Медногорск, Орск и Ясный.</w:t>
      </w:r>
    </w:p>
    <w:p w14:paraId="634C3531" w14:textId="77777777" w:rsidR="00EC6292" w:rsidRPr="00EC6292" w:rsidRDefault="00EC6292" w:rsidP="00162565">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На реализацию проектов в 2023 году запланировано направить муниципалитетам 250 млн рублей из средств областного бюджета. Причем поучаствовать в конкурсе смогут как победители и участники прошедших конкурсов, так и муниципальные образования с численностью населения от 100 до 200 тыс. человек.</w:t>
      </w:r>
    </w:p>
    <w:p w14:paraId="7DA197A7"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Всего на благоустройство городов и сел Оренбуржья в 2022 году направлено более 1 млрд руб. По национальному проекту «Безопасные качественные дороги» в регионе в нормативное состояние приведено более 200 километров дорог, в областном центре отремонтировано более 40 участков дорог.</w:t>
      </w:r>
    </w:p>
    <w:p w14:paraId="3B43CF5D"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Параллельно с огромными вложениями денежных средств и масштабными работами для достижения цели по повышению качества городской среды отмечались недоделки в благоустройстве общественных пространств.</w:t>
      </w:r>
    </w:p>
    <w:p w14:paraId="3376F9A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Жители Южного поселка областного центра более четырех лет буквально </w:t>
      </w:r>
      <w:hyperlink r:id="rId21" w:history="1">
        <w:r w:rsidRPr="00EC6292">
          <w:rPr>
            <w:rFonts w:ascii="Times New Roman" w:eastAsia="Times New Roman" w:hAnsi="Times New Roman" w:cs="Times New Roman"/>
            <w:sz w:val="28"/>
            <w:szCs w:val="28"/>
            <w:lang w:eastAsia="ru-RU"/>
          </w:rPr>
          <w:t>выбивали себе пространство для прогулок и занятий спортом</w:t>
        </w:r>
      </w:hyperlink>
      <w:r w:rsidRPr="00EC6292">
        <w:rPr>
          <w:rFonts w:ascii="Times New Roman" w:eastAsia="Times New Roman" w:hAnsi="Times New Roman" w:cs="Times New Roman"/>
          <w:sz w:val="28"/>
          <w:szCs w:val="28"/>
          <w:lang w:eastAsia="ru-RU"/>
        </w:rPr>
        <w:t>. На создание парка потрачено </w:t>
      </w:r>
      <w:hyperlink r:id="rId22" w:history="1">
        <w:r w:rsidRPr="00EC6292">
          <w:rPr>
            <w:rFonts w:ascii="Times New Roman" w:eastAsia="Times New Roman" w:hAnsi="Times New Roman" w:cs="Times New Roman"/>
            <w:sz w:val="28"/>
            <w:szCs w:val="28"/>
            <w:lang w:eastAsia="ru-RU"/>
          </w:rPr>
          <w:t>более 100 млн руб. федеральных средств.</w:t>
        </w:r>
      </w:hyperlink>
      <w:r w:rsidRPr="00EC6292">
        <w:rPr>
          <w:rFonts w:ascii="Times New Roman" w:eastAsia="Times New Roman" w:hAnsi="Times New Roman" w:cs="Times New Roman"/>
          <w:sz w:val="28"/>
          <w:szCs w:val="28"/>
          <w:lang w:eastAsia="ru-RU"/>
        </w:rPr>
        <w:t>  Средства массовой информации неоднократно сообщали о том, что на благоустроенной территории вдоль частного сектора провалилась плитка, есть очевидные провалы под насаждениями. Сама территория захламлена мусором, а контейнерная площадка не готова принимать бытовые отходы, переполнены и урны в самом парке. На вопрос – кто отвечает за территорию сегодня ответа нет, поскольку парк до сих пор не принят на баланс ни одной обслуживающей организацией.</w:t>
      </w:r>
    </w:p>
    <w:p w14:paraId="76535CF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Существующие гарантийные обязательства подрядчиков, выполняющих ремонтные работы, с одной стороны, являются вполне обычной правовой практикой. С другой, частое использование заказчиком такой меры ответственности говорит о некачественной работе и нежелании исполнителей проявлять старание и профессиональное отношение к порученной работе.   </w:t>
      </w:r>
    </w:p>
    <w:p w14:paraId="77227AD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Речь, в частности, идет о состоянии «подземок» на пр. Гагарина, улицах Чкалова, Володарского, М. Жукова, у торгового дома «Восход». По сообщению пресс-службы городской администрации, выявлены «незначительные недостатки» – отсутствие штукатурки, разрушенные ступени. Указанные объекты были отремонтированы в 2021 году. После жалоб жителей городские власти решили вернуться к ремонту подземных переходов в рамках гарантийных обязательств, так как объекты действительно разрушены.</w:t>
      </w:r>
    </w:p>
    <w:p w14:paraId="00D0A2B2"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Известная долгоиграющая эпопея с ремонтом дороги на улице Туркестанской областного центра продолжает напоминать о себе. Менее чем через год после капитального ремонта дорога в отдельных местах стала разрушаться. Вместе со снегом весной «растаял» и асфальт на участке в районе Т-образного перекрестка улицы Туркестанской и Ульянова. Следует отметить, речь идет не о дешевом объекте строительства. Один метр нового дорожного покрытия на старте работ оценивался в 100 тыс. руб. Работы проводились на участке почти 2,5 км и длились полтора года.</w:t>
      </w:r>
    </w:p>
    <w:p w14:paraId="5EFE268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Другой проблемой остается превышение количества автотранспорта над возможностями городских пространств. </w:t>
      </w:r>
    </w:p>
    <w:p w14:paraId="57182AA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Стихийные парковки во дворах – бич нашего времени. Машины можно встретить везде: на тротуарах, клумбах и газонах, спортивных и детских площадках. Именно выбросы от автомобильного транспорта вносят значительный вклад в загрязнение воздушного бассейна </w:t>
      </w:r>
      <w:r w:rsidR="00162565" w:rsidRPr="00EC6292">
        <w:rPr>
          <w:rFonts w:ascii="Times New Roman" w:eastAsia="Times New Roman" w:hAnsi="Times New Roman" w:cs="Times New Roman"/>
          <w:sz w:val="28"/>
          <w:szCs w:val="28"/>
          <w:lang w:eastAsia="ru-RU"/>
        </w:rPr>
        <w:t>региона,</w:t>
      </w:r>
      <w:r w:rsidRPr="00EC6292">
        <w:rPr>
          <w:rFonts w:ascii="Times New Roman" w:eastAsia="Times New Roman" w:hAnsi="Times New Roman" w:cs="Times New Roman"/>
          <w:sz w:val="28"/>
          <w:szCs w:val="28"/>
          <w:lang w:eastAsia="ru-RU"/>
        </w:rPr>
        <w:t xml:space="preserve"> и без того запыленного </w:t>
      </w:r>
      <w:r w:rsidRPr="00EC6292">
        <w:rPr>
          <w:rFonts w:ascii="Times New Roman" w:eastAsia="Calibri" w:hAnsi="Times New Roman" w:cs="Times New Roman"/>
          <w:sz w:val="28"/>
          <w:szCs w:val="28"/>
          <w:lang w:eastAsia="ru-RU"/>
        </w:rPr>
        <w:t>малым выпадением осадков</w:t>
      </w:r>
      <w:r w:rsidRPr="00EC6292">
        <w:rPr>
          <w:rFonts w:ascii="Times New Roman" w:eastAsia="Times New Roman" w:hAnsi="Times New Roman" w:cs="Times New Roman"/>
          <w:sz w:val="28"/>
          <w:szCs w:val="28"/>
          <w:lang w:eastAsia="ru-RU"/>
        </w:rPr>
        <w:t>. К примеру, объём выбросов загрязняющих веществ от передвижных источников в 2021 году составил 88,04 тыс. тонн.</w:t>
      </w:r>
    </w:p>
    <w:p w14:paraId="55287340" w14:textId="77777777" w:rsidR="00EC6292" w:rsidRPr="00EC6292" w:rsidRDefault="00EC6292" w:rsidP="00162565">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Автомобили не только ухудшают экологию, но и занимают огромные площади городской территории, в том числе места, предназначенные для отдыха, и портят внешний вид городов. По данным Управления государственной инспекции безопасности дорожного движения УМВД России по Оренбургской области, в регионе зарегистрировано 946 974 единиц автотранспорта, то есть, по одному автомобилю на двух жителей.</w:t>
      </w:r>
    </w:p>
    <w:p w14:paraId="0BDA356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Эксперты по окружающей среде серьезно обеспокоены тем, как продолжающийся рост токсичных выбросов повлияет на экосистему. Но на законодательном уровне невозможно ограничить количество частных транспортных средств.  Одной из причин автомобильного «засилья» является низкая обеспеченность парковочными местами и гаражными площадями. В результате заставленные автомобилями дворы давно стали «головной болью» не только для жителей, но и для местной власти. </w:t>
      </w:r>
    </w:p>
    <w:p w14:paraId="4D3F20A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Частично проблему можно решить посредством совершенствования правил благоустройства территории, а также силами самих граждан. Именно к такому выводу в ходе рассмотрения поступающих жалоб приводит анализ столкновения интересов владельцев автомобилей и тех, кто на первое место ставит покой и размеренный образ жизни.</w:t>
      </w:r>
    </w:p>
    <w:p w14:paraId="09D5ADD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 в адрес Уполномоченного обратилась жительница областного центра </w:t>
      </w:r>
      <w:r w:rsidRPr="00EC6292">
        <w:rPr>
          <w:rFonts w:ascii="Times New Roman" w:eastAsia="Times New Roman" w:hAnsi="Times New Roman" w:cs="Times New Roman"/>
          <w:b/>
          <w:bCs/>
          <w:sz w:val="28"/>
          <w:szCs w:val="28"/>
          <w:lang w:eastAsia="ru-RU"/>
        </w:rPr>
        <w:t>У</w:t>
      </w:r>
      <w:r w:rsidRPr="00EC6292">
        <w:rPr>
          <w:rFonts w:ascii="Times New Roman" w:eastAsia="Times New Roman" w:hAnsi="Times New Roman" w:cs="Times New Roman"/>
          <w:sz w:val="28"/>
          <w:szCs w:val="28"/>
          <w:lang w:eastAsia="ru-RU"/>
        </w:rPr>
        <w:t xml:space="preserve">. В жалобе сообщалось о нарушении </w:t>
      </w:r>
      <w:r w:rsidRPr="00EC6292">
        <w:rPr>
          <w:rFonts w:ascii="Times New Roman" w:eastAsia="Times New Roman" w:hAnsi="Times New Roman" w:cs="Times New Roman"/>
          <w:sz w:val="28"/>
          <w:szCs w:val="28"/>
          <w:shd w:val="clear" w:color="auto" w:fill="FFFFFF"/>
          <w:lang w:eastAsia="ru-RU"/>
        </w:rPr>
        <w:t xml:space="preserve">права на благоприятную окружающую среду, выразившимся в использовании территории, прилегающей к многоквартирному дому, в качестве стоянки для автотранспортных средств. </w:t>
      </w:r>
      <w:r w:rsidRPr="00EC6292">
        <w:rPr>
          <w:rFonts w:ascii="Times New Roman" w:eastAsia="Times New Roman" w:hAnsi="Times New Roman" w:cs="Times New Roman"/>
          <w:sz w:val="28"/>
          <w:szCs w:val="28"/>
          <w:lang w:eastAsia="ru-RU"/>
        </w:rPr>
        <w:t xml:space="preserve">Учитывая частный характер возникшего спора в рамках правового просвещения заявителю направлена полезная информация. </w:t>
      </w:r>
    </w:p>
    <w:p w14:paraId="657C04B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частности, сообщено, что вопросы регулирования правоотношений в сфере транспорта, в том числе размещения транспортных средств и эксплуатации на дворовых территориях, регулируются Кодексом Российской Федерации об административных правонарушениях, Федеральными законами «О безопасности дорожного движения»,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дорожного движения Российской Федерации.</w:t>
      </w:r>
    </w:p>
    <w:p w14:paraId="61CF1131"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целях определения режима использования городских территорий и пространств статьей 35 Градостроительного кодекса РФ установлен состав жилых зон, в которые могут включаться и зоны застройки среднеэтажными многоквартирными домами.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5FD35DAA" w14:textId="77777777" w:rsidR="00EC6292" w:rsidRPr="00EC6292" w:rsidRDefault="00EC6292" w:rsidP="00EC629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Таким образом, во дворе жилого дома допускается размещение парковки, однако, при выполнении ряда условий. Главное – соблюдение расстояния от окон и фасада жилого дома, которое зависит от количества автомобилей (если стоянка рассчитана на 50 автомобилей, ее необходимо оборудовать в 15 метрах от стен дома с окнами). Чем больше вместимость стоянки, тем больше должно быть расстояние от жилого дома (</w:t>
      </w:r>
      <w:r w:rsidRPr="00EC6292">
        <w:rPr>
          <w:rFonts w:ascii="Times New Roman" w:eastAsia="Times New Roman" w:hAnsi="Times New Roman" w:cs="Times New Roman"/>
          <w:sz w:val="28"/>
          <w:szCs w:val="28"/>
          <w:shd w:val="clear" w:color="auto" w:fill="FFFFFF"/>
          <w:lang w:eastAsia="ru-RU"/>
        </w:rPr>
        <w:t xml:space="preserve">Постановление Главного государственного санитарного врача Российской Федерации от 25 сентября 2007 года). </w:t>
      </w:r>
    </w:p>
    <w:p w14:paraId="4ABD2CEE" w14:textId="77777777" w:rsidR="00EC6292" w:rsidRPr="00EC6292" w:rsidRDefault="00EC6292" w:rsidP="00EC629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Следует отметить, </w:t>
      </w:r>
      <w:r w:rsidRPr="00EC6292">
        <w:rPr>
          <w:rFonts w:ascii="Times New Roman" w:eastAsia="Times New Roman" w:hAnsi="Times New Roman" w:cs="Times New Roman"/>
          <w:sz w:val="28"/>
          <w:szCs w:val="28"/>
          <w:lang w:eastAsia="ru-RU"/>
        </w:rPr>
        <w:t>сам факт наличия автомобилей во дворе при соблюдении нормативов не нарушает прав жильцов, но в случае нарушения установленных нормативов предусмотрена административная ответственность.</w:t>
      </w:r>
    </w:p>
    <w:p w14:paraId="56718F0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lang w:eastAsia="ru-RU"/>
        </w:rPr>
        <w:t>Заявителю также разъяснено, что урегулировать вопросы размещения и эксплуатации транспортных средств на прилегающей к дому территории могут и сами жители. В соответствии с нормами жилищного законодательства собственники жилых помещений в многоквартирном доме вправе самостоятельно распоряжаться своим имуществом, в том числе на общем собрании собственников принимать решение по вопросам стоянки и парковки транспортных средств на придомовой территории. Таким образом, собственникам жилых помещений не запрещено принимать правила, наиболее удовлетворяющие их требования.</w:t>
      </w:r>
      <w:r w:rsidRPr="00EC6292">
        <w:rPr>
          <w:rFonts w:ascii="Times New Roman" w:eastAsia="Times New Roman" w:hAnsi="Times New Roman" w:cs="Times New Roman"/>
          <w:sz w:val="28"/>
          <w:szCs w:val="28"/>
          <w:shd w:val="clear" w:color="auto" w:fill="FFFFFF"/>
          <w:lang w:eastAsia="ru-RU"/>
        </w:rPr>
        <w:t xml:space="preserve"> </w:t>
      </w:r>
    </w:p>
    <w:p w14:paraId="5D8A222A"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Решение злободневной проблемы может находиться и в плоскости заимствования опыта регионов страны. </w:t>
      </w:r>
    </w:p>
    <w:p w14:paraId="174D9ECB"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 с 2007 года в целях эффективного контроля и координации работ подрядных организаций и хозяйствующих субъектов в границах имущественных комплексов административных округов г. Тюмени введен институт квартальных. Квартальные имеют возможность контролировать размещение транспортных средств вне предусмотренных для этих целей местах, выносить по этим вопросам предписания, составлять протоколы. </w:t>
      </w:r>
    </w:p>
    <w:p w14:paraId="17D19D0D"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Сами жители также должны сигнализировать о нарушениях по части оставленного в непредусмотренных местах транспорта, которые происходят на их территории. </w:t>
      </w:r>
    </w:p>
    <w:p w14:paraId="5F82C44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Нарушение состояния покоя граждан может быть вызвано не только несанкционированными парковками, но и злоупотреблением собственниками прав, предоставленных им законом. </w:t>
      </w:r>
    </w:p>
    <w:p w14:paraId="36AFC4D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Уполномоченным рассматривалось обращение жительницы г. Бугуруслана о незаконном, по ее мнению, переоборудовании соседнего домовладения в гостиничный комплекс и нарушении положений законодательства о покое и тишине граждан.</w:t>
      </w:r>
    </w:p>
    <w:p w14:paraId="101FFE32"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В целях рассмотрения жалобы в адрес администрации муниципального образования</w:t>
      </w:r>
      <w:r w:rsidRPr="00EC6292">
        <w:rPr>
          <w:rFonts w:ascii="Times New Roman" w:eastAsia="Times New Roman" w:hAnsi="Times New Roman" w:cs="Times New Roman"/>
          <w:sz w:val="28"/>
          <w:szCs w:val="28"/>
          <w:lang w:eastAsia="ru-RU"/>
        </w:rPr>
        <w:t xml:space="preserve"> направлено </w:t>
      </w:r>
      <w:r w:rsidRPr="00EC6292">
        <w:rPr>
          <w:rFonts w:ascii="Times New Roman" w:eastAsia="Times New Roman" w:hAnsi="Times New Roman" w:cs="Times New Roman"/>
          <w:bCs/>
          <w:sz w:val="28"/>
          <w:szCs w:val="28"/>
          <w:lang w:eastAsia="ru-RU"/>
        </w:rPr>
        <w:t xml:space="preserve">письмо об ответственности за нарушения норм закона «О мерах по обеспечению тишины и покоя граждан на территории Оренбургской области». Согласно ответу, хозяин соседнего домовладения наказан. </w:t>
      </w:r>
    </w:p>
    <w:p w14:paraId="36678893"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Следует сказать, «лидерами» по несоблюдению норм областного закона являются города: Орск (свыше 600 нарушений), Бузулук (около трехсот нарушений), Новотроицк (свыше 100 нарушений). Ни одного нарушения, согласно представленной информации, за указанный период не зафиксировано в Саракташском и Шарлыкском районах. Принятые в 2022 году поправки, связанные с распространением норм закона на частные домовладения, оказались своевременными и обоснованными.</w:t>
      </w:r>
    </w:p>
    <w:p w14:paraId="3CEF4306"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p>
    <w:p w14:paraId="41EB0BEE" w14:textId="77777777" w:rsidR="00EC6292" w:rsidRPr="00EC6292" w:rsidRDefault="00EC6292" w:rsidP="00EC6292">
      <w:pPr>
        <w:spacing w:after="0" w:line="240" w:lineRule="auto"/>
        <w:ind w:firstLine="567"/>
        <w:jc w:val="center"/>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Вопросы доступности общественного транспорта</w:t>
      </w:r>
    </w:p>
    <w:p w14:paraId="71357FA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По-прежнему острыми для жителей региона оставались проблемы регулярного и доступного транспортного сообщения. Граждане возмущались отсутствием общественного транспорта, его неудобным расписанием, переполненностью автобусов из-за увеличения интервалов, повышением стоимости проезда, ликвидацией фактически действующих остановок общественного транспорта, бездействием по обустройству новых. </w:t>
      </w:r>
    </w:p>
    <w:p w14:paraId="2C6E18F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Банальные способы адаптации населения к изменениям в маршрутной сети, стоимости услуги, переносе остановочных пунктов в виде заблаговременного уведомления о грядущих нововведениях (тарифное меню, обновление наглядной навигации на остановочных пунктах и внутри общественного транспорта) для инициаторов изменений не являлись очевидными.</w:t>
      </w:r>
    </w:p>
    <w:p w14:paraId="16C138C4" w14:textId="77777777" w:rsidR="00EC6292" w:rsidRPr="00EC6292" w:rsidRDefault="00EC6292" w:rsidP="00EC6292">
      <w:pPr>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b/>
          <w:bCs/>
          <w:sz w:val="28"/>
          <w:szCs w:val="28"/>
          <w:lang w:eastAsia="ru-RU"/>
        </w:rPr>
        <w:t>Для снижения социальной напряженности среди населения по поводу одностороннего изменения вышесказанных условий работы транспорта, администрациям муниципалитетов необходимо взять за правило проведение широкого обсуждения необходимости и целесообразности вводимых изменений с общественностью и экспертным сообществом.</w:t>
      </w:r>
    </w:p>
    <w:p w14:paraId="0DAB7A0B"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 xml:space="preserve">О роли и функциях транспортной инфраструктуры в жизни граждан сообщалось подробно и неоднократно. Готовились аналитические справки, давались конкретные рекомендации о том, что можно сделать, чтобы транспорт был современнее, комфортнее, доступнее, каким образом решить скопившиеся в транспортной отрасли проблемы. </w:t>
      </w:r>
    </w:p>
    <w:p w14:paraId="0675AC60" w14:textId="77777777" w:rsidR="00EC6292" w:rsidRPr="00EC6292" w:rsidRDefault="00EC6292" w:rsidP="00EC6292">
      <w:pPr>
        <w:spacing w:after="0" w:line="240" w:lineRule="auto"/>
        <w:ind w:firstLine="567"/>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bCs/>
          <w:sz w:val="28"/>
          <w:szCs w:val="28"/>
          <w:lang w:eastAsia="ru-RU"/>
        </w:rPr>
        <w:t xml:space="preserve">Следует отметить, к предложениям Уполномоченного администрация областного центра прислушалась. Для создания конкурентной среды и повышения качества обслуживания на сумму порядка 1млрд руб. закуплено 67 низкопольных автобусов большого класса, работающих на газомоторном топливе и отвечающих всем современных требованиям. Автобусы предусматривают 28 посадочных мест, пассажировместимость до 114 человек, с одним местом для инвалида-колясочника. Автобусы укомплектованы средствами пожаротушения, кондиционером, двумя отопителями рабочего места водителя и не менее пяти в салоне.  Закупленные комплектации предусматривают </w:t>
      </w:r>
      <w:r w:rsidR="00D45288">
        <w:rPr>
          <w:rFonts w:ascii="Times New Roman" w:eastAsia="Times New Roman" w:hAnsi="Times New Roman" w:cs="Times New Roman"/>
          <w:bCs/>
          <w:sz w:val="28"/>
          <w:szCs w:val="28"/>
          <w:lang w:eastAsia="ru-RU"/>
        </w:rPr>
        <w:t>тахограф, систему ГЛОНАСС, виде</w:t>
      </w:r>
      <w:r w:rsidRPr="00EC6292">
        <w:rPr>
          <w:rFonts w:ascii="Times New Roman" w:eastAsia="Times New Roman" w:hAnsi="Times New Roman" w:cs="Times New Roman"/>
          <w:bCs/>
          <w:sz w:val="28"/>
          <w:szCs w:val="28"/>
          <w:lang w:eastAsia="ru-RU"/>
        </w:rPr>
        <w:t>онаблюдение, автоинформирование, переднее, боковое, заднее табло, электронное табло с бегущей строкой, бескондукторную систему оплаты проезда, автоматическую систему подсчета пассажиропотока. Транспорт будет принадлежать муниципальному предприятию «Оренбургские пассажирские перевозки».</w:t>
      </w:r>
    </w:p>
    <w:p w14:paraId="6B629113"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Приобретение современных автобусов не единственная новость для транспортной сети областного центра. На очередном заседании городской транспортной комиссии утвердили, что на смену 34 маршрутам общественного транспорта по нерегулируемым маршрутам с июля 2023 года придут разработанные специалистами (с учетом численности населения, пассажиропотока и предложений горожан) свыше 28 обновленных маршрутов, охватывающих в том числе новые и отдаленные районы города. </w:t>
      </w:r>
      <w:r w:rsidRPr="00EC6292">
        <w:rPr>
          <w:rFonts w:ascii="Times New Roman" w:eastAsia="Times New Roman" w:hAnsi="Times New Roman" w:cs="Times New Roman"/>
          <w:sz w:val="28"/>
          <w:szCs w:val="28"/>
          <w:shd w:val="clear" w:color="auto" w:fill="FFFFFF"/>
          <w:lang w:eastAsia="ru-RU"/>
        </w:rPr>
        <w:t xml:space="preserve">Всего на улицах города в ближайшие годы появится 47 маршрутов регулярных пассажирских перевозок. </w:t>
      </w:r>
      <w:r w:rsidRPr="00EC6292">
        <w:rPr>
          <w:rFonts w:ascii="Times New Roman" w:eastAsia="Times New Roman" w:hAnsi="Times New Roman" w:cs="Times New Roman"/>
          <w:sz w:val="28"/>
          <w:szCs w:val="28"/>
          <w:lang w:eastAsia="ru-RU"/>
        </w:rPr>
        <w:t>Постепенный переход на новую транспортную сеть обусловлен тем, что современные автобусы должны отвечать всем необходимым требованиям безопасности и комфорта пассажиров.</w:t>
      </w:r>
    </w:p>
    <w:p w14:paraId="3F647A91"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соответствии с условиями конкурса на получение права по оказанию транспортных услуг населению по новым муниципальным маршрутам (нерегулируемый тариф) перевозчику необходимо иметь подвижной состав возрастом не старше 3 лет (в последствии было принято решение – не старше четырех лет). Транспорт должен быть удобным, комфортным и соответствовать всем требованиям безопасности и социальным стандартам транспортного обслуживания населения.</w:t>
      </w:r>
    </w:p>
    <w:p w14:paraId="0CBEDF7A" w14:textId="77777777" w:rsidR="00EC6292" w:rsidRPr="00EC6292" w:rsidRDefault="00EC6292" w:rsidP="00EC6292">
      <w:pPr>
        <w:numPr>
          <w:ilvl w:val="0"/>
          <w:numId w:val="9"/>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Видится, что даже при установлении смягченных условий далеко не все частники смогут «потянуть» требования, на которых будет проводиться конкурс. Однако, вопрос о том, смогут частники или не смогут, не должен волновать население, поскольку для перевозчика в приоритете должно быть качество оказываемой услуги, а не только ее цена.</w:t>
      </w:r>
    </w:p>
    <w:p w14:paraId="118FF3C9"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мнению Уполномоченного, изложенного в аналитической записке и направленной в адрес городской администрации в мае 2021 года, «ключевыми механизмами решения многолетних проблем являются изменение управленческого подхода и существенное увеличение единиц подвижного состава муниципального транспорта различной вместимости, безусловно, при достаточной финансовой поддержке. </w:t>
      </w:r>
      <w:r w:rsidRPr="00EC6292">
        <w:rPr>
          <w:rFonts w:ascii="Times New Roman" w:eastAsia="Times New Roman" w:hAnsi="Times New Roman" w:cs="Times New Roman"/>
          <w:sz w:val="28"/>
          <w:szCs w:val="28"/>
          <w:shd w:val="clear" w:color="auto" w:fill="FFFFFF"/>
          <w:lang w:eastAsia="ru-RU"/>
        </w:rPr>
        <w:t xml:space="preserve">Грамотная маршрутизация транспортной сети, обновление подвижного состава, остановочных пунктов, регулирование тарифов должно происходить с тем посылом, что пользоваться общественным транспортом можно и нужно. </w:t>
      </w:r>
      <w:r w:rsidRPr="00EC6292">
        <w:rPr>
          <w:rFonts w:ascii="Times New Roman" w:eastAsia="Times New Roman" w:hAnsi="Times New Roman" w:cs="Times New Roman"/>
          <w:sz w:val="28"/>
          <w:szCs w:val="28"/>
          <w:lang w:eastAsia="ru-RU"/>
        </w:rPr>
        <w:t>Возможно, что именно при этих условиях рынок транспортных услуг будет более предсказуемым и управляемым со стороны городской администрации, а принципы работы общественного транспорта станут соответствовать интересам жителей».</w:t>
      </w:r>
    </w:p>
    <w:p w14:paraId="5A881CCA"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На сегодняшний день немало из того, что было предложено, действительно находит свое подтверждение в жизни. Вместе с тем нерешенные проблемы остаются в сфере транспортного обслуживания.</w:t>
      </w:r>
      <w:r w:rsidRPr="00EC6292">
        <w:rPr>
          <w:rFonts w:ascii="Times New Roman" w:eastAsia="Times New Roman" w:hAnsi="Times New Roman" w:cs="Times New Roman"/>
          <w:color w:val="FF0000"/>
          <w:sz w:val="28"/>
          <w:szCs w:val="28"/>
          <w:lang w:eastAsia="ru-RU"/>
        </w:rPr>
        <w:t xml:space="preserve"> </w:t>
      </w:r>
    </w:p>
    <w:p w14:paraId="32C5691F"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Если раньше, из-за подавляющего присутствия на общественном транспорте частных перевозчиков и права самостоятельного установления тарифа за проезд, рычагов воздействия у городской администрации было немного, то сейчас в областном центре работает 67 больших муниципальных автобусов. Но они, закрывая потребность в транспорте на отдельных маршрутах, не всегда обслуживают экономически выгодные маршруты. На наиболее привлекательных маршрутах, с интенсивным пассажиропотоком, работают частники либо они дублируют прибыльные маршруты муниципального транспорта и забирают себе существенный процент платных пассажиров. </w:t>
      </w:r>
    </w:p>
    <w:p w14:paraId="5A5E87C7"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 если увеличение единиц муниципального общественного транспорта рассматривать как основной фактор повышения качества обслуживания населения и регулирования тарифа за проезд, то реальные изменения для жителей всех районов областного центра наступят только через несколько лет.</w:t>
      </w:r>
    </w:p>
    <w:p w14:paraId="778BBC00"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Средства массовой информации сообщали о том, что у жителей          пос. Пригородный Оренбургского района возникла серьезная проблема с транспортом. В утренние и вечерние часы жители не могут выехать и приехать домой. Зачастую маршрутная газель без остановки проезжает мимо ожидающих граждан, поскольку переполнена жителями села Нежинка. Тот транспорт, который останавливается, набивается пассажирами так, что люди не могут ни пошевелить руками, ни вздохнуть.</w:t>
      </w:r>
    </w:p>
    <w:p w14:paraId="46B83C9E" w14:textId="77777777" w:rsidR="00EC6292" w:rsidRPr="00EC6292" w:rsidRDefault="00EC6292" w:rsidP="0083371F">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Жители отмечают, что поселок быстро разрастается, возводят как частные, так и многоэтажные дома, а ситуация с общественным транспортом давно не меняется. Трудности с оперативным передвижением в городском транспорте усугубляется современным дорожным атрибутом – огромными автомобильными пробками, особенно в пригородной части областного центра. Кроме того, недовольны маршрутом и жители с. Нежинка, поскольку вечером им приходится делать огромный крюк, заезжая в ЖК «Крона», а на это уходит драгоценное время. </w:t>
      </w:r>
    </w:p>
    <w:p w14:paraId="24FA538A"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При подготовке настоящего Доклада о транспортных проблемах жителей пос. Пригородный Оренбургского района Уполномоченному стало известно также и из поступившей коллективной жалобы. Жители возмущены низким качеством услуги пассажирских перевозок в поселок, которую предоставляет единственный перевозчик ООО «Орентрансгрупп» (маршруты 156, 158). Сообщено о большом временном интервале в расписании движения автобусов, переполненности транспорта, длительности ожидания на морозе и, как следствие, – переохлаждении, опоздании на работу, учебу и т.д. Обращения граждан непосредственно к перевозчику обратной связи не получили, проблема не решена.</w:t>
      </w:r>
    </w:p>
    <w:p w14:paraId="32639C51"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За необходимыми разъяснениями и рекомендациями по принятию необходимых мер для решения проблемы транспортного сообщения, как на территории Оренбургского района, так и региона в целом, Уполномоченный обратился к главе Оренбургского района и министру строительства, жилищно-коммунального, дорожного хозяйства и транспорта Оренбургской области. </w:t>
      </w:r>
    </w:p>
    <w:p w14:paraId="32709855"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Согласно ответам, по итогам проведенного мониторинга выявлены нарушения перевозчиком установленных интервалов движения по маршрутам № 156 и № 158. В результате проведенной работы по устранению нарушений принято решение о приобретении в 2023 году дополнительного подвижного состава на оба маршрута.</w:t>
      </w:r>
    </w:p>
    <w:p w14:paraId="2490C49B" w14:textId="47B906A1"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Ситуация, когда горожане не могут из одной точки областного центра попасть в другую, особенно в вечернее время, стала носить постоянный и повсеместный характер. Уверенности в том, что виноват исключительно перевозчик, нет, поскольку он работает в рамках конкурсной документации и контракта, заключенного с администрацией. </w:t>
      </w:r>
      <w:r w:rsidRPr="00EC6292">
        <w:rPr>
          <w:rFonts w:ascii="Times New Roman" w:eastAsia="Times New Roman" w:hAnsi="Times New Roman" w:cs="Times New Roman"/>
          <w:b/>
          <w:bCs/>
          <w:sz w:val="28"/>
          <w:szCs w:val="28"/>
          <w:lang w:eastAsia="ru-RU"/>
        </w:rPr>
        <w:t xml:space="preserve">Отсюда резонный вопрос к администрации города Оренбурга: когда будет урегулирован вопрос обеспечения своевременным и качественным общественным транспортом и люди перестанут жаловаться на длительное ожидание общественного транспорта на остановочных пунктах, особенно </w:t>
      </w:r>
      <w:r w:rsidRPr="00D3230D">
        <w:rPr>
          <w:rFonts w:ascii="Times New Roman" w:eastAsia="Times New Roman" w:hAnsi="Times New Roman" w:cs="Times New Roman"/>
          <w:b/>
          <w:bCs/>
          <w:sz w:val="28"/>
          <w:szCs w:val="28"/>
          <w:lang w:eastAsia="ru-RU"/>
        </w:rPr>
        <w:t>в вечернее время</w:t>
      </w:r>
      <w:r w:rsidR="00D3230D">
        <w:rPr>
          <w:rFonts w:ascii="Times New Roman" w:eastAsia="Times New Roman" w:hAnsi="Times New Roman" w:cs="Times New Roman"/>
          <w:b/>
          <w:bCs/>
          <w:sz w:val="28"/>
          <w:szCs w:val="28"/>
          <w:lang w:eastAsia="ru-RU"/>
        </w:rPr>
        <w:t>.</w:t>
      </w:r>
      <w:r w:rsidRPr="00D3230D">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Ответ ожидается.</w:t>
      </w:r>
    </w:p>
    <w:p w14:paraId="60D32BF9"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итогам выездного приема Уполномоченного стало известно о проблемах, высказанных инициативной группой жителей с. Ащебутак Домбаровского района по ряду вопросов организации дорожного движения. </w:t>
      </w:r>
    </w:p>
    <w:p w14:paraId="204ADC1B" w14:textId="77777777" w:rsidR="00EC6292" w:rsidRPr="005D6501" w:rsidRDefault="00EC6292" w:rsidP="00317BBE">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Село Ащебутак расположено по обе стороны от дороги общего пользования Орск – Домбаровский – Светлый. Движение сельчан через дорогу организовано по нерегулируемым пешеходным переходам. Ввиду отсутствия знаков ограничения скорости в границах населенного пункта действует скоростное ограничение 60 км/ч, однако, по устным свидетельствам заявителей, проезжающими транспортными средствами не соблюдается данное ограничение, в результате чего жители села лишены безопасного доступа к </w:t>
      </w:r>
      <w:r w:rsidRPr="005D6501">
        <w:rPr>
          <w:rFonts w:ascii="Times New Roman" w:eastAsia="Times New Roman" w:hAnsi="Times New Roman" w:cs="Times New Roman"/>
          <w:sz w:val="28"/>
          <w:szCs w:val="28"/>
          <w:lang w:eastAsia="ru-RU"/>
        </w:rPr>
        <w:t>имеющейся инфраструктуре (магазины, аптека, школа, амбулатория).</w:t>
      </w:r>
    </w:p>
    <w:p w14:paraId="72EAB9D1"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На основании обращения жителей в адрес министра строительства области направлено предложение об установке дорожных знаков ограничения скорости, запрещающих движение транспортных средств в населенном пункте со скоростью, превышающей 40 км/ч, а также стационарных камер видеофиксации в местах организации движения пешеходов по нерегулируемым пешеходным переходам. В итоге, дорожный знак 3.24 «Ограничение максимальной скорости (40 км/ч)» установлен, информация по камерам видеофиксации ожидается.</w:t>
      </w:r>
    </w:p>
    <w:p w14:paraId="31E7881A" w14:textId="77777777" w:rsidR="00EC6292" w:rsidRPr="00EC6292" w:rsidRDefault="00EC6292" w:rsidP="00EC6292">
      <w:pPr>
        <w:numPr>
          <w:ilvl w:val="0"/>
          <w:numId w:val="9"/>
        </w:numPr>
        <w:pBdr>
          <w:bottom w:val="single" w:sz="6" w:space="10"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Отдельным, а возможно, ключевым фактором, влияющим на удовлетворенность населения от транспортных услуг, является их доступность. К сожалению, в этом вопросе не все в порядке. В прошедшем году отмечалось повышение тарифов в общественном транспорте. В середине мая тариф повысился на 9 автобусных, 3 садоводческих маршрутах и во всех троллейбусах. На некоторых дачных маршрутах ценник за проезд повышался дважды.</w:t>
      </w:r>
    </w:p>
    <w:p w14:paraId="1A5D2CFB"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Безусловно, жители негативно восприняли нововведение, тем более что условия для пассажиров не изменились. Городская власть сетовала на известные обстоятельства – повышение цен на топливо, запчасти, затраты на обслуживание. Отношение населения к обещаниям чиновников, что повышение тарифа состоится не ранее 2023 года и лишь при условии замены подвижного состава, не может носить доверительный характер. В Оренбурге частично новый подвижной состав появился в отчетном году, но тариф, несмотря на критику со стороны Губернатора области, доступнее не стал.</w:t>
      </w:r>
    </w:p>
    <w:p w14:paraId="0393635E"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Опасения населения, что рост тарифа продолжится, вполне резонны. В случае обновления частником подвижного состава цена транспортной услуги по нерегулируемым маршрутам скорее всего снова вырастет. </w:t>
      </w:r>
    </w:p>
    <w:p w14:paraId="4857B9E1" w14:textId="14DA1129"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Ситуация с увеличением тарифа за проезд коснулась и межмуниципальных перевозок. </w:t>
      </w:r>
      <w:r w:rsidR="002F278B">
        <w:rPr>
          <w:rFonts w:ascii="Times New Roman" w:eastAsia="Times New Roman" w:hAnsi="Times New Roman" w:cs="Times New Roman"/>
          <w:sz w:val="28"/>
          <w:szCs w:val="28"/>
          <w:lang w:eastAsia="ru-RU"/>
        </w:rPr>
        <w:t>С</w:t>
      </w:r>
      <w:r w:rsidRPr="00EC6292">
        <w:rPr>
          <w:rFonts w:ascii="Times New Roman" w:eastAsia="Times New Roman" w:hAnsi="Times New Roman" w:cs="Times New Roman"/>
          <w:sz w:val="28"/>
          <w:szCs w:val="28"/>
          <w:lang w:eastAsia="ru-RU"/>
        </w:rPr>
        <w:t>тоимость проезда Гай-Орск была увеличена перевозчиком на 20 руб</w:t>
      </w:r>
      <w:r w:rsidR="002F278B">
        <w:rPr>
          <w:rFonts w:ascii="Times New Roman" w:eastAsia="Times New Roman" w:hAnsi="Times New Roman" w:cs="Times New Roman"/>
          <w:sz w:val="28"/>
          <w:szCs w:val="28"/>
          <w:lang w:eastAsia="ru-RU"/>
        </w:rPr>
        <w:t>.</w:t>
      </w:r>
    </w:p>
    <w:p w14:paraId="7E8FB056" w14:textId="77777777" w:rsidR="00EC6292" w:rsidRPr="00EC6292" w:rsidRDefault="00EC6292" w:rsidP="00EC6292">
      <w:pPr>
        <w:numPr>
          <w:ilvl w:val="0"/>
          <w:numId w:val="9"/>
        </w:numPr>
        <w:pBdr>
          <w:bottom w:val="single" w:sz="6" w:space="10" w:color="FFFFFF"/>
        </w:pBdr>
        <w:spacing w:after="0" w:line="240" w:lineRule="auto"/>
        <w:ind w:firstLine="567"/>
        <w:jc w:val="center"/>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bCs/>
          <w:sz w:val="28"/>
          <w:szCs w:val="28"/>
          <w:lang w:eastAsia="ru-RU"/>
        </w:rPr>
        <w:t>Ситуация с безнадзорными животными</w:t>
      </w:r>
    </w:p>
    <w:p w14:paraId="696CCC79"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Подобно тому, как непросто продвигаются реформы в сфере создания благоприятной среды проживания для населения, также сложно складываются отношения общества к бездомным животным. Идеального состояния, к которому должны были привести нормы Федерального закона № 498-ФЗ, не возникло. На сегодняшний день конфликты между интересами граждан и животных не прекращаются и порой приобретают жестокие формы.</w:t>
      </w:r>
    </w:p>
    <w:p w14:paraId="0DED3A44"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Об отдельных инцидентах становилось известно из средств массовой информации. В одном из дачных массивов Ростоши-3 под Оренбургом неизвестные </w:t>
      </w:r>
      <w:hyperlink r:id="rId23" w:history="1">
        <w:r w:rsidRPr="00EC6292">
          <w:rPr>
            <w:rFonts w:ascii="Times New Roman" w:eastAsia="Times New Roman" w:hAnsi="Times New Roman" w:cs="Times New Roman"/>
            <w:sz w:val="28"/>
            <w:szCs w:val="28"/>
            <w:lang w:eastAsia="ru-RU"/>
          </w:rPr>
          <w:t>выбросили маленьких щенков</w:t>
        </w:r>
      </w:hyperlink>
      <w:r w:rsidRPr="00EC6292">
        <w:rPr>
          <w:rFonts w:ascii="Times New Roman" w:eastAsia="Times New Roman" w:hAnsi="Times New Roman" w:cs="Times New Roman"/>
          <w:sz w:val="28"/>
          <w:szCs w:val="28"/>
          <w:lang w:eastAsia="ru-RU"/>
        </w:rPr>
        <w:t xml:space="preserve">, их обнаружили в бочке с мусором. Собак отмыли, покормили, сделали временное сооружение, затем забрали на передержку. </w:t>
      </w:r>
    </w:p>
    <w:p w14:paraId="60E1034A" w14:textId="77777777" w:rsidR="00EC6292" w:rsidRPr="00EC6292" w:rsidRDefault="00EC6292" w:rsidP="00AA26D8">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Известно немало случаев, когда люди не церемонятся с бездомными животными и, опасаясь быть изобличенными, травят животных. Вполне возможно, что неразумные призывы отстреливать собак произвели неизгладимое впечатление на мотивацию безбашенных людей.  В каждом конкретном случае необходимо разбираться, а не охотиться на тех, кто априори слабее и беззащитнее. Злоупотребление гражданами своих прав по отношению к питомцам, которые становятся не нужными хозяевам, или наоборот, превращение жилого помещения в приют для многочисленных кошек и собак, не могут оправдать уничтожение живых существ.</w:t>
      </w:r>
    </w:p>
    <w:p w14:paraId="33481DC0" w14:textId="77777777" w:rsidR="00EC6292" w:rsidRPr="00EC6292" w:rsidRDefault="00EC6292" w:rsidP="00EC6292">
      <w:pPr>
        <w:numPr>
          <w:ilvl w:val="0"/>
          <w:numId w:val="9"/>
        </w:numPr>
        <w:pBdr>
          <w:bottom w:val="single" w:sz="6" w:space="10"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Необходимо отметить, работа по отлову бездомных животных в рамках закона непростая, затратная, многоступенчатая. Видимо, по этой причине администрация областного центра испытывает большие трудности в поиске исполнителя услуги, раз за разом объявляя конкурсы. Предлагаемый миллион рублей, за который нужно отлавливать и содержать собак – кормить, выгуливать, следить за их здоровьем, потенциальными подрядчиками не воспринимается всерьез. По вышеуказанным причинам процесс строительства приюта растягивается во времени. В одном случае подрядчик отказался исполнять заключенный контракт, обосновав свою позицию невозможностью на практике руководствоваться нормами Федерального закона № 498-ФЗ, который возлагает на организацию ответственность за поведение кастрированных особей.</w:t>
      </w:r>
    </w:p>
    <w:p w14:paraId="70AA2FDB"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Ежегодном докладе за 2021 год сообщалось, что решение проблем проживания бродячих животных вблизи жилых домов виделось в изменении существующего правового регулирования. Принятые в прошлом году поправки в Федеральный закон «Об ответственном обращении с животными и о внесении изменений в отдельные законодательные акты Российской Федерации» предоставили регионам больше возможностей по решению проблем безнадзорных животных. Во исполнение принят закон «Об отдельных вопросах в области обращения с животными на территории Оренбургской области», он разграничивает полномочия Законодательного Собрания, Губернатора, Правительства области и уполномоченного органа исполнительной власти в обращении с животными.</w:t>
      </w:r>
    </w:p>
    <w:p w14:paraId="4BFACDFB" w14:textId="77777777" w:rsidR="00EC6292" w:rsidRPr="00EC6292" w:rsidRDefault="00EC6292" w:rsidP="004654D5">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Устанавливать правила организации деятельности приютов, определять порядок обращения с безнадзорными собаками и кошками, а также порядок предотвращения нападений таких животных на людей будет Правительство региона. Уполномоченные органы исполнительной власти определит Губернатор. За областным парламентом закреплены вопросы правового регулирования.</w:t>
      </w:r>
    </w:p>
    <w:p w14:paraId="6FBD05E6"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замыслу законодателей, установленные нормы должны оградить от агрессивных животных жителей городов и сел, обеспечить их безопасность, соблюдение ветеринарных правил и санитарных норм, в том числе при содержании и выгуле домашних питомцев. Новое в законодательстве должно позволить разрешить конфликтные ситуации между гражданами и владельцами животных. </w:t>
      </w:r>
    </w:p>
    <w:p w14:paraId="41984217"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отметить, областной закон устанавливает административную ответственность за нарушение требований, предъявляемых к содержанию домашних животных. Однако на сегодняшний день закон «Об административных правонарушениях в Оренбургской области» не предусматривает механизм привлечения владельцев собак к ответственности и вообще не предусматривает ответственность для владельцев домашних питомцев.</w:t>
      </w:r>
    </w:p>
    <w:p w14:paraId="092C37D0" w14:textId="77777777" w:rsidR="00EC6292" w:rsidRPr="00EC6292" w:rsidRDefault="00EC6292" w:rsidP="004654D5">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прошествии нескольких лет реализации Федерального закона    № 498-ФЗ становится понятным, что для эффективного решения проблемы скопления бездомных собак акценты необходимо расставлять не на животных, а на людях. Строительство приютов проблемы не решит, поскольку их возможности несоразмерны численности безнадзорных животных, которых даже после стерилизации меньше не станет – всех псов одновременно не стерилизуешь. Кроме того, численность стай постоянно пополняется выброшенными домашними питомцами.</w:t>
      </w:r>
    </w:p>
    <w:p w14:paraId="0065D6AC"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Выделяемых муниципалитетам сумм достаточно для проведения всех гуманных процедур лишь в отношении нескольких сотен особей. В одном только областном центре их порядка 10 тысяч. </w:t>
      </w:r>
    </w:p>
    <w:p w14:paraId="5DE9291F"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мнению Уполномоченного, изменение существующего правового регулирования должно заключаться не только в распределении полномочий между органами власти и организации работы приютов, но и в установлении реальной ответственности человека за содержание животного. В случае невыполнения обязанностей гражданина перед животным по его содержанию наказывать его многотысячными штрафами либо обустраивать животное в приюте за счет прежнего владельца.</w:t>
      </w:r>
    </w:p>
    <w:p w14:paraId="54DB83A5"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C6292">
        <w:rPr>
          <w:rFonts w:ascii="Times New Roman" w:eastAsia="Times New Roman" w:hAnsi="Times New Roman" w:cs="Times New Roman"/>
          <w:sz w:val="28"/>
          <w:szCs w:val="28"/>
          <w:lang w:eastAsia="ru-RU"/>
        </w:rPr>
        <w:t>По окончании раздела можно сделать вывод, что э</w:t>
      </w:r>
      <w:r w:rsidRPr="00EC6292">
        <w:rPr>
          <w:rFonts w:ascii="Times New Roman" w:eastAsia="Times New Roman" w:hAnsi="Times New Roman" w:cs="Times New Roman"/>
          <w:color w:val="000000"/>
          <w:sz w:val="28"/>
          <w:szCs w:val="28"/>
          <w:lang w:eastAsia="ru-RU"/>
        </w:rPr>
        <w:t xml:space="preserve">кологическая повестка региона продолжает оставаться напряженной и требующей к себе особого внимания. </w:t>
      </w:r>
    </w:p>
    <w:p w14:paraId="04564310"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color w:val="000000"/>
          <w:sz w:val="28"/>
          <w:szCs w:val="28"/>
          <w:lang w:eastAsia="ru-RU"/>
        </w:rPr>
        <w:t>Оренбургская область </w:t>
      </w:r>
      <w:hyperlink r:id="rId24" w:tgtFrame="_blank" w:history="1">
        <w:r w:rsidRPr="00EC6292">
          <w:rPr>
            <w:rFonts w:ascii="Times New Roman" w:eastAsia="Times New Roman" w:hAnsi="Times New Roman" w:cs="Times New Roman"/>
            <w:sz w:val="28"/>
            <w:szCs w:val="28"/>
            <w:lang w:eastAsia="ru-RU"/>
          </w:rPr>
          <w:t>стала</w:t>
        </w:r>
      </w:hyperlink>
      <w:r w:rsidRPr="00EC6292">
        <w:rPr>
          <w:rFonts w:ascii="Times New Roman" w:eastAsia="Times New Roman" w:hAnsi="Times New Roman" w:cs="Times New Roman"/>
          <w:color w:val="000000"/>
          <w:sz w:val="28"/>
          <w:szCs w:val="28"/>
          <w:lang w:eastAsia="ru-RU"/>
        </w:rPr>
        <w:t> аутсайдером национального экологического рейтинга по итогам лета 2022 года, заняв 73 место. Конечно, регион не попал в топ-10 субъектов с наиболее плохой экологической ситуацией, однако до вхождения в этот список региону не хватило всего двух позиций.</w:t>
      </w:r>
      <w:r w:rsidRPr="00EC6292">
        <w:rPr>
          <w:rFonts w:ascii="Times New Roman" w:eastAsia="Times New Roman" w:hAnsi="Times New Roman" w:cs="Times New Roman"/>
          <w:color w:val="000000"/>
          <w:sz w:val="28"/>
          <w:szCs w:val="28"/>
          <w:lang w:eastAsia="ru-RU"/>
        </w:rPr>
        <w:br/>
        <w:t xml:space="preserve">        Отрицательную оценку экспертов в области экологии получили следующие сферы: воздух, отношение власти к экологическим проблемам и ответственность бизнеса. Вместе с тем, положительно оценен информационно-психологический климат области в сфере экологии. </w:t>
      </w:r>
    </w:p>
    <w:p w14:paraId="7C57626C"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Несмотря на то, что экологическая безопасность находится в большей степени в области нематериальных активов общества и является одним из показателей качества жизни, решить существующие проблемы в этой сфере невозможно без финансового участия. Оренбуржье вошло в число 48 регионов, которые получат грантовую поддержку от Ростуризма в 2023 году на развитие туристической отрасли в рамках нацпроекта «Туризм и индустрия гостеприимства». Согласно документам Ростуризма, субсидия составит порядка 83 млн руб.</w:t>
      </w:r>
    </w:p>
    <w:p w14:paraId="3F67D07B" w14:textId="77777777" w:rsidR="00EC6292" w:rsidRPr="00AB7344" w:rsidRDefault="00EC6292" w:rsidP="00AB7344">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bCs/>
          <w:sz w:val="28"/>
          <w:szCs w:val="28"/>
          <w:lang w:eastAsia="ru-RU"/>
        </w:rPr>
        <w:t>Подобная федеральная «подпитка» крайне важна, поскольку Оренбуржье нуждается в обустроенных местах отдыха у воды. Оборудованные пляжи и рекреации, где созданы безопасные условия пребывания, должны стать нормой жизни. А для эффективного использования выделенных финансовых средств в целях развития индустрии гостеприимства необходимо среди подготавливаемых проектов</w:t>
      </w:r>
      <w:r w:rsidRPr="00AB7344">
        <w:rPr>
          <w:rFonts w:ascii="Times New Roman" w:eastAsia="Times New Roman" w:hAnsi="Times New Roman" w:cs="Times New Roman"/>
          <w:b/>
          <w:bCs/>
          <w:sz w:val="28"/>
          <w:szCs w:val="28"/>
          <w:lang w:eastAsia="ru-RU"/>
        </w:rPr>
        <w:t xml:space="preserve"> установить конкурсный отбор.</w:t>
      </w:r>
    </w:p>
    <w:p w14:paraId="0CB5D348" w14:textId="77777777" w:rsidR="00EC6292" w:rsidRPr="00EC6292" w:rsidRDefault="00EC6292" w:rsidP="00EC6292">
      <w:pPr>
        <w:numPr>
          <w:ilvl w:val="0"/>
          <w:numId w:val="9"/>
        </w:numPr>
        <w:pBdr>
          <w:bottom w:val="single" w:sz="6" w:space="10" w:color="FFFFFF"/>
        </w:pBd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Качество жизни человека определяется не только уровнем его материального обеспечения, но и степенью развития здравоохранения, культуры, социальной защищенности, образования, прав и свобод, безопасности. Ее показатели связаны с осознанием человека своего положения в системе ценностей, в которых он живет, с его целями и ожиданиями. Безусловно, произвести оценку степени удовлетворенности жизнью гражданами можно только во взаимосвязи со здоровьем. Поэтому действия, направленные на создание здоровой экологической обстановки и борьбу за чистую окружающую среду, должны восприниматься как ключевой фактор по изменению условий проживания граждан в лучшую сторону.</w:t>
      </w:r>
    </w:p>
    <w:p w14:paraId="6482EC8E" w14:textId="77777777" w:rsidR="00914B66" w:rsidRDefault="00914B66" w:rsidP="00EC6292">
      <w:pPr>
        <w:spacing w:after="0" w:line="240" w:lineRule="auto"/>
        <w:ind w:firstLine="142"/>
        <w:jc w:val="center"/>
        <w:rPr>
          <w:rFonts w:ascii="Times New Roman" w:eastAsia="Calibri" w:hAnsi="Times New Roman" w:cs="Times New Roman"/>
          <w:b/>
          <w:sz w:val="28"/>
          <w:szCs w:val="28"/>
          <w:lang w:eastAsia="ru-RU"/>
        </w:rPr>
      </w:pPr>
    </w:p>
    <w:p w14:paraId="142F87BE" w14:textId="4CDA0F1F" w:rsidR="00EC6292" w:rsidRPr="00EC6292" w:rsidRDefault="00EC6292" w:rsidP="00EC6292">
      <w:pPr>
        <w:spacing w:after="0" w:line="240" w:lineRule="auto"/>
        <w:ind w:firstLine="142"/>
        <w:jc w:val="center"/>
        <w:rPr>
          <w:rFonts w:ascii="Times New Roman" w:eastAsia="Calibri" w:hAnsi="Times New Roman" w:cs="Times New Roman"/>
          <w:b/>
          <w:sz w:val="28"/>
          <w:szCs w:val="28"/>
          <w:lang w:eastAsia="ru-RU"/>
        </w:rPr>
      </w:pPr>
      <w:r w:rsidRPr="00EC6292">
        <w:rPr>
          <w:rFonts w:ascii="Times New Roman" w:eastAsia="Calibri" w:hAnsi="Times New Roman" w:cs="Times New Roman"/>
          <w:b/>
          <w:sz w:val="28"/>
          <w:szCs w:val="28"/>
          <w:lang w:eastAsia="ru-RU"/>
        </w:rPr>
        <w:t>МИГРАЦИОННЫЕ ПРАВООТНОШЕНИЯ</w:t>
      </w:r>
    </w:p>
    <w:p w14:paraId="7E77380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Согласно отчету по реализации государственной миграционной политики на территории Оренбургской области в 2022 году, в регион прибыли и поставлены на миграционный учет 91,2 тыс. иностранных граждан и лиц без гражданства, снято с учета 78,3 тыс. иностранных граждан и лиц без гражданства. По состоянию на 1 января 2023 года в регионе их проживает более 8 тыс.</w:t>
      </w:r>
    </w:p>
    <w:p w14:paraId="3EAD1A4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Противодействие нелегальной миграции и усиление иммиграционного контроля за соблюдением режима пребывания (проживания) и осуществления трудовой деятельности иностранными гражданами является одним их основных направлений деятельности </w:t>
      </w:r>
      <w:r w:rsidRPr="00EC6292">
        <w:rPr>
          <w:rFonts w:ascii="Times New Roman" w:eastAsia="Times New Roman" w:hAnsi="Times New Roman" w:cs="Times New Roman"/>
          <w:sz w:val="28"/>
          <w:szCs w:val="20"/>
          <w:lang w:eastAsia="ru-RU"/>
        </w:rPr>
        <w:t xml:space="preserve">Управления по вопросам миграции </w:t>
      </w:r>
      <w:r w:rsidRPr="00EC6292">
        <w:rPr>
          <w:rFonts w:ascii="Times New Roman" w:eastAsia="Times New Roman" w:hAnsi="Times New Roman" w:cs="Times New Roman"/>
          <w:sz w:val="28"/>
          <w:szCs w:val="28"/>
          <w:lang w:eastAsia="ru-RU"/>
        </w:rPr>
        <w:t xml:space="preserve">УМВД России по Оренбургской области (далее – УВМ). </w:t>
      </w:r>
      <w:r w:rsidRPr="00EC6292">
        <w:rPr>
          <w:rFonts w:ascii="Times New Roman" w:eastAsia="Times New Roman" w:hAnsi="Times New Roman" w:cs="Times New Roman"/>
          <w:bCs/>
          <w:sz w:val="28"/>
          <w:szCs w:val="28"/>
          <w:lang w:eastAsia="ru-RU"/>
        </w:rPr>
        <w:t xml:space="preserve">В результате административной работы на районном уровне принято более 600 судебных решений о выдворении иностранных граждан за пределы Российской Федерации. </w:t>
      </w:r>
      <w:r w:rsidRPr="00EC6292">
        <w:rPr>
          <w:rFonts w:ascii="Times New Roman" w:eastAsia="Times New Roman" w:hAnsi="Times New Roman" w:cs="Times New Roman"/>
          <w:sz w:val="28"/>
          <w:szCs w:val="28"/>
          <w:lang w:eastAsia="ru-RU"/>
        </w:rPr>
        <w:t xml:space="preserve">Уровень незаконной миграции снизился более чем в два раза. Незначительно, но снизилось и количество зарегистрированных преступлений, совершенных иностранными гражданами. </w:t>
      </w:r>
    </w:p>
    <w:p w14:paraId="11D585B0" w14:textId="2D7811CD" w:rsidR="00EC6292" w:rsidRPr="00EC6292" w:rsidRDefault="00EC6292" w:rsidP="00935ED2">
      <w:pPr>
        <w:spacing w:after="0" w:line="240" w:lineRule="auto"/>
        <w:ind w:firstLine="567"/>
        <w:jc w:val="both"/>
        <w:rPr>
          <w:rFonts w:ascii="Times New Roman" w:eastAsia="Times New Roman" w:hAnsi="Times New Roman" w:cs="Times New Roman"/>
          <w:sz w:val="28"/>
          <w:szCs w:val="28"/>
          <w:lang w:eastAsia="ru-RU"/>
        </w:rPr>
      </w:pPr>
      <w:r w:rsidRPr="00935ED2">
        <w:rPr>
          <w:rFonts w:ascii="Times New Roman" w:eastAsia="Times New Roman" w:hAnsi="Times New Roman" w:cs="Times New Roman"/>
          <w:sz w:val="28"/>
          <w:szCs w:val="28"/>
          <w:lang w:eastAsia="ru-RU"/>
        </w:rPr>
        <w:t xml:space="preserve">Количество жалоб в сфере миграционных отношений в адрес Уполномоченного </w:t>
      </w:r>
      <w:r w:rsidR="00914B66" w:rsidRPr="00935ED2">
        <w:rPr>
          <w:rFonts w:ascii="Times New Roman" w:eastAsia="Times New Roman" w:hAnsi="Times New Roman" w:cs="Times New Roman"/>
          <w:sz w:val="28"/>
          <w:szCs w:val="28"/>
          <w:lang w:eastAsia="ru-RU"/>
        </w:rPr>
        <w:t>увеличилось</w:t>
      </w:r>
      <w:r w:rsidRPr="00935ED2">
        <w:rPr>
          <w:rFonts w:ascii="Times New Roman" w:eastAsia="Times New Roman" w:hAnsi="Times New Roman" w:cs="Times New Roman"/>
          <w:sz w:val="28"/>
          <w:szCs w:val="28"/>
          <w:lang w:eastAsia="ru-RU"/>
        </w:rPr>
        <w:t xml:space="preserve">: в отчетном году поступило 46 обращений, тогда как в 2021 их было 36. Основными </w:t>
      </w:r>
      <w:r w:rsidRPr="00EC6292">
        <w:rPr>
          <w:rFonts w:ascii="Times New Roman" w:eastAsia="Times New Roman" w:hAnsi="Times New Roman" w:cs="Times New Roman"/>
          <w:sz w:val="28"/>
          <w:szCs w:val="28"/>
          <w:lang w:eastAsia="ru-RU"/>
        </w:rPr>
        <w:t>вопросами остаются: приобретение российского гражданства; получение вида на жительство; разрешение на временное проживание; вопросы паспортизации; депортация и выдворение; запрещение въезда и выезда из России и др. По итогам рассмотрения обращений давались разъяснения действующего законодательства либо обращения направлялись для разрешения по существу в заинтересова</w:t>
      </w:r>
      <w:r w:rsidR="00B36C69">
        <w:rPr>
          <w:rFonts w:ascii="Times New Roman" w:eastAsia="Times New Roman" w:hAnsi="Times New Roman" w:cs="Times New Roman"/>
          <w:sz w:val="28"/>
          <w:szCs w:val="28"/>
          <w:lang w:eastAsia="ru-RU"/>
        </w:rPr>
        <w:t>нные структуры по подведомствен</w:t>
      </w:r>
      <w:r w:rsidRPr="00EC6292">
        <w:rPr>
          <w:rFonts w:ascii="Times New Roman" w:eastAsia="Times New Roman" w:hAnsi="Times New Roman" w:cs="Times New Roman"/>
          <w:sz w:val="28"/>
          <w:szCs w:val="28"/>
          <w:lang w:eastAsia="ru-RU"/>
        </w:rPr>
        <w:t>ности.</w:t>
      </w:r>
    </w:p>
    <w:p w14:paraId="47766264" w14:textId="77777777" w:rsidR="00EC6292" w:rsidRPr="00EC6292" w:rsidRDefault="00EC6292" w:rsidP="00935ED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Помимо рассмотрения обраще</w:t>
      </w:r>
      <w:r w:rsidR="00B36C69">
        <w:rPr>
          <w:rFonts w:ascii="Times New Roman" w:eastAsia="Times New Roman" w:hAnsi="Times New Roman" w:cs="Times New Roman"/>
          <w:sz w:val="28"/>
          <w:szCs w:val="28"/>
          <w:lang w:eastAsia="ru-RU"/>
        </w:rPr>
        <w:t>ний, сотрудники аппарата Уполно</w:t>
      </w:r>
      <w:r w:rsidRPr="00EC6292">
        <w:rPr>
          <w:rFonts w:ascii="Times New Roman" w:eastAsia="Times New Roman" w:hAnsi="Times New Roman" w:cs="Times New Roman"/>
          <w:sz w:val="28"/>
          <w:szCs w:val="28"/>
          <w:lang w:eastAsia="ru-RU"/>
        </w:rPr>
        <w:t>моченного вели разъяснительную работу по миграционному законодательству России среди граждан, прибывших из-за рубежа, оказывали юридическую помощь при обращении граждан в суды, составляли проекты необходимых документов.</w:t>
      </w:r>
    </w:p>
    <w:p w14:paraId="23A96BAC" w14:textId="77777777" w:rsidR="00EC6292" w:rsidRPr="00EC6292" w:rsidRDefault="00EC6292" w:rsidP="00935ED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Состояние миграционной обстановки в Оренбургской области оценено как стабильное. Но ситуация с положением семьи оренбуржцев, оказавшихся на территории ближнего зарубежья, вызвала напряжение как у органов власти, так и населения. В январе в сети Интернет опубликовано сообщение о бедственном положении российских граждан в количестве 140 человек в Казахстане. Люди не могли вылететь на родину из аэропорта г. Алма-Ате в связи с террористическим захватом. Более суток граждане пребывали в неизвестности, без воды и питания.</w:t>
      </w:r>
    </w:p>
    <w:p w14:paraId="35947B0E"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Решение вопросов взяли на себя Губернатор, Правительство области и администрация города Орска, где проживала семья гражданки, обратившейся через соцсети за помощью. Уполномоченный поставил ситуацию на личный контроль. </w:t>
      </w:r>
    </w:p>
    <w:p w14:paraId="1C418C33"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ходе работы была установлена связь с консулом Республики Казахстан, получена информация, что оренбуржцы размещены в гостинице, накормлены, находятся в безопасности. При поддержке казахских диаспор Оренбуржья налажен контакт с гражданами г. Алма-Ата, которые высказали готовность к оказанию помощи россиянам. После того, как информагентства и Посольство Казахстана в России объявили о взятии силовиками под контроль ситуации в аэропорту, появилась реальная надежда, что соотечественники вернутся домой.</w:t>
      </w:r>
    </w:p>
    <w:p w14:paraId="19AC3847"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18"/>
          <w:szCs w:val="18"/>
          <w:lang w:eastAsia="ru-RU"/>
        </w:rPr>
      </w:pPr>
      <w:r w:rsidRPr="00EC6292">
        <w:rPr>
          <w:rFonts w:ascii="Times New Roman" w:eastAsia="Times New Roman" w:hAnsi="Times New Roman" w:cs="Times New Roman"/>
          <w:sz w:val="28"/>
          <w:szCs w:val="28"/>
          <w:lang w:eastAsia="ru-RU"/>
        </w:rPr>
        <w:t>Враждебный характер отношений западного мира к законным интересам России, особенно проявивший себя в 2022 году, спровоцировал вынужденную миграцию гражданского населения из сопредельных территорий.</w:t>
      </w:r>
      <w:r w:rsidRPr="00EC6292">
        <w:rPr>
          <w:rFonts w:ascii="Times New Roman" w:eastAsia="Times New Roman" w:hAnsi="Times New Roman" w:cs="Times New Roman"/>
          <w:sz w:val="18"/>
          <w:szCs w:val="18"/>
          <w:lang w:eastAsia="ru-RU"/>
        </w:rPr>
        <w:t xml:space="preserve"> </w:t>
      </w:r>
    </w:p>
    <w:p w14:paraId="7EF7B4A9"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Уполномоченным по правам человека в Российской Федерации и региональными уполномоченными с первых дней пребывания в стране беженцев из Донбасса и Украины оказывалось всевозможное содействие</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 xml:space="preserve">в обеспечении и защите прав соотечественников, которое, в первую очередь, заключалось в постоянном информировании органов власти всех уровней о возникших проблемах и необходимости принятия мер по их разрешению. </w:t>
      </w:r>
    </w:p>
    <w:p w14:paraId="7FDAB26C"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Указом Президента РФ от 27.08.2022 № 585 приняты временные меры по урегулированию правового положения граждан Донецкой Народной Республики, Луганской Народной Республики и Украины в Российской Федерации. </w:t>
      </w:r>
    </w:p>
    <w:p w14:paraId="03FBE355"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Указом Губернатора области № 49-ук от 22.02.2022 образован межведомственный</w:t>
      </w:r>
      <w:r w:rsidRPr="00EC6292">
        <w:rPr>
          <w:rFonts w:ascii="Times New Roman" w:eastAsia="Times New Roman" w:hAnsi="Times New Roman" w:cs="Times New Roman"/>
          <w:sz w:val="28"/>
          <w:szCs w:val="28"/>
          <w:lang w:eastAsia="ru-RU"/>
        </w:rPr>
        <w:tab/>
        <w:t xml:space="preserve"> штаб по оказанию помощи лицам, вынужденно покинувшим территории Донецкой Народной Республики и Луганской Народной Республики и прибывшим на территорию Российской Федерации в экстренном порядке. </w:t>
      </w:r>
    </w:p>
    <w:p w14:paraId="714CDE5C"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Вопросы </w:t>
      </w:r>
      <w:r w:rsidRPr="00EC6292">
        <w:rPr>
          <w:rFonts w:ascii="Times New Roman" w:eastAsia="Times New Roman" w:hAnsi="Times New Roman" w:cs="Times New Roman"/>
          <w:b/>
          <w:bCs/>
          <w:sz w:val="28"/>
          <w:szCs w:val="28"/>
          <w:lang w:eastAsia="ru-RU"/>
        </w:rPr>
        <w:t>оказания помощи гражданам, экстренно покинувшим территории Украины, Донецкой и Луганской Народных Республик, Херсонской и Запорожской областей,</w:t>
      </w:r>
      <w:r w:rsidRPr="00EC6292">
        <w:rPr>
          <w:rFonts w:ascii="Times New Roman" w:eastAsia="Times New Roman" w:hAnsi="Times New Roman" w:cs="Times New Roman"/>
          <w:sz w:val="28"/>
          <w:szCs w:val="28"/>
          <w:lang w:eastAsia="ru-RU"/>
        </w:rPr>
        <w:t xml:space="preserve"> поставлены Уполномоченным на особый контроль.</w:t>
      </w:r>
    </w:p>
    <w:p w14:paraId="2CFB6F40"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Оренбургской области в соответствии с постановлением Правительства от 15.03.2022 № 180-пп утверждено положение о пунктах временного размещения, создано 4 пункта временного размещения (ПВР) на 300 мест в городах Оренбурге, Орске и Медногорске, а также в Оренбургском районе (оздоровительный центр «Русь»). В период, начиная с начала специальной военной операции на Украине и до конца отчетного года, граждане в ПВР не размещались.</w:t>
      </w:r>
    </w:p>
    <w:p w14:paraId="44E7BF98"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данным регионального УМВД, из ДНР, ЛНР, Запорожской, Херсонской областей и Украины с 18.02.2022 прибыло</w:t>
      </w:r>
      <w:r w:rsidRPr="00EC6292">
        <w:rPr>
          <w:rFonts w:ascii="Times New Roman" w:eastAsia="Times New Roman" w:hAnsi="Times New Roman" w:cs="Times New Roman"/>
          <w:sz w:val="20"/>
          <w:szCs w:val="20"/>
          <w:lang w:eastAsia="ru-RU"/>
        </w:rPr>
        <w:t xml:space="preserve"> </w:t>
      </w:r>
      <w:r w:rsidRPr="00EC6292">
        <w:rPr>
          <w:rFonts w:ascii="Times New Roman" w:eastAsia="Times New Roman" w:hAnsi="Times New Roman" w:cs="Times New Roman"/>
          <w:sz w:val="28"/>
          <w:szCs w:val="28"/>
          <w:lang w:eastAsia="ru-RU"/>
        </w:rPr>
        <w:t>553 семьи в количестве 858 человек, из них 340 несовершеннолетние, большая часть которых размещены у родственников. Н</w:t>
      </w:r>
      <w:r w:rsidRPr="00EC6292">
        <w:rPr>
          <w:rFonts w:ascii="Times New Roman" w:eastAsia="Calibri" w:hAnsi="Times New Roman" w:cs="Times New Roman"/>
          <w:sz w:val="28"/>
          <w:szCs w:val="28"/>
          <w:lang w:eastAsia="ru-RU"/>
        </w:rPr>
        <w:t xml:space="preserve">а территории области </w:t>
      </w:r>
      <w:r w:rsidRPr="00EC6292">
        <w:rPr>
          <w:rFonts w:ascii="Times New Roman" w:eastAsia="Times New Roman" w:hAnsi="Times New Roman" w:cs="Times New Roman"/>
          <w:sz w:val="28"/>
          <w:szCs w:val="28"/>
          <w:lang w:eastAsia="ru-RU"/>
        </w:rPr>
        <w:t xml:space="preserve">остались </w:t>
      </w:r>
      <w:r w:rsidRPr="00EC6292">
        <w:rPr>
          <w:rFonts w:ascii="Times New Roman" w:eastAsia="Calibri" w:hAnsi="Times New Roman" w:cs="Times New Roman"/>
          <w:sz w:val="28"/>
          <w:szCs w:val="28"/>
          <w:lang w:eastAsia="ru-RU"/>
        </w:rPr>
        <w:t>245 семей</w:t>
      </w:r>
      <w:r w:rsidRPr="00EC6292">
        <w:rPr>
          <w:rFonts w:ascii="Times New Roman" w:eastAsia="Times New Roman" w:hAnsi="Times New Roman" w:cs="Times New Roman"/>
          <w:sz w:val="20"/>
          <w:szCs w:val="20"/>
          <w:lang w:eastAsia="ru-RU"/>
        </w:rPr>
        <w:t xml:space="preserve"> (</w:t>
      </w:r>
      <w:r w:rsidRPr="00EC6292">
        <w:rPr>
          <w:rFonts w:ascii="Times New Roman" w:eastAsia="Calibri" w:hAnsi="Times New Roman" w:cs="Times New Roman"/>
          <w:sz w:val="28"/>
          <w:szCs w:val="28"/>
          <w:lang w:eastAsia="ru-RU"/>
        </w:rPr>
        <w:t>469 человек</w:t>
      </w:r>
      <w:r w:rsidRPr="00EC6292">
        <w:rPr>
          <w:rFonts w:ascii="Times New Roman" w:eastAsia="Times New Roman" w:hAnsi="Times New Roman" w:cs="Times New Roman"/>
          <w:sz w:val="20"/>
          <w:szCs w:val="20"/>
          <w:lang w:eastAsia="ru-RU"/>
        </w:rPr>
        <w:t xml:space="preserve">, </w:t>
      </w:r>
      <w:r w:rsidRPr="00EC6292">
        <w:rPr>
          <w:rFonts w:ascii="Times New Roman" w:eastAsia="Times New Roman" w:hAnsi="Times New Roman" w:cs="Times New Roman"/>
          <w:sz w:val="28"/>
          <w:szCs w:val="28"/>
          <w:lang w:eastAsia="ru-RU"/>
        </w:rPr>
        <w:t xml:space="preserve">в том числе 100 </w:t>
      </w:r>
      <w:r w:rsidRPr="00EC6292">
        <w:rPr>
          <w:rFonts w:ascii="Times New Roman" w:eastAsia="Calibri" w:hAnsi="Times New Roman" w:cs="Times New Roman"/>
          <w:sz w:val="28"/>
          <w:szCs w:val="28"/>
          <w:lang w:eastAsia="ru-RU"/>
        </w:rPr>
        <w:t>несовершеннолетних</w:t>
      </w:r>
      <w:r w:rsidRPr="00EC6292">
        <w:rPr>
          <w:rFonts w:ascii="Times New Roman" w:eastAsia="Times New Roman" w:hAnsi="Times New Roman" w:cs="Times New Roman"/>
          <w:sz w:val="28"/>
          <w:szCs w:val="28"/>
          <w:lang w:eastAsia="ru-RU"/>
        </w:rPr>
        <w:t>).</w:t>
      </w:r>
    </w:p>
    <w:p w14:paraId="09ADFFCA"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Из числа прибывших граждан в миграционные службы обращались: за предоставлением временного убежища; по вопросу приобретения гражданства; за получением разрешения на временное проживание; за видом на жительство; за патентом. Практически по всем вопросам обратившиеся получили положительное решение.</w:t>
      </w:r>
    </w:p>
    <w:p w14:paraId="733AAC7D"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Потребовался правовой ликбез в аппарате Уполномоченного. Внимательно изучены положения федерального законодательства о беженцах, правовых основаниях для оказания помощи гражданам Украины и лиц без гражданства, покинувших Украину в экстренном и массовом порядке, постановления Правительства Российской Федерации, ведомственные документы министерств здравоохранения и образования и другие.</w:t>
      </w:r>
    </w:p>
    <w:p w14:paraId="2CF83BE3"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25 февраля в режиме видеоконференцсвязи Уполномоченный по правам человека в Российской Федерации Т.Н. Москалькова провела совещание с региональными омбудсменами. В ходе совещания обсуждены вопросы соблюдения прав граждан ДНР и ЛНР, прибывающих на территорию Российской Федерации, а также дополнительные инструменты их поддержки. Отмечено, что особую значимость в оказании помощи людям, попавшим в трудную жизненную ситуацию, приобретает совместная работа с региональными уполномоченными по правам человека. В Аппарате федерального уполномоченного создана рабочая группа по мониторингу соблюдения прав граждан данной категории, организована горячая линия для оперативного реагирования на обращения людей. </w:t>
      </w:r>
    </w:p>
    <w:p w14:paraId="4A1E2C56"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Омбудсмены обсудили вопросы соблюдения прав граждан Донецкой и Луганской Народных Республик, прибывающих на территорию Российской Федерации (в том числе при размещении, обеспечении питанием и одеждой, оказании медицинской и другой социальной помощи и т.п.), а также порядок взаимодействия федерального и региональных уполномоченных в данном вопросе.</w:t>
      </w:r>
    </w:p>
    <w:p w14:paraId="0297B3EA"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режиме горячей линии в аппарате регионального уполномоченного давались юридические консультации по различным вопросам, поступившим от граждан, прибывших на территорию Оренбургской области. Но не по всем из них имелись четкие ответы, как найти выход в той или иной ситуации.  </w:t>
      </w:r>
    </w:p>
    <w:p w14:paraId="10DDD53A"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 к примеру, не был урегулирован вопрос обмена украинской валюты (гривна) на российский рубль. Только после того, как федеральный уполномоченный подняла его перед Правительством РФ и Центральным Банком РФ, было принято принципиальное решение о проведении обмена наличной украинской валюты на рубли и о порядке такого обмена для граждан, в массовом и экстренном порядке эвакуированным из ДНР, ЛНР и Украины для всех российских субъектов.  </w:t>
      </w:r>
    </w:p>
    <w:p w14:paraId="2949D4E9" w14:textId="1BD1145D" w:rsidR="00EC6292" w:rsidRPr="00EC6292" w:rsidRDefault="00EC6292" w:rsidP="006C6404">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935ED2">
        <w:rPr>
          <w:rFonts w:ascii="Times New Roman" w:eastAsia="Times New Roman" w:hAnsi="Times New Roman" w:cs="Times New Roman"/>
          <w:sz w:val="28"/>
          <w:szCs w:val="28"/>
          <w:lang w:eastAsia="ru-RU"/>
        </w:rPr>
        <w:t xml:space="preserve">Еще одной проблемой стало отсутствие у граждан </w:t>
      </w:r>
      <w:r w:rsidRPr="00EC6292">
        <w:rPr>
          <w:rFonts w:ascii="Times New Roman" w:eastAsia="Times New Roman" w:hAnsi="Times New Roman" w:cs="Times New Roman"/>
          <w:sz w:val="28"/>
          <w:szCs w:val="28"/>
          <w:lang w:eastAsia="ru-RU"/>
        </w:rPr>
        <w:t>(утеря, уничтожение) документов о трудовой деятельности, размерах заработной платы, страховых пенсионных отчислени</w:t>
      </w:r>
      <w:r w:rsidR="00935ED2">
        <w:rPr>
          <w:rFonts w:ascii="Times New Roman" w:eastAsia="Times New Roman" w:hAnsi="Times New Roman" w:cs="Times New Roman"/>
          <w:sz w:val="28"/>
          <w:szCs w:val="28"/>
          <w:lang w:eastAsia="ru-RU"/>
        </w:rPr>
        <w:t>ях</w:t>
      </w:r>
      <w:r w:rsidRPr="00EC6292">
        <w:rPr>
          <w:rFonts w:ascii="Times New Roman" w:eastAsia="Times New Roman" w:hAnsi="Times New Roman" w:cs="Times New Roman"/>
          <w:sz w:val="28"/>
          <w:szCs w:val="28"/>
          <w:lang w:eastAsia="ru-RU"/>
        </w:rPr>
        <w:t xml:space="preserve"> и т.д., что приводило к проблемам пенсионного обеспечения. Период времени, когда будет возможность из Украины получить необходимые документы, никто назвать не мог. </w:t>
      </w:r>
    </w:p>
    <w:p w14:paraId="1079BA07"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Сложной в разрешении являлась проблема утраты жилья большим количеством граждан из новых российских регионов по причине полного или частичного разрушения в результате военных действий. Многие из них после получения гражданства выражали недовольство, что их не признавали вынужденными переселенцами (гражданам с таким правовым статусом государство обязано оказать помощь в приобретении жилья, в том числе путем выплаты безвозмездной субсидии на строительство (приобретение) жилья). </w:t>
      </w:r>
    </w:p>
    <w:p w14:paraId="28E247AE"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связи с возникающими вопросами предоставления мер жилищной поддержки указанным категориям граждан Уполномоченный по правам человека в Российской Федерации Т.Н.</w:t>
      </w:r>
      <w:r w:rsidR="003B6BFD">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Москалькова обратилась за соответствующими разъяснениями в министерство строительства и жилищно-коммунального хозяйства России. Согласно поступившей информации, в соответствии с установленным на указанных территориях законодательством собственникам за утраченное (поврежденное) жилое помещение предоставляется компенсация из расчета: 35 тыс. руб. за 1 кв.</w:t>
      </w:r>
      <w:r w:rsidR="003B6BFD">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м. – за утраченное жилое помещение, 6,0 тыс. руб. за 1 кв.</w:t>
      </w:r>
      <w:r w:rsidR="003B6BFD">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м. – за поврежденное помещение.</w:t>
      </w:r>
    </w:p>
    <w:p w14:paraId="0BE4AD57"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Размер компенсации за утраченное жилое помещение рассчитывается исходя из нормы общей площади жилого помещения в размере 33 кв. метра для одиноко проживающих граждан, 42 кв. метра – для семей из 2 человек и по 18 кв. метров на одного человека – для семей из 3 человек.</w:t>
      </w:r>
    </w:p>
    <w:p w14:paraId="5EDA8EE3"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Прибывшие на постоянное место жительства переселенцы после получения гражданства Российской Федерации вправе реализовать свои жилищные права в соответствии с Жилищным кодексом Российской Федерации путем признания их малоимущими и нуждающимися в жилых помещениях. Граждане вправе по своему усмотрению воспользоваться мерами государственной жилищной поддержки, установленными государственными жилищными программами.</w:t>
      </w:r>
    </w:p>
    <w:p w14:paraId="01A881B8"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Правительством Оренбургской области принято решение о поддержке жителей Херсона и правобережной части Херсонской области, прибывающим на постоянное место жительства в Оренбургскую область. Для решения вопросов жизнеустройства на новом месте граждане смогут получить единовременную выплату в размере 100 тыс. руб. на каждого члена семьи и социальную выплату на приобретение жилья на основании выдаваемых государственных жилищных сертификатов. Средства на реализацию мер поддержки выделены из федерального Фонда развития территорий. Региональным Правительством разработан порядок предоставления этих мер поддержки. </w:t>
      </w:r>
    </w:p>
    <w:p w14:paraId="38852EDC"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рамках оказания необходимой помощи сопредельным территориям Оренбургская область взяла шефство над Перевальским районом Луганской Народной Республики, в котором проживает примерно 66 тысяч человек.  Административный центр района - город Перевальск находится в 45 минутах езды от Луганска. В городе проживает порядка 25 тысяч человек.</w:t>
      </w:r>
    </w:p>
    <w:p w14:paraId="68637E8B"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Основная экономика района - добыча угля и сельское хозяйство. Из крупных предприятий - три шахты и птицеферма. Основные проблемы района - глубокая недофинансированность и нехватка рабочих мест.</w:t>
      </w:r>
    </w:p>
    <w:p w14:paraId="4BFA90E2"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b/>
          <w:bCs/>
          <w:sz w:val="28"/>
          <w:szCs w:val="28"/>
          <w:lang w:eastAsia="ru-RU"/>
        </w:rPr>
      </w:pPr>
      <w:r w:rsidRPr="00EC6292">
        <w:rPr>
          <w:rFonts w:ascii="Times New Roman" w:eastAsia="Times New Roman" w:hAnsi="Times New Roman" w:cs="Times New Roman"/>
          <w:sz w:val="28"/>
          <w:szCs w:val="28"/>
          <w:lang w:eastAsia="ru-RU"/>
        </w:rPr>
        <w:t xml:space="preserve">В ходе подшефной работы в Перевальский район из Оренбуржья доставлен гуманитарный груз – продукты питания, техника (холодильники «Орск»), строительные материалы, оконные конструкции и др. Благоустроены и отремонтированы несколько школ, детских садов, школа искусств и городской стадион «Шахтер». В рамках подписанного с администрацией соглашения о сотрудничестве более 100 детей отдохнули летом в оренбургских лагерях. </w:t>
      </w:r>
      <w:r w:rsidRPr="00EC6292">
        <w:rPr>
          <w:rFonts w:ascii="Times New Roman" w:eastAsia="Times New Roman" w:hAnsi="Times New Roman" w:cs="Times New Roman"/>
          <w:b/>
          <w:bCs/>
          <w:sz w:val="28"/>
          <w:szCs w:val="28"/>
          <w:lang w:eastAsia="ru-RU"/>
        </w:rPr>
        <w:t>Задача области – предпринять всевозможные меры, чтобы вернуть жителей района к мирной жизни.</w:t>
      </w:r>
    </w:p>
    <w:p w14:paraId="669507A4"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Для установления деловых связей и обмена опытом в деле защиты прав и законных интересов граждан Уполномоченный по правам человека в Оренбургской области при личном знакомстве с Уполномоченным по правам человека в Луганской Народной Республике Викторией Сердюковой обговорил вопросы организации встречи с луганским населением.</w:t>
      </w:r>
    </w:p>
    <w:p w14:paraId="7E52FABD"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целом в течение года оренбургский уполномоченный работал в плотном контакте с федеральным и региональными уполномоченными по правам человека. Совещания, конференции и круглые столы проводились очно и в режиме онлайн, особое внимание на встречах уделялось вопросам соблюдения прав граждан ДНР и ЛНР, прибывших на территорию России. </w:t>
      </w:r>
    </w:p>
    <w:p w14:paraId="506A0E88"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color w:val="000000"/>
          <w:sz w:val="28"/>
          <w:szCs w:val="28"/>
          <w:lang w:eastAsia="ru-RU"/>
        </w:rPr>
        <w:t xml:space="preserve">В преддверии подведения итогов года, обобщения поднятых проблем и результатов проделанной работы прошло </w:t>
      </w:r>
      <w:r w:rsidRPr="00EC6292">
        <w:rPr>
          <w:rFonts w:ascii="Times New Roman" w:eastAsia="Times New Roman" w:hAnsi="Times New Roman" w:cs="Times New Roman"/>
          <w:b/>
          <w:bCs/>
          <w:color w:val="000000"/>
          <w:sz w:val="28"/>
          <w:szCs w:val="28"/>
          <w:lang w:eastAsia="ru-RU"/>
        </w:rPr>
        <w:t>заседание Всероссийского координационного совета уполномоченных по правам человека</w:t>
      </w:r>
      <w:r w:rsidRPr="00EC6292">
        <w:rPr>
          <w:rFonts w:ascii="Times New Roman" w:eastAsia="Times New Roman" w:hAnsi="Times New Roman" w:cs="Times New Roman"/>
          <w:color w:val="000000"/>
          <w:sz w:val="28"/>
          <w:szCs w:val="28"/>
          <w:lang w:eastAsia="ru-RU"/>
        </w:rPr>
        <w:t xml:space="preserve"> на тему: «Обеспечение прав человека в области миграции:</w:t>
      </w:r>
      <w:r w:rsidRPr="00EC6292">
        <w:rPr>
          <w:rFonts w:ascii="Times New Roman" w:eastAsia="Times New Roman" w:hAnsi="Times New Roman" w:cs="Times New Roman"/>
          <w:b/>
          <w:bCs/>
          <w:sz w:val="28"/>
          <w:szCs w:val="28"/>
          <w:lang w:eastAsia="ru-RU"/>
        </w:rPr>
        <w:t xml:space="preserve"> </w:t>
      </w:r>
      <w:r w:rsidRPr="00EC6292">
        <w:rPr>
          <w:rFonts w:ascii="Times New Roman" w:eastAsia="Times New Roman" w:hAnsi="Times New Roman" w:cs="Times New Roman"/>
          <w:sz w:val="28"/>
          <w:szCs w:val="28"/>
          <w:lang w:eastAsia="ru-RU"/>
        </w:rPr>
        <w:t xml:space="preserve">опыт и проблемы». </w:t>
      </w:r>
    </w:p>
    <w:p w14:paraId="0FBC6A93" w14:textId="77777777" w:rsidR="00EC6292" w:rsidRPr="00EC6292" w:rsidRDefault="00EC6292" w:rsidP="002D1418">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Calibri" w:hAnsi="Times New Roman" w:cs="Times New Roman"/>
          <w:sz w:val="28"/>
          <w:szCs w:val="28"/>
          <w:lang w:eastAsia="ru-RU"/>
        </w:rPr>
      </w:pPr>
      <w:r w:rsidRPr="00EC6292">
        <w:rPr>
          <w:rFonts w:ascii="Times New Roman" w:eastAsia="Calibri" w:hAnsi="Times New Roman" w:cs="Times New Roman"/>
          <w:sz w:val="28"/>
          <w:szCs w:val="28"/>
          <w:lang w:eastAsia="ru-RU"/>
        </w:rPr>
        <w:t xml:space="preserve">В работе Совета приняли участие представители Управления Президента по общественным проектам (с приветствием от Руководителя Администрации Президента РФ А.Э. Вайно),  Секретариата Совета Безопасности РФ, Госдумы ФС РФ, Главного управления по вопросам миграции МВД России, Секретариата Конституционного Суда РФ, МЧС России, Управления Верховного комиссара Организации Объединенных Наций по делам беженцев, движения «Мы вместе с Россией» и других органов государственной власти, институтов гражданского общества, международных организаций. </w:t>
      </w:r>
    </w:p>
    <w:p w14:paraId="4A5143D9"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lang w:eastAsia="ru-RU"/>
        </w:rPr>
        <w:t xml:space="preserve">Председательствующий федеральный омбудсмен Т.Н. Москалькова выступила с докладом на тему: «О региональном аспекте защиты прав иностранных граждан и членов их семей». </w:t>
      </w:r>
      <w:r w:rsidRPr="00EC6292">
        <w:rPr>
          <w:rFonts w:ascii="Times New Roman" w:eastAsia="Times New Roman" w:hAnsi="Times New Roman" w:cs="Times New Roman"/>
          <w:sz w:val="28"/>
          <w:szCs w:val="28"/>
          <w:lang w:eastAsia="ru-RU"/>
        </w:rPr>
        <w:t>Обсудив состояние и актуальные проблемы прав человека в области миграции, отмечая значительную работу, которую проводят органы государственной власти и местного самоуправления, общественные организации и омбудсмены в субъектах Российской Федерации в этом направлении, в целях повышения уровня защиты прав человека и гражданина Совет рекомендовал:</w:t>
      </w:r>
    </w:p>
    <w:p w14:paraId="2AA4A962"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Calibri" w:hAnsi="Times New Roman" w:cs="Times New Roman"/>
          <w:sz w:val="28"/>
          <w:szCs w:val="28"/>
          <w:lang w:eastAsia="ru-RU"/>
        </w:rPr>
      </w:pPr>
      <w:r w:rsidRPr="00EC6292">
        <w:rPr>
          <w:rFonts w:ascii="Times New Roman" w:eastAsia="Calibri" w:hAnsi="Times New Roman" w:cs="Times New Roman"/>
          <w:sz w:val="28"/>
          <w:szCs w:val="28"/>
          <w:lang w:eastAsia="ru-RU"/>
        </w:rPr>
        <w:t>-Государственной Думе Федерального Собрания РФ ускорить рассмотрение проекта федерального закона «О гражданстве Российской Федерации»;</w:t>
      </w:r>
    </w:p>
    <w:p w14:paraId="0A02EE5F" w14:textId="77777777" w:rsidR="00EC6292" w:rsidRPr="00EC6292" w:rsidRDefault="00EC6292" w:rsidP="002D1418">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Calibri" w:hAnsi="Times New Roman" w:cs="Times New Roman"/>
          <w:sz w:val="28"/>
          <w:szCs w:val="28"/>
          <w:lang w:eastAsia="ru-RU"/>
        </w:rPr>
      </w:pPr>
      <w:r w:rsidRPr="00EC6292">
        <w:rPr>
          <w:rFonts w:ascii="Times New Roman" w:eastAsia="Calibri" w:hAnsi="Times New Roman" w:cs="Times New Roman"/>
          <w:sz w:val="28"/>
          <w:szCs w:val="28"/>
          <w:lang w:eastAsia="ru-RU"/>
        </w:rPr>
        <w:t xml:space="preserve">-Правительству РФ рассмотреть вопросы: при корректировке Концепции государственной миграционной политики на 2019-2025 годы предусмотреть комплекс мер, направленных на обеспечение и защиту прав мигрантов и роли уполномоченных по правам человека в выработке и реализации миграционной политики; подготовить законопроект о внесении изменений в административное законодательство в части установления административного выдворения в качестве альтернативного вида наказания; об ускорении внесения на обсуждение проектов федеральных законов «Об условиях въезда (выезда) и пребывания (проживания) в РФ иностранных граждан и лиц без гражданства» и </w:t>
      </w:r>
      <w:r w:rsidR="003B6BFD">
        <w:rPr>
          <w:rFonts w:ascii="Times New Roman" w:eastAsia="Calibri" w:hAnsi="Times New Roman" w:cs="Times New Roman"/>
          <w:sz w:val="28"/>
          <w:szCs w:val="28"/>
          <w:lang w:eastAsia="ru-RU"/>
        </w:rPr>
        <w:br/>
      </w:r>
      <w:r w:rsidRPr="00EC6292">
        <w:rPr>
          <w:rFonts w:ascii="Times New Roman" w:eastAsia="Calibri" w:hAnsi="Times New Roman" w:cs="Times New Roman"/>
          <w:sz w:val="28"/>
          <w:szCs w:val="28"/>
          <w:lang w:eastAsia="ru-RU"/>
        </w:rPr>
        <w:t>«О предоставлении убежища на территории РФ»; о рассмотрении возможности осуществления трудовой деятельности иностранными гражданами, содержащимися в ЦВСИГ; и другие меры;</w:t>
      </w:r>
    </w:p>
    <w:p w14:paraId="2D7F56DA" w14:textId="77777777" w:rsidR="00EC6292" w:rsidRPr="00EC6292" w:rsidRDefault="00EC6292" w:rsidP="002D1418">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Calibri" w:hAnsi="Times New Roman" w:cs="Times New Roman"/>
          <w:sz w:val="28"/>
          <w:szCs w:val="28"/>
          <w:lang w:eastAsia="ru-RU"/>
        </w:rPr>
      </w:pPr>
      <w:r w:rsidRPr="00EC6292">
        <w:rPr>
          <w:rFonts w:ascii="Times New Roman" w:eastAsia="Calibri" w:hAnsi="Times New Roman" w:cs="Times New Roman"/>
          <w:sz w:val="28"/>
          <w:szCs w:val="28"/>
          <w:lang w:eastAsia="ru-RU"/>
        </w:rPr>
        <w:t xml:space="preserve">-МВД России и Минздраву России рассмотреть вопрос о выдаче документов лицам, длительное время находящимся в психиатрических стационарах, личность которых не установлена. </w:t>
      </w:r>
    </w:p>
    <w:p w14:paraId="0933C6B6" w14:textId="77777777" w:rsidR="00EC6292" w:rsidRPr="00EC6292" w:rsidRDefault="00EC6292" w:rsidP="002D1418">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C6292">
        <w:rPr>
          <w:rFonts w:ascii="Times New Roman" w:eastAsia="Times New Roman" w:hAnsi="Times New Roman" w:cs="Times New Roman"/>
          <w:color w:val="000000"/>
          <w:sz w:val="28"/>
          <w:szCs w:val="28"/>
          <w:lang w:eastAsia="ru-RU"/>
        </w:rPr>
        <w:t xml:space="preserve">Выработан ряд и других рекомендаций, направленных на повышение уровня правозащиты в миграционных правоотношениях. </w:t>
      </w:r>
    </w:p>
    <w:p w14:paraId="225ADB9B" w14:textId="3F0703F5" w:rsidR="00EC6292" w:rsidRPr="002D1418" w:rsidRDefault="00EC6292" w:rsidP="002D1418">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color w:val="FF0000"/>
          <w:sz w:val="28"/>
          <w:szCs w:val="28"/>
          <w:lang w:eastAsia="ru-RU"/>
        </w:rPr>
      </w:pPr>
      <w:r w:rsidRPr="00EC6292">
        <w:rPr>
          <w:rFonts w:ascii="Times New Roman" w:eastAsia="Times New Roman" w:hAnsi="Times New Roman" w:cs="Times New Roman"/>
          <w:sz w:val="28"/>
          <w:szCs w:val="28"/>
          <w:lang w:eastAsia="ru-RU"/>
        </w:rPr>
        <w:t xml:space="preserve">Следует отметить, что руководством страны, органами власти всех уровней и должностными лицами, гражданами и общественными организациями принимались и принимаются беспрецедентные меры для обеспечения и защиты прав наших соотечественников. </w:t>
      </w:r>
    </w:p>
    <w:p w14:paraId="12A79896"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Уполномоченный на регулярной основе контролирует </w:t>
      </w:r>
      <w:r w:rsidRPr="00EC6292">
        <w:rPr>
          <w:rFonts w:ascii="Times New Roman" w:eastAsia="Times New Roman" w:hAnsi="Times New Roman" w:cs="Times New Roman"/>
          <w:b/>
          <w:bCs/>
          <w:sz w:val="28"/>
          <w:szCs w:val="28"/>
          <w:lang w:eastAsia="ru-RU"/>
        </w:rPr>
        <w:t>соблюдение прав иностранных граждан и лиц без гражданства, находящихся в Центре временного содержания (далее – Центр, ЦВСИГ)</w:t>
      </w:r>
      <w:r w:rsidRPr="00EC6292">
        <w:rPr>
          <w:rFonts w:ascii="Times New Roman" w:eastAsia="Times New Roman" w:hAnsi="Times New Roman" w:cs="Times New Roman"/>
          <w:sz w:val="28"/>
          <w:szCs w:val="28"/>
          <w:lang w:eastAsia="ru-RU"/>
        </w:rPr>
        <w:t>. В апреле совместно с Уполномоченным по правам ребенка А.В. Линьковой посещен Центр и проверены условия содержания граждан. Отмечено, что в целом материально-бытовое обеспечение и медицинское обслуживание находятся на приемлемом уровне. Жилые комнаты оборудованы в соответствии с нормативами. Содержащиеся обеспечены трехразовым горячим питанием.</w:t>
      </w:r>
    </w:p>
    <w:p w14:paraId="42956CB6"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момент проверки в Центре содержалось 32 человека, из них 21 – подвергаемый административному выдворению за пределы РФ и 11 – депортации. На поступившие вопросы о порядке и сроках выдворения и депортации даны подробные разъяснения. Проблему депортации и выдворения на Украину подняли ряд граждан, у которых родственники уже проживали в российских регионах, или которые не желали возвращаться на Украину, опасаясь необоснованного преследования в связи с пребыванием в РФ. </w:t>
      </w:r>
    </w:p>
    <w:p w14:paraId="79786120"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Нарушений </w:t>
      </w:r>
      <w:r w:rsidR="002D1418" w:rsidRPr="00EC6292">
        <w:rPr>
          <w:rFonts w:ascii="Times New Roman" w:eastAsia="Times New Roman" w:hAnsi="Times New Roman" w:cs="Times New Roman"/>
          <w:sz w:val="28"/>
          <w:szCs w:val="28"/>
          <w:lang w:eastAsia="ru-RU"/>
        </w:rPr>
        <w:t>прав,</w:t>
      </w:r>
      <w:r w:rsidRPr="00EC6292">
        <w:rPr>
          <w:rFonts w:ascii="Times New Roman" w:eastAsia="Times New Roman" w:hAnsi="Times New Roman" w:cs="Times New Roman"/>
          <w:sz w:val="28"/>
          <w:szCs w:val="28"/>
          <w:lang w:eastAsia="ru-RU"/>
        </w:rPr>
        <w:t xml:space="preserve"> содержащихся в ходе </w:t>
      </w:r>
      <w:r w:rsidR="002D1418" w:rsidRPr="00EC6292">
        <w:rPr>
          <w:rFonts w:ascii="Times New Roman" w:eastAsia="Times New Roman" w:hAnsi="Times New Roman" w:cs="Times New Roman"/>
          <w:sz w:val="28"/>
          <w:szCs w:val="28"/>
          <w:lang w:eastAsia="ru-RU"/>
        </w:rPr>
        <w:t>посещения Центра,</w:t>
      </w:r>
      <w:r w:rsidRPr="00EC6292">
        <w:rPr>
          <w:rFonts w:ascii="Times New Roman" w:eastAsia="Times New Roman" w:hAnsi="Times New Roman" w:cs="Times New Roman"/>
          <w:sz w:val="28"/>
          <w:szCs w:val="28"/>
          <w:lang w:eastAsia="ru-RU"/>
        </w:rPr>
        <w:t xml:space="preserve"> установлено не было, одновременно руководству учреждения даны рекомендации по организации поддержания санитарного состояния жилых комнат, соблюдению распорядка дня содержащимися лицами.</w:t>
      </w:r>
    </w:p>
    <w:p w14:paraId="1A32EEC1"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Всего в отчетном периоде в Центр поступило 278 граждан, из которых: подлежащих депортации – 83 человека; подлежащих реадмиссии – 17, подлежащих административному выдворению - 178. На конец года фактически выбыло 265 человек. Достигнутые результаты стали возможны при активизации деятельности, направленной на недопущение длительного содержания иностранных граждан в ЦВСИГ. </w:t>
      </w:r>
    </w:p>
    <w:p w14:paraId="2EFE2BC5" w14:textId="77777777" w:rsidR="00EC6292" w:rsidRPr="00EC6292" w:rsidRDefault="00EC6292" w:rsidP="00E83CA4">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отчетном периоде продолжалась работа с иностранными гражданами и лицами без гражданства, отбывающими наказание в исправительных учреждениях области. На постоянной основе организован обмен информации о </w:t>
      </w:r>
      <w:r w:rsidRPr="00EC6292">
        <w:rPr>
          <w:rFonts w:ascii="Times New Roman" w:eastAsia="Times New Roman" w:hAnsi="Times New Roman" w:cs="Times New Roman"/>
          <w:b/>
          <w:bCs/>
          <w:sz w:val="28"/>
          <w:szCs w:val="28"/>
          <w:lang w:eastAsia="ru-RU"/>
        </w:rPr>
        <w:t>проблемных вопросах, связанных со своевременным их документированием</w:t>
      </w:r>
      <w:r w:rsidRPr="00EC6292">
        <w:rPr>
          <w:rFonts w:ascii="Times New Roman" w:eastAsia="Times New Roman" w:hAnsi="Times New Roman" w:cs="Times New Roman"/>
          <w:sz w:val="28"/>
          <w:szCs w:val="28"/>
          <w:lang w:eastAsia="ru-RU"/>
        </w:rPr>
        <w:t>.</w:t>
      </w:r>
    </w:p>
    <w:p w14:paraId="67E1ED3F"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декабре 2018 года совместным приказом прокуратуры Оренбургской области, УМВД и УФСИН России по Оренбургской области утверждена постоянно действующая межведомственная рабочая группа по вопросам, возникающим при определении условий, установленных законодательством, необходимых для принятия решений о нежелательности пребывания в Российской Федерации, депортации за пределы Российской Федерации.</w:t>
      </w:r>
    </w:p>
    <w:p w14:paraId="61576B11"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отчетном году документировано свидетельствами на возвращение 41 иностранный гражданин. Принимаемые меры позволили применить процедуру депортации за пределы РФ в отношении иностранных граждан в день освобождения, тем самым снизить нагрузку на ЦВСИГ. Всего депортировано за отчетный период лиц, освободившихся из исправительного учреждения, минуя помещения в ЦВСИГ, 34 гражданина.</w:t>
      </w:r>
    </w:p>
    <w:p w14:paraId="71B35B91" w14:textId="77777777" w:rsidR="00EC6292" w:rsidRP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Гражданам Российской Федерации, осужденным к принудительным работам, аресту или лишению свободы, паспорта оформляются подразделениями по вопросам миграции территориального органа МВД России. В 2022 году оформлено и выдано 816 российских паспортов. </w:t>
      </w:r>
    </w:p>
    <w:p w14:paraId="08CCB534" w14:textId="77777777" w:rsidR="00EC6292" w:rsidRDefault="00EC6292" w:rsidP="00EC6292">
      <w:pPr>
        <w:pBdr>
          <w:top w:val="single" w:sz="4" w:space="3" w:color="FFFFFF"/>
          <w:left w:val="single" w:sz="4" w:space="0" w:color="FFFFFF"/>
          <w:bottom w:val="single" w:sz="4" w:space="31" w:color="FFFFFF"/>
          <w:right w:val="single" w:sz="4" w:space="4" w:color="FFFFFF"/>
        </w:pBd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По данным УФСИН России по Оренбургской области, в целях сокращения количества лиц, освобождающихся из мест лишения свободы без паспорта, в отношении</w:t>
      </w:r>
      <w:r w:rsidR="002D1418">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которых</w:t>
      </w:r>
      <w:r w:rsidR="002D1418">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направлялись</w:t>
      </w:r>
      <w:r w:rsidR="002D1418">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sz w:val="28"/>
          <w:szCs w:val="28"/>
          <w:lang w:eastAsia="ru-RU"/>
        </w:rPr>
        <w:t>запросы о проверке обстоятельств, свидетельствующих о наличии либо отсутствии российского гражданства, в УВМ ежемесячно направляются сведения о количестве осужденных, подлежащих документированию. Одновременно направляются сведения о нарушении сроков оформления паспортов подведомственными подразделениями. В результате системной работы проблемных вопросов по взаимодействию с миграционной службой не имеется.</w:t>
      </w:r>
    </w:p>
    <w:p w14:paraId="5057E6EC" w14:textId="044DB932" w:rsidR="00EC6292" w:rsidRPr="00EC6292" w:rsidRDefault="00896B21" w:rsidP="00EC6292">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w:t>
      </w:r>
      <w:r w:rsidR="00EC6292" w:rsidRPr="00EC6292">
        <w:rPr>
          <w:rFonts w:ascii="Times New Roman" w:eastAsia="Calibri" w:hAnsi="Times New Roman" w:cs="Times New Roman"/>
          <w:b/>
          <w:bCs/>
          <w:sz w:val="28"/>
          <w:szCs w:val="28"/>
        </w:rPr>
        <w:t>РАВО НА ИСПОЛНЕНИЕ СУДЕБНЫХ РЕШЕНИЙ</w:t>
      </w:r>
    </w:p>
    <w:p w14:paraId="5742C4C0" w14:textId="77777777" w:rsidR="00EC6292" w:rsidRPr="00EC6292" w:rsidRDefault="00EC6292" w:rsidP="00EC6292">
      <w:pPr>
        <w:widowControl w:val="0"/>
        <w:autoSpaceDN w:val="0"/>
        <w:spacing w:after="0" w:line="240" w:lineRule="auto"/>
        <w:ind w:firstLine="567"/>
        <w:jc w:val="both"/>
        <w:textAlignment w:val="baseline"/>
        <w:rPr>
          <w:rFonts w:ascii="Times New Roman" w:eastAsia="Calibri" w:hAnsi="Times New Roman" w:cs="Times New Roman"/>
          <w:sz w:val="28"/>
          <w:szCs w:val="28"/>
        </w:rPr>
      </w:pPr>
      <w:r w:rsidRPr="00EC6292">
        <w:rPr>
          <w:rFonts w:ascii="Times New Roman" w:eastAsia="Calibri" w:hAnsi="Times New Roman" w:cs="Times New Roman"/>
          <w:sz w:val="28"/>
          <w:szCs w:val="28"/>
        </w:rPr>
        <w:t>Принудительное исполнение судебных актов является фактором реализации конституционных положений о защите прав граждан.</w:t>
      </w:r>
    </w:p>
    <w:p w14:paraId="3782CB7F" w14:textId="77777777" w:rsidR="00EC6292" w:rsidRPr="00EC6292"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EC6292">
        <w:rPr>
          <w:rFonts w:ascii="Times New Roman" w:eastAsia="Droid Sans Fallback" w:hAnsi="Times New Roman" w:cs="Times New Roman"/>
          <w:kern w:val="3"/>
          <w:sz w:val="28"/>
          <w:szCs w:val="28"/>
          <w:lang w:eastAsia="zh-CN" w:bidi="hi-IN"/>
        </w:rPr>
        <w:t>Судебная защита прав граждан и организаций, гарантированная статьей 46 Конституции Российской Федерации, может быть практически реализована только в том случае, если гражданин, обратившись в суд за защитой своего нарушенного права, реально получил все то, что присудил ему суд. В этой связи исполнимость судебных решений выступает в качестве важной гарантии судебной защиты нарушенного права.</w:t>
      </w:r>
    </w:p>
    <w:p w14:paraId="2FC5A77F" w14:textId="77777777" w:rsidR="00EC6292" w:rsidRPr="00EC6292"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EC6292">
        <w:rPr>
          <w:rFonts w:ascii="Times New Roman" w:eastAsia="Droid Sans Fallback" w:hAnsi="Times New Roman" w:cs="Times New Roman"/>
          <w:kern w:val="3"/>
          <w:sz w:val="28"/>
          <w:szCs w:val="28"/>
          <w:lang w:eastAsia="zh-CN" w:bidi="hi-IN"/>
        </w:rPr>
        <w:t>По данным Управления федеральной службы судебных приставов по Оренбургской области (далее </w:t>
      </w:r>
      <w:r w:rsidRPr="00EC6292">
        <w:rPr>
          <w:rFonts w:ascii="Times New Roman" w:eastAsia="Times New Roman" w:hAnsi="Times New Roman" w:cs="Times New Roman"/>
          <w:kern w:val="3"/>
          <w:sz w:val="28"/>
          <w:szCs w:val="28"/>
          <w:lang w:eastAsia="zh-CN" w:bidi="hi-IN"/>
        </w:rPr>
        <w:t>–</w:t>
      </w:r>
      <w:r w:rsidRPr="00EC6292">
        <w:rPr>
          <w:rFonts w:ascii="Times New Roman" w:eastAsia="Droid Sans Fallback" w:hAnsi="Times New Roman" w:cs="Times New Roman"/>
          <w:kern w:val="3"/>
          <w:sz w:val="28"/>
          <w:szCs w:val="28"/>
          <w:lang w:eastAsia="zh-CN" w:bidi="hi-IN"/>
        </w:rPr>
        <w:t xml:space="preserve"> УФССП, Управление), поступило свыше 1,2 млн исполнительных документов на сумму более 39,9 млрд руб. Фактическим исполнением окончено около 600 тыс. исполнительных производств, по которым взыскано около 9 млрд руб. </w:t>
      </w:r>
    </w:p>
    <w:p w14:paraId="4CB77D3E" w14:textId="77777777" w:rsidR="00EC6292" w:rsidRPr="00EC6292"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EC6292">
        <w:rPr>
          <w:rFonts w:ascii="Times New Roman" w:eastAsia="Droid Sans Fallback" w:hAnsi="Times New Roman" w:cs="Times New Roman"/>
          <w:kern w:val="3"/>
          <w:sz w:val="28"/>
          <w:szCs w:val="28"/>
          <w:lang w:eastAsia="zh-CN" w:bidi="hi-IN"/>
        </w:rPr>
        <w:t xml:space="preserve">Без преувеличения, судебными приставами-исполнителями проведена огромная работа по обеспечению исполнения всех состоявшихся судебных актов. Именно благодаря активной деятельности судебных приставов человек получает возможность реализовать в полной мере имеющиеся права, к примеру, на получение причитающихся ему денежных средств, жилого помещения и другие. </w:t>
      </w:r>
      <w:r w:rsidRPr="00EC6292">
        <w:rPr>
          <w:rFonts w:ascii="Times New Roman" w:eastAsia="Droid Sans Fallback" w:hAnsi="Times New Roman" w:cs="Times New Roman"/>
          <w:kern w:val="3"/>
          <w:sz w:val="28"/>
          <w:szCs w:val="28"/>
          <w:shd w:val="clear" w:color="auto" w:fill="FFFFFF"/>
          <w:lang w:eastAsia="zh-CN" w:bidi="hi-IN"/>
        </w:rPr>
        <w:t>Чтобы выбрать такую профессию, необходимо обладать определенным складом ума, целеустремленностью и острой жаждой справедливости.</w:t>
      </w:r>
    </w:p>
    <w:p w14:paraId="364C7FA7" w14:textId="77777777" w:rsidR="00EC6292" w:rsidRPr="004578A1"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color w:val="FF0000"/>
          <w:kern w:val="3"/>
          <w:sz w:val="28"/>
          <w:szCs w:val="28"/>
          <w:lang w:eastAsia="zh-CN" w:bidi="hi-IN"/>
        </w:rPr>
      </w:pPr>
      <w:r w:rsidRPr="004578A1">
        <w:rPr>
          <w:rFonts w:ascii="Times New Roman" w:eastAsia="Droid Sans Fallback" w:hAnsi="Times New Roman" w:cs="Times New Roman"/>
          <w:kern w:val="3"/>
          <w:sz w:val="28"/>
          <w:szCs w:val="28"/>
          <w:lang w:eastAsia="zh-CN" w:bidi="hi-IN"/>
        </w:rPr>
        <w:t xml:space="preserve">Эффективность взаимодействия Уполномоченного со службой судебных приставов выражалась в совместном рассмотрении поступивших обращений. Так, из 48 поступивших в аппарат письменных обращений 32 были направлены с мотивированным письмом Уполномоченного в адрес Главного судебного пристава для организации ведомственной проверки. По итогам более чем по 30% обращений приняты меры, направленные на активизацию исполнительных действий. </w:t>
      </w:r>
    </w:p>
    <w:p w14:paraId="2FC9F220" w14:textId="77777777" w:rsidR="00EC6292" w:rsidRPr="004578A1"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color w:val="FF0000"/>
          <w:kern w:val="3"/>
          <w:sz w:val="28"/>
          <w:szCs w:val="28"/>
          <w:lang w:eastAsia="zh-CN" w:bidi="hi-IN"/>
        </w:rPr>
      </w:pPr>
      <w:r w:rsidRPr="004578A1">
        <w:rPr>
          <w:rFonts w:ascii="Times New Roman" w:eastAsia="Droid Sans Fallback" w:hAnsi="Times New Roman" w:cs="Times New Roman"/>
          <w:kern w:val="3"/>
          <w:sz w:val="28"/>
          <w:szCs w:val="28"/>
          <w:lang w:eastAsia="zh-CN" w:bidi="hi-IN"/>
        </w:rPr>
        <w:t>В отчетном году в рамках соглашения о взаимодействии с Главным судебным приставом области продолжилось проведение тематических совместных приемов граждан, в том числе с выездом в районы области. Для жителей Александровского, Пономаревского, Шарлыкского районов приемы проводились при непосредственном участии областного прокурора.</w:t>
      </w:r>
    </w:p>
    <w:p w14:paraId="715A81E6" w14:textId="77777777" w:rsidR="00EC6292" w:rsidRPr="004578A1"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4578A1">
        <w:rPr>
          <w:rFonts w:ascii="Times New Roman" w:eastAsia="Droid Sans Fallback" w:hAnsi="Times New Roman" w:cs="Times New Roman"/>
          <w:kern w:val="3"/>
          <w:sz w:val="28"/>
          <w:szCs w:val="28"/>
          <w:lang w:eastAsia="zh-CN" w:bidi="hi-IN"/>
        </w:rPr>
        <w:t>К примеру, по коллективной жалобе жителей частных домовладений установлены нарушения в работе судебного пристава-исполнителя Соль-Илецкого РОСП при исполнении решения суда о прекращении соседом деятельности по выращиванию и содержанию крупного рогатого скота на территории прилегающего земельного участка. По представлению прокурора должностное лицо привлечено к дисциплинарной ответственности.</w:t>
      </w:r>
    </w:p>
    <w:p w14:paraId="38365150" w14:textId="77777777" w:rsidR="00EC6292" w:rsidRPr="004578A1"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4578A1">
        <w:rPr>
          <w:rFonts w:ascii="Times New Roman" w:eastAsia="Droid Sans Fallback" w:hAnsi="Times New Roman" w:cs="Times New Roman"/>
          <w:kern w:val="3"/>
          <w:sz w:val="28"/>
          <w:szCs w:val="28"/>
          <w:lang w:eastAsia="zh-CN" w:bidi="hi-IN"/>
        </w:rPr>
        <w:t>В рамках ежегодного мероприятия «Правовой марафон для пенсионеров» сотрудники аппарата Уполномоченного совместно с представителями УФССП, Минсоц и Госюрбюро посетили геронтологический Центр социального обслуживания «Долголетие» и провели встречу с проживающими. В рамках личного приема обратившимся лицам, являющимся должниками по исполнительным листам, оказана помощь в решении проблемных вопросов. Ряд вопросов оформлен письменными заявлениями и взяты в работу.</w:t>
      </w:r>
    </w:p>
    <w:p w14:paraId="16DA2E2D" w14:textId="77777777" w:rsidR="00EC6292" w:rsidRPr="004578A1"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4578A1">
        <w:rPr>
          <w:rFonts w:ascii="Times New Roman" w:eastAsia="Droid Sans Fallback" w:hAnsi="Times New Roman" w:cs="Times New Roman"/>
          <w:kern w:val="3"/>
          <w:sz w:val="28"/>
          <w:szCs w:val="28"/>
          <w:lang w:eastAsia="zh-CN" w:bidi="hi-IN"/>
        </w:rPr>
        <w:t>Основные социально значимые вопросы, которые волновали граждан и потому находились</w:t>
      </w:r>
      <w:r w:rsidRPr="004578A1">
        <w:rPr>
          <w:rFonts w:ascii="Times New Roman" w:eastAsia="Droid Sans Fallback" w:hAnsi="Times New Roman" w:cs="Times New Roman"/>
          <w:kern w:val="3"/>
          <w:sz w:val="23"/>
          <w:szCs w:val="23"/>
          <w:lang w:eastAsia="zh-CN" w:bidi="hi-IN"/>
        </w:rPr>
        <w:t xml:space="preserve"> </w:t>
      </w:r>
      <w:r w:rsidRPr="004578A1">
        <w:rPr>
          <w:rFonts w:ascii="Times New Roman" w:eastAsia="Droid Sans Fallback" w:hAnsi="Times New Roman" w:cs="Times New Roman"/>
          <w:kern w:val="3"/>
          <w:sz w:val="28"/>
          <w:szCs w:val="28"/>
          <w:lang w:eastAsia="zh-CN" w:bidi="hi-IN"/>
        </w:rPr>
        <w:t>на особом контроле Уполномоченного, по-прежнему касались судебных решений о взыскании алиментов (на исполнении в службе судебных приставов находилось 32,7 тыс</w:t>
      </w:r>
      <w:r w:rsidR="00903A17">
        <w:rPr>
          <w:rFonts w:ascii="Times New Roman" w:eastAsia="Droid Sans Fallback" w:hAnsi="Times New Roman" w:cs="Times New Roman"/>
          <w:kern w:val="3"/>
          <w:sz w:val="28"/>
          <w:szCs w:val="28"/>
          <w:lang w:eastAsia="zh-CN" w:bidi="hi-IN"/>
        </w:rPr>
        <w:t>.</w:t>
      </w:r>
      <w:r w:rsidRPr="004578A1">
        <w:rPr>
          <w:rFonts w:ascii="Times New Roman" w:eastAsia="Droid Sans Fallback" w:hAnsi="Times New Roman" w:cs="Times New Roman"/>
          <w:kern w:val="3"/>
          <w:sz w:val="28"/>
          <w:szCs w:val="28"/>
          <w:lang w:eastAsia="zh-CN" w:bidi="hi-IN"/>
        </w:rPr>
        <w:t xml:space="preserve"> исполнительных производств) и задолженности по заработной плате (1,7 тыс</w:t>
      </w:r>
      <w:r w:rsidR="00903A17">
        <w:rPr>
          <w:rFonts w:ascii="Times New Roman" w:eastAsia="Droid Sans Fallback" w:hAnsi="Times New Roman" w:cs="Times New Roman"/>
          <w:kern w:val="3"/>
          <w:sz w:val="28"/>
          <w:szCs w:val="28"/>
          <w:lang w:eastAsia="zh-CN" w:bidi="hi-IN"/>
        </w:rPr>
        <w:t>.</w:t>
      </w:r>
      <w:r w:rsidRPr="004578A1">
        <w:rPr>
          <w:rFonts w:ascii="Times New Roman" w:eastAsia="Droid Sans Fallback" w:hAnsi="Times New Roman" w:cs="Times New Roman"/>
          <w:kern w:val="3"/>
          <w:sz w:val="28"/>
          <w:szCs w:val="28"/>
          <w:lang w:eastAsia="zh-CN" w:bidi="hi-IN"/>
        </w:rPr>
        <w:t xml:space="preserve">), о </w:t>
      </w:r>
      <w:r w:rsidRPr="004578A1">
        <w:rPr>
          <w:rFonts w:ascii="Times New Roman" w:eastAsia="Arial" w:hAnsi="Times New Roman" w:cs="Times New Roman"/>
          <w:kern w:val="3"/>
          <w:sz w:val="28"/>
          <w:szCs w:val="28"/>
          <w:lang w:eastAsia="zh-CN" w:bidi="hi-IN"/>
        </w:rPr>
        <w:t>предоставлении жилья гражданам категории «дети-сироты» (416).</w:t>
      </w:r>
      <w:r w:rsidRPr="004578A1">
        <w:rPr>
          <w:rFonts w:ascii="Times New Roman" w:eastAsia="Droid Sans Fallback" w:hAnsi="Times New Roman" w:cs="Times New Roman"/>
          <w:kern w:val="3"/>
          <w:sz w:val="28"/>
          <w:szCs w:val="28"/>
          <w:lang w:eastAsia="zh-CN" w:bidi="hi-IN"/>
        </w:rPr>
        <w:t xml:space="preserve"> </w:t>
      </w:r>
    </w:p>
    <w:p w14:paraId="4B2A2C18" w14:textId="77777777" w:rsidR="00EC6292" w:rsidRPr="004578A1" w:rsidRDefault="00EC6292" w:rsidP="00EC6292">
      <w:pPr>
        <w:widowControl w:val="0"/>
        <w:autoSpaceDN w:val="0"/>
        <w:spacing w:after="0" w:line="240" w:lineRule="auto"/>
        <w:ind w:firstLine="567"/>
        <w:jc w:val="both"/>
        <w:textAlignment w:val="baseline"/>
        <w:rPr>
          <w:rFonts w:ascii="Times New Roman" w:eastAsia="Droid Sans Fallback" w:hAnsi="Times New Roman" w:cs="Times New Roman"/>
          <w:kern w:val="3"/>
          <w:sz w:val="28"/>
          <w:szCs w:val="28"/>
          <w:lang w:eastAsia="zh-CN" w:bidi="hi-IN"/>
        </w:rPr>
      </w:pPr>
      <w:r w:rsidRPr="004578A1">
        <w:rPr>
          <w:rFonts w:ascii="Times New Roman" w:eastAsia="Droid Sans Fallback" w:hAnsi="Times New Roman" w:cs="Times New Roman"/>
          <w:kern w:val="3"/>
          <w:sz w:val="28"/>
          <w:szCs w:val="28"/>
          <w:lang w:eastAsia="zh-CN" w:bidi="hi-IN"/>
        </w:rPr>
        <w:t xml:space="preserve">Если в 2020 году количество поступивших к Уполномоченному обращений о действиях/бездействии судебных приставов-исполнителей составляло 81, в 2021 </w:t>
      </w:r>
      <w:r w:rsidR="004578A1" w:rsidRPr="004578A1">
        <w:rPr>
          <w:rFonts w:ascii="Times New Roman" w:eastAsia="Droid Sans Fallback" w:hAnsi="Times New Roman" w:cs="Times New Roman"/>
          <w:kern w:val="3"/>
          <w:sz w:val="28"/>
          <w:szCs w:val="28"/>
          <w:lang w:eastAsia="zh-CN" w:bidi="hi-IN"/>
        </w:rPr>
        <w:t>году -</w:t>
      </w:r>
      <w:r w:rsidRPr="004578A1">
        <w:rPr>
          <w:rFonts w:ascii="Times New Roman" w:eastAsia="Droid Sans Fallback" w:hAnsi="Times New Roman" w:cs="Times New Roman"/>
          <w:kern w:val="3"/>
          <w:sz w:val="28"/>
          <w:szCs w:val="28"/>
          <w:lang w:eastAsia="zh-CN" w:bidi="hi-IN"/>
        </w:rPr>
        <w:t xml:space="preserve"> чуть более 100, то по итогам отчетного года их количество достигло 137 или 7,9% от общего количества. </w:t>
      </w:r>
    </w:p>
    <w:p w14:paraId="2BEA73F4" w14:textId="77777777" w:rsidR="00EC6292" w:rsidRPr="00EC6292" w:rsidRDefault="00EC6292" w:rsidP="00EC6292">
      <w:pPr>
        <w:widowControl w:val="0"/>
        <w:spacing w:after="0" w:line="240" w:lineRule="auto"/>
        <w:ind w:firstLine="567"/>
        <w:jc w:val="both"/>
        <w:rPr>
          <w:rFonts w:ascii="Times New Roman" w:eastAsia="Calibri" w:hAnsi="Times New Roman" w:cs="Times New Roman"/>
          <w:sz w:val="28"/>
          <w:szCs w:val="28"/>
        </w:rPr>
      </w:pPr>
      <w:bookmarkStart w:id="2" w:name="_Hlk108611826"/>
      <w:r w:rsidRPr="00EC6292">
        <w:rPr>
          <w:rFonts w:ascii="Times New Roman" w:eastAsia="Calibri" w:hAnsi="Times New Roman" w:cs="Times New Roman"/>
          <w:sz w:val="28"/>
          <w:szCs w:val="28"/>
        </w:rPr>
        <w:t>Наибольшее число составляли обращения от должников о содействии в снижении размера удержаний по исполнительным листам.  Как правило, обратившиеся - неработающие пенсионеры и инвалиды, которым катастрофически не хватало оставшихся средств на приобретение продуктов, лекарств, оплаты ЖКУ и т.д.</w:t>
      </w:r>
    </w:p>
    <w:p w14:paraId="5C6F2C4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Гражданам разъяснялся порядок реализации права на ежемесячное сохранение денежных средств в размере прожиточного минимума. Оказывалось содействие в подготовке искового заявления в суд о сохранении на счете денежных средств сверх величины прожиточного минимума в связи с наличием иждивенцев. </w:t>
      </w:r>
    </w:p>
    <w:p w14:paraId="3003B648"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Вместе с тем подтверждались случаи нарушения прав граждан, и проведенный анализ позволил выявить системную проблему. </w:t>
      </w:r>
    </w:p>
    <w:p w14:paraId="1974AAFF"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 к примеру, заявитель </w:t>
      </w:r>
      <w:r w:rsidRPr="00EC6292">
        <w:rPr>
          <w:rFonts w:ascii="Times New Roman" w:eastAsia="Times New Roman" w:hAnsi="Times New Roman" w:cs="Times New Roman"/>
          <w:b/>
          <w:bCs/>
          <w:sz w:val="28"/>
          <w:szCs w:val="28"/>
          <w:lang w:eastAsia="ru-RU"/>
        </w:rPr>
        <w:t>Ч.</w:t>
      </w:r>
      <w:r w:rsidRPr="00EC6292">
        <w:rPr>
          <w:rFonts w:ascii="Times New Roman" w:eastAsia="Times New Roman" w:hAnsi="Times New Roman" w:cs="Times New Roman"/>
          <w:sz w:val="28"/>
          <w:szCs w:val="28"/>
          <w:lang w:eastAsia="ru-RU"/>
        </w:rPr>
        <w:t xml:space="preserve"> в феврале прошлого года направила в ОСП Центрального района г. Оренбурга заявление о сохранении прожиточного минимума на пенсионном счете. Соответствующее постановление судебным приставом-исполнителем было вынесено только через два месяца. Однако, на момент обращения к Уполномоченному в июне прожиточный минимум не был сохранен. Удержания производились в прежнем 50% размере.</w:t>
      </w:r>
    </w:p>
    <w:p w14:paraId="2BD0AD03"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отношении гражданина </w:t>
      </w:r>
      <w:r w:rsidRPr="00EC6292">
        <w:rPr>
          <w:rFonts w:ascii="Times New Roman" w:eastAsia="Times New Roman" w:hAnsi="Times New Roman" w:cs="Times New Roman"/>
          <w:b/>
          <w:bCs/>
          <w:sz w:val="28"/>
          <w:szCs w:val="28"/>
          <w:lang w:eastAsia="ru-RU"/>
        </w:rPr>
        <w:t>К</w:t>
      </w:r>
      <w:r w:rsidRPr="00EC6292">
        <w:rPr>
          <w:rFonts w:ascii="Times New Roman" w:eastAsia="Times New Roman" w:hAnsi="Times New Roman" w:cs="Times New Roman"/>
          <w:sz w:val="28"/>
          <w:szCs w:val="28"/>
          <w:lang w:eastAsia="ru-RU"/>
        </w:rPr>
        <w:t>. история повторилась: в феврале зарегистрировано обращение в Бузулукский ГОСП о сохранении прожиточного минимума, но на протяжении 6 месяцев списания производились в прежнем размере, без оставления средств для нормального существования.</w:t>
      </w:r>
    </w:p>
    <w:p w14:paraId="7F8A24A7"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rPr>
      </w:pPr>
      <w:r w:rsidRPr="00EC6292">
        <w:rPr>
          <w:rFonts w:ascii="Times New Roman" w:eastAsia="Calibri" w:hAnsi="Times New Roman" w:cs="Times New Roman"/>
          <w:sz w:val="28"/>
          <w:szCs w:val="28"/>
        </w:rPr>
        <w:t>К сожалению, отдельные случаи нарушений прав граждан при их реализации происходят периодически. В результате должники в поисках решений своей проблемы вынуждены обращаться к Уполномоченному.</w:t>
      </w:r>
      <w:bookmarkEnd w:id="2"/>
      <w:r w:rsidRPr="00EC6292">
        <w:rPr>
          <w:rFonts w:ascii="Times New Roman" w:eastAsia="Calibri" w:hAnsi="Times New Roman" w:cs="Times New Roman"/>
          <w:sz w:val="28"/>
          <w:szCs w:val="28"/>
        </w:rPr>
        <w:t xml:space="preserve"> </w:t>
      </w:r>
      <w:r w:rsidRPr="00EC6292">
        <w:rPr>
          <w:rFonts w:ascii="Times New Roman" w:eastAsia="Times New Roman" w:hAnsi="Times New Roman" w:cs="Times New Roman"/>
          <w:sz w:val="28"/>
          <w:szCs w:val="28"/>
        </w:rPr>
        <w:t xml:space="preserve">В Ежегодном докладе за 2021 год сообщалось о проблеме значительных удержаний по исполнительным листам с социальных выплат должников, о случаях, когда на счетах оставались незначительные суммы, не обеспечивающие жизненные потребности человека. В адрес службы судебных приставов направлены рекомендации, выполнение которых гарантировало соблюдение прав граждан и </w:t>
      </w:r>
      <w:r w:rsidRPr="00EC6292">
        <w:rPr>
          <w:rFonts w:ascii="Times New Roman" w:eastAsia="Calibri" w:hAnsi="Times New Roman" w:cs="Times New Roman"/>
          <w:sz w:val="28"/>
          <w:szCs w:val="28"/>
        </w:rPr>
        <w:t>кардинально поменяло ситуацию.</w:t>
      </w:r>
    </w:p>
    <w:p w14:paraId="71AD0F54"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этом вопросе должны помочь вступившие с февраля 2022 года изменения в Гражданский процессуальный кодекс РФ и Федеральный закон </w:t>
      </w:r>
      <w:r w:rsidR="00A63876">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xml:space="preserve">«Об исполнительном производстве», предусматривающие для граждан право на ежемесячное сохранение денежных средств в размере установленного на территории России прожиточного минимума трудоспособного населения. </w:t>
      </w:r>
    </w:p>
    <w:p w14:paraId="173202AD" w14:textId="3B568800" w:rsidR="00EC6292" w:rsidRPr="00EC6292" w:rsidRDefault="00EC6292" w:rsidP="00EC6292">
      <w:pPr>
        <w:spacing w:after="0" w:line="240" w:lineRule="auto"/>
        <w:ind w:firstLine="567"/>
        <w:jc w:val="both"/>
        <w:rPr>
          <w:rFonts w:ascii="Times New Roman" w:eastAsia="Calibri" w:hAnsi="Times New Roman" w:cs="Times New Roman"/>
          <w:color w:val="000000"/>
          <w:sz w:val="28"/>
          <w:szCs w:val="28"/>
        </w:rPr>
      </w:pPr>
      <w:r w:rsidRPr="00EC6292">
        <w:rPr>
          <w:rFonts w:ascii="Times New Roman" w:eastAsia="Calibri" w:hAnsi="Times New Roman" w:cs="Times New Roman"/>
          <w:sz w:val="28"/>
          <w:szCs w:val="28"/>
        </w:rPr>
        <w:t xml:space="preserve">Тем не менее новая гуманная норма только за первое полугодие 2022 года вызвала значительное количество обращений от должников, желающих снизить размер удержаний по исполнительным листам, но столкнувшихся с </w:t>
      </w:r>
      <w:r w:rsidRPr="00EC6292">
        <w:rPr>
          <w:rFonts w:ascii="Times New Roman" w:eastAsia="Calibri" w:hAnsi="Times New Roman" w:cs="Times New Roman"/>
          <w:color w:val="000000"/>
          <w:sz w:val="28"/>
          <w:szCs w:val="28"/>
        </w:rPr>
        <w:t>проблемами при реализации изменений законодательства</w:t>
      </w:r>
      <w:r w:rsidR="00896B21">
        <w:rPr>
          <w:rFonts w:ascii="Times New Roman" w:eastAsia="Calibri" w:hAnsi="Times New Roman" w:cs="Times New Roman"/>
          <w:color w:val="000000"/>
          <w:sz w:val="28"/>
          <w:szCs w:val="28"/>
        </w:rPr>
        <w:t>.</w:t>
      </w:r>
    </w:p>
    <w:p w14:paraId="749D75BF"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С учетом актуальности вопроса сохранения прожиточного минимума при производстве удержаний в аппарате Уполномоченного проведена рабочая встреча с представителями заинтересованных ведомств – Управления службы судебных приставов, Отделения Пенсионного фонда и крупнейшего финансово-кредитного учреждения - ПАО «Сбербанк». Обсуждены проблемы, выявленные в результате анализа поступивших обращений по реализации новых положений закона, это: отсутствие действенного механизма по незамедлительному исполнению постановлений судебного пристава; неопределенность сфер ответственности между УФССП, Отделением Пенсионного Фонда и кредитной организацией в случаях, когда граждане длительное время не могут реализовать свое законное право.</w:t>
      </w:r>
    </w:p>
    <w:p w14:paraId="57BB047D"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На встрече затрагивалась и проблема правовой неосведомленности граждан в вопросах уменьшения размера списания по всем имеющимся исполнительным производствам.</w:t>
      </w:r>
    </w:p>
    <w:p w14:paraId="3CA82306" w14:textId="77777777" w:rsidR="00EC6292" w:rsidRPr="00EC6292" w:rsidRDefault="00EC6292" w:rsidP="00EC6292">
      <w:pPr>
        <w:spacing w:after="0" w:line="240" w:lineRule="auto"/>
        <w:ind w:firstLine="567"/>
        <w:jc w:val="both"/>
        <w:rPr>
          <w:rFonts w:ascii="Times New Roman" w:eastAsia="Calibri" w:hAnsi="Times New Roman" w:cs="Times New Roman"/>
          <w:sz w:val="28"/>
          <w:szCs w:val="28"/>
        </w:rPr>
      </w:pPr>
      <w:r w:rsidRPr="00EC6292">
        <w:rPr>
          <w:rFonts w:ascii="Times New Roman" w:eastAsia="Calibri" w:hAnsi="Times New Roman" w:cs="Times New Roman"/>
          <w:sz w:val="28"/>
          <w:szCs w:val="28"/>
        </w:rPr>
        <w:t xml:space="preserve">По итогам конструктивного взаимодействия заинтересованных ведомств аппаратом Уполномоченного разработан сборник методических рекомендаций для граждан, содержащий ответы на часто задаваемые вопросы по этой теме. В методичке обозначен алгоритм действий граждан-должников для </w:t>
      </w:r>
      <w:r w:rsidRPr="00EC6292">
        <w:rPr>
          <w:rFonts w:ascii="Times New Roman" w:eastAsia="Calibri" w:hAnsi="Times New Roman" w:cs="Times New Roman"/>
          <w:sz w:val="28"/>
          <w:szCs w:val="28"/>
          <w:shd w:val="clear" w:color="auto" w:fill="FEFCFA"/>
        </w:rPr>
        <w:t>сохранения своих денежных средств от удержания (в том числе по нескольким исполнительным производствам)</w:t>
      </w:r>
      <w:r w:rsidRPr="00EC6292">
        <w:rPr>
          <w:rFonts w:ascii="Times New Roman" w:eastAsia="Calibri" w:hAnsi="Times New Roman" w:cs="Times New Roman"/>
          <w:sz w:val="28"/>
          <w:szCs w:val="28"/>
        </w:rPr>
        <w:t xml:space="preserve"> </w:t>
      </w:r>
      <w:r w:rsidRPr="00EC6292">
        <w:rPr>
          <w:rFonts w:ascii="Times New Roman" w:eastAsia="Calibri" w:hAnsi="Times New Roman" w:cs="Times New Roman"/>
          <w:sz w:val="28"/>
          <w:szCs w:val="28"/>
          <w:shd w:val="clear" w:color="auto" w:fill="FEFCFA"/>
        </w:rPr>
        <w:t>в размере прожиточного минимума. Обращено внимание на важное обстоятельство: правила о сохранении прожиточного минимума не относятся к исполнительным производствам</w:t>
      </w:r>
      <w:r w:rsidRPr="00EC6292">
        <w:rPr>
          <w:rFonts w:ascii="Times New Roman" w:eastAsia="Calibri" w:hAnsi="Times New Roman" w:cs="Times New Roman"/>
          <w:b/>
          <w:bCs/>
          <w:sz w:val="28"/>
          <w:szCs w:val="28"/>
        </w:rPr>
        <w:t xml:space="preserve"> </w:t>
      </w:r>
      <w:r w:rsidRPr="00EC6292">
        <w:rPr>
          <w:rFonts w:ascii="Times New Roman" w:eastAsia="Calibri" w:hAnsi="Times New Roman" w:cs="Times New Roman"/>
          <w:sz w:val="28"/>
          <w:szCs w:val="28"/>
        </w:rPr>
        <w:t>о взыскании алиментов, возмещении вреда, причиненного здоровью или в связи со смертью кормильца, возмещении ущерба, причиненного преступлением. Ознакомиться с полезными материалами может любой желающий, они опубликованы на официальном сайте Уполномоченного.</w:t>
      </w:r>
    </w:p>
    <w:p w14:paraId="19548170" w14:textId="77777777" w:rsidR="00EC6292" w:rsidRPr="00EC6292" w:rsidRDefault="00EC6292" w:rsidP="00EC62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Проблему правовой неграмотности граждан призвано решить и взаимодействие службы судебных приставов с Отделением Пенсионного фонда (с 2023 года - Отделение Социального фонда Оренбуржья) в части проведения активной работы по информированию населения о реализации права на ежемесячное сохранение денежных средств. В этих целях проведена оптимизация работы с Фондом – УФССП осуществлен переход на электронный документооборот, создана новая структура телефонного взаимодействия с гражданами – группа телефонного обслуживания.</w:t>
      </w:r>
    </w:p>
    <w:p w14:paraId="59F65A83" w14:textId="77777777" w:rsidR="00EC6292" w:rsidRPr="00EC6292" w:rsidRDefault="00EC6292" w:rsidP="00896B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Необходимо отметить, что, несмотря на совершенствование работы информационных ресурсов, позволяющих получать гражданами информацию о наличии у них задолженности, выход на связь с приставом-исполнителем зачастую крайне затруднителен или практически невозможен. В каждой второй жалобе заявитель жалуется на отсутствие возможности дозвониться до пристава-исполнителя. </w:t>
      </w:r>
    </w:p>
    <w:p w14:paraId="5AFB2F9A" w14:textId="77777777" w:rsidR="00EC6292" w:rsidRPr="00EC6292" w:rsidRDefault="00EC6292" w:rsidP="00896B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Еще тяжелее складывается контакт должника с приставом-исполнителем в случае, когда нахождение исполнительного производства территориально удалено от места жительства должника.  </w:t>
      </w:r>
    </w:p>
    <w:p w14:paraId="715E02E1" w14:textId="77777777" w:rsidR="00EC6292" w:rsidRPr="00EC6292" w:rsidRDefault="00EC6292" w:rsidP="00896B2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sz w:val="28"/>
          <w:szCs w:val="28"/>
        </w:rPr>
        <w:t xml:space="preserve">Так, к Уполномоченному обратилась оренбурженка </w:t>
      </w:r>
      <w:r w:rsidRPr="00EC6292">
        <w:rPr>
          <w:rFonts w:ascii="Times New Roman" w:eastAsia="Calibri" w:hAnsi="Times New Roman" w:cs="Times New Roman"/>
          <w:b/>
          <w:bCs/>
          <w:sz w:val="28"/>
          <w:szCs w:val="28"/>
        </w:rPr>
        <w:t>В.</w:t>
      </w:r>
      <w:r w:rsidRPr="00EC6292">
        <w:rPr>
          <w:rFonts w:ascii="Times New Roman" w:eastAsia="Calibri" w:hAnsi="Times New Roman" w:cs="Times New Roman"/>
          <w:sz w:val="28"/>
          <w:szCs w:val="28"/>
        </w:rPr>
        <w:t xml:space="preserve"> о содействии в передаче исполнительного производства, </w:t>
      </w:r>
      <w:r w:rsidRPr="00EC6292">
        <w:rPr>
          <w:rFonts w:ascii="Times New Roman" w:eastAsia="Times New Roman" w:hAnsi="Times New Roman" w:cs="Times New Roman"/>
          <w:sz w:val="28"/>
          <w:szCs w:val="28"/>
          <w:lang w:eastAsia="ru-RU"/>
        </w:rPr>
        <w:t xml:space="preserve">возбуждено в Петроградском РОСП ГУФССП по г. Санкт-Петербургу, по месту регистрации должника. Заявительница в связи с нуждаемостью в уходе (инвалид 2 группы) переехала в г. Оренбург, что подтверждается регистрацией по месту жительства. С 2021 года она обращалась в Петроградский РОСП о передаче исполнительного производства в УФССП по Оренбургской области - по месту жительства должника, однако ответа так и не получила, что заставило обратиться за помощью. </w:t>
      </w:r>
    </w:p>
    <w:p w14:paraId="3EA16D12" w14:textId="77777777" w:rsidR="00EC6292" w:rsidRPr="00EC6292" w:rsidRDefault="00EC6292" w:rsidP="00896B21">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рамках рассмотрения обращения Уполномоченный направил мотивированное письмо коллеге – Уполномоченному по правам человека в </w:t>
      </w:r>
      <w:r w:rsidR="004578A1">
        <w:rPr>
          <w:rFonts w:ascii="Times New Roman" w:eastAsia="Times New Roman" w:hAnsi="Times New Roman" w:cs="Times New Roman"/>
          <w:sz w:val="28"/>
          <w:szCs w:val="28"/>
          <w:lang w:eastAsia="ru-RU"/>
        </w:rPr>
        <w:br/>
      </w:r>
      <w:r w:rsidRPr="00EC6292">
        <w:rPr>
          <w:rFonts w:ascii="Times New Roman" w:eastAsia="Times New Roman" w:hAnsi="Times New Roman" w:cs="Times New Roman"/>
          <w:sz w:val="28"/>
          <w:szCs w:val="28"/>
          <w:lang w:eastAsia="ru-RU"/>
        </w:rPr>
        <w:t xml:space="preserve">г. Санкт-Петербурге с просьбой содействия решения вопроса. Только тогда проблема заявительницы разрешилась. </w:t>
      </w:r>
    </w:p>
    <w:p w14:paraId="51E224C7" w14:textId="77777777" w:rsidR="00EC6292" w:rsidRPr="00EC6292" w:rsidRDefault="00EC6292" w:rsidP="00896B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C6292">
        <w:rPr>
          <w:rFonts w:ascii="Times New Roman" w:eastAsia="Times New Roman" w:hAnsi="Times New Roman" w:cs="Times New Roman"/>
          <w:color w:val="000000"/>
          <w:sz w:val="28"/>
          <w:szCs w:val="28"/>
          <w:lang w:eastAsia="ru-RU"/>
        </w:rPr>
        <w:t>Ничего, кроме сожаления не вызывают факты неисполнения решения суда, когда со стороны пристава-исполнителя применен весь комплекс мер по взысканию задолженности, но действия не привели к положительному результату и права гражданина-взыскателя остались нереализованными.</w:t>
      </w:r>
    </w:p>
    <w:p w14:paraId="6BA9CCF1" w14:textId="77777777" w:rsidR="00EC6292" w:rsidRPr="00EC6292" w:rsidRDefault="00EC6292" w:rsidP="00896B21">
      <w:pPr>
        <w:tabs>
          <w:tab w:val="left" w:pos="915"/>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Calibri" w:hAnsi="Times New Roman" w:cs="Times New Roman"/>
          <w:color w:val="000000"/>
          <w:sz w:val="28"/>
          <w:szCs w:val="28"/>
        </w:rPr>
        <w:t xml:space="preserve">К примеру, по жалобе гражданина </w:t>
      </w:r>
      <w:r w:rsidRPr="00EC6292">
        <w:rPr>
          <w:rFonts w:ascii="Times New Roman" w:eastAsia="Calibri" w:hAnsi="Times New Roman" w:cs="Times New Roman"/>
          <w:b/>
          <w:bCs/>
          <w:color w:val="000000"/>
          <w:sz w:val="28"/>
          <w:szCs w:val="28"/>
        </w:rPr>
        <w:t>У</w:t>
      </w:r>
      <w:r w:rsidRPr="00EC6292">
        <w:rPr>
          <w:rFonts w:ascii="Times New Roman" w:eastAsia="Calibri" w:hAnsi="Times New Roman" w:cs="Times New Roman"/>
          <w:color w:val="000000"/>
          <w:sz w:val="28"/>
          <w:szCs w:val="28"/>
        </w:rPr>
        <w:t xml:space="preserve">. </w:t>
      </w:r>
      <w:r w:rsidRPr="00EC6292">
        <w:rPr>
          <w:rFonts w:ascii="Times New Roman" w:eastAsia="Times New Roman" w:hAnsi="Times New Roman" w:cs="Times New Roman"/>
          <w:sz w:val="28"/>
          <w:szCs w:val="28"/>
          <w:lang w:eastAsia="ru-RU"/>
        </w:rPr>
        <w:t xml:space="preserve">о бездействии судебного пристава-исполнителя Пономаревского РОСП по взысканию с Н. ущерба, причиненного преступлением, приставом исполнителем принимались все предусмотренные законом меры по взысканию: объявлен розыск должника, временно ограничен выезд из РФ, установлено временное ограничение на пользование специальным правом (правом управления ТС), проведены выходы по месту жительства, направлено обращение в суд о разделе совместно нажитого имущества с целью выделения доли должника. Проведенные действия не дали результата - должник официально не трудоустроен, пенсию не получает, движимое и недвижимое имущество не имеет, судом отказано в удовлетворении заявления.    </w:t>
      </w:r>
    </w:p>
    <w:p w14:paraId="6C2833E8" w14:textId="77777777" w:rsidR="00EC6292" w:rsidRPr="00EC6292" w:rsidRDefault="00EC6292" w:rsidP="00EC6292">
      <w:pPr>
        <w:tabs>
          <w:tab w:val="left" w:pos="915"/>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Вместе с тем взыскатель настаивает, что должник проживает с семьей, ведет активный образ жизни, занимается общественной работой, позиционирует себя в Интернет-сетях как активный гражданин, дает официальные интервью в СМИ как лицо с безупречной репутацией. Несмотря на то, что в отношении должника имеется сводное исполнительное производство в отношении многочисленных взыскателей, обязанностью исполнять решения судов он не отягощен.</w:t>
      </w:r>
    </w:p>
    <w:p w14:paraId="5D5C3CF2" w14:textId="77777777" w:rsidR="00EC6292" w:rsidRPr="00EC6292" w:rsidRDefault="00EC6292" w:rsidP="00EC6292">
      <w:pPr>
        <w:tabs>
          <w:tab w:val="left" w:pos="915"/>
        </w:tabs>
        <w:spacing w:after="0" w:line="240" w:lineRule="auto"/>
        <w:ind w:firstLine="567"/>
        <w:jc w:val="both"/>
        <w:rPr>
          <w:rFonts w:ascii="Times New Roman" w:eastAsia="Calibri" w:hAnsi="Times New Roman" w:cs="Times New Roman"/>
          <w:sz w:val="28"/>
          <w:szCs w:val="28"/>
        </w:rPr>
      </w:pPr>
      <w:r w:rsidRPr="00EC6292">
        <w:rPr>
          <w:rFonts w:ascii="Times New Roman" w:eastAsia="Times New Roman" w:hAnsi="Times New Roman" w:cs="Times New Roman"/>
          <w:sz w:val="28"/>
          <w:szCs w:val="28"/>
          <w:lang w:eastAsia="ru-RU"/>
        </w:rPr>
        <w:t>На подобном примере, а он, к сожалению, не единственный, можно увидеть</w:t>
      </w:r>
      <w:r w:rsidRPr="00EC6292">
        <w:rPr>
          <w:rFonts w:ascii="Times New Roman" w:eastAsia="Calibri" w:hAnsi="Times New Roman" w:cs="Times New Roman"/>
          <w:sz w:val="28"/>
          <w:szCs w:val="28"/>
        </w:rPr>
        <w:t>, что существующая система принудительного исполнения судебных актов по-прежнему не характеризуется высокой эффективностью. Начатые в 2019 году преобразования в структуре ФССП, расширившие полномочия федерального органа, пока не позволяют говорить о действенности мер, принимаемых для восстановления нарушенных прав граждан. При этом страдают не только отдельные граждане, права которых остаются незащищенными, но и теряется авторитет судебной ветви власти, что негативно сказывается на доверии населения к государству в целом.</w:t>
      </w:r>
    </w:p>
    <w:p w14:paraId="369AFEE2" w14:textId="77777777" w:rsidR="00EC6292" w:rsidRPr="00EC6292" w:rsidRDefault="00EC6292" w:rsidP="00EC6292">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EC6292">
        <w:rPr>
          <w:rFonts w:ascii="Times New Roman" w:eastAsia="Times New Roman" w:hAnsi="Times New Roman" w:cs="Times New Roman"/>
          <w:sz w:val="28"/>
          <w:szCs w:val="28"/>
        </w:rPr>
        <w:t xml:space="preserve">Налаженное конструктивное взаимодействие Уполномоченного с УФССП России по Оренбургской области по оперативному разрешению обращений граждан, в том числе с результатами восстановления нарушенных прав, продолжится.  </w:t>
      </w:r>
    </w:p>
    <w:p w14:paraId="505FA48C" w14:textId="77777777" w:rsidR="00896B21" w:rsidRDefault="00896B21" w:rsidP="00EC6292">
      <w:pPr>
        <w:shd w:val="clear" w:color="auto" w:fill="FFFFFF"/>
        <w:spacing w:after="0" w:line="276" w:lineRule="auto"/>
        <w:ind w:firstLine="567"/>
        <w:jc w:val="center"/>
        <w:rPr>
          <w:rFonts w:ascii="Times New Roman" w:eastAsia="Times New Roman" w:hAnsi="Times New Roman" w:cs="Times New Roman"/>
          <w:b/>
          <w:bCs/>
          <w:sz w:val="28"/>
          <w:szCs w:val="28"/>
          <w:lang w:eastAsia="ru-RU"/>
        </w:rPr>
      </w:pPr>
    </w:p>
    <w:p w14:paraId="39993794" w14:textId="04B289DD" w:rsidR="00EC6292" w:rsidRPr="004736DE" w:rsidRDefault="00EC6292" w:rsidP="00EC6292">
      <w:pPr>
        <w:shd w:val="clear" w:color="auto" w:fill="FFFFFF"/>
        <w:spacing w:after="0" w:line="276" w:lineRule="auto"/>
        <w:ind w:firstLine="567"/>
        <w:jc w:val="center"/>
        <w:rPr>
          <w:rFonts w:ascii="Times New Roman" w:eastAsia="Times New Roman" w:hAnsi="Times New Roman" w:cs="Times New Roman"/>
          <w:b/>
          <w:bCs/>
          <w:sz w:val="28"/>
          <w:szCs w:val="28"/>
          <w:lang w:eastAsia="ru-RU"/>
        </w:rPr>
      </w:pPr>
      <w:r w:rsidRPr="004736DE">
        <w:rPr>
          <w:rFonts w:ascii="Times New Roman" w:eastAsia="Times New Roman" w:hAnsi="Times New Roman" w:cs="Times New Roman"/>
          <w:b/>
          <w:bCs/>
          <w:sz w:val="28"/>
          <w:szCs w:val="28"/>
          <w:lang w:eastAsia="ru-RU"/>
        </w:rPr>
        <w:t>ПРАВА В УГОЛОВНОМ СУДОПРОИЗВОДСТВЕ</w:t>
      </w:r>
    </w:p>
    <w:p w14:paraId="45F5EDA0" w14:textId="77777777" w:rsidR="00EC6292" w:rsidRPr="00EC6292" w:rsidRDefault="00EC6292" w:rsidP="00EC6292">
      <w:pPr>
        <w:tabs>
          <w:tab w:val="left" w:pos="426"/>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spacing w:val="3"/>
          <w:sz w:val="28"/>
          <w:szCs w:val="28"/>
          <w:lang w:eastAsia="ru-RU"/>
        </w:rPr>
        <w:t xml:space="preserve">       </w:t>
      </w:r>
      <w:r w:rsidRPr="00EC6292">
        <w:rPr>
          <w:rFonts w:ascii="Times New Roman" w:eastAsia="Times New Roman" w:hAnsi="Times New Roman" w:cs="Times New Roman"/>
          <w:spacing w:val="3"/>
          <w:sz w:val="28"/>
          <w:szCs w:val="28"/>
          <w:lang w:eastAsia="ru-RU"/>
        </w:rPr>
        <w:t>О</w:t>
      </w:r>
      <w:r w:rsidRPr="00EC6292">
        <w:rPr>
          <w:rFonts w:ascii="Times New Roman" w:eastAsia="Times New Roman" w:hAnsi="Times New Roman" w:cs="Times New Roman"/>
          <w:sz w:val="28"/>
          <w:szCs w:val="28"/>
          <w:lang w:eastAsia="ru-RU"/>
        </w:rPr>
        <w:t xml:space="preserve">беспечение конституционных прав граждан и прежде всего права на личную неприкосновенность, свободу, охрану частной собственности, неприкосновенность жилища является важнейшим направлением работы органов государственной власти. </w:t>
      </w:r>
    </w:p>
    <w:p w14:paraId="06A9EA32" w14:textId="77777777" w:rsidR="00EC6292" w:rsidRPr="00EC6292" w:rsidRDefault="00EC6292" w:rsidP="00EC6292">
      <w:pPr>
        <w:suppressAutoHyphen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Правоохранительная система направлена на защиту граждан от проявлений беззакония, поддержание правопорядка. В</w:t>
      </w:r>
      <w:r w:rsidRPr="00EC6292">
        <w:rPr>
          <w:rFonts w:ascii="Times New Roman" w:eastAsia="Times New Roman" w:hAnsi="Times New Roman" w:cs="Times New Roman"/>
          <w:sz w:val="28"/>
          <w:szCs w:val="28"/>
          <w:shd w:val="clear" w:color="auto" w:fill="FFFFFF"/>
          <w:lang w:eastAsia="ru-RU"/>
        </w:rPr>
        <w:t xml:space="preserve"> отчетном периоде </w:t>
      </w:r>
      <w:r w:rsidRPr="00EC6292">
        <w:rPr>
          <w:rFonts w:ascii="Times New Roman" w:eastAsia="Times New Roman" w:hAnsi="Times New Roman" w:cs="Times New Roman"/>
          <w:sz w:val="28"/>
          <w:szCs w:val="28"/>
          <w:lang w:eastAsia="ru-RU"/>
        </w:rPr>
        <w:t>оперативная обстановка на территории области характеризовалась положительными результатами по большинству показателей и в целом - снижением количества зарегистрированных преступлений на 13%.</w:t>
      </w:r>
    </w:p>
    <w:p w14:paraId="3F8A3630" w14:textId="77777777" w:rsidR="00EC6292" w:rsidRPr="00EC6292" w:rsidRDefault="00EC6292" w:rsidP="00EC6292">
      <w:pPr>
        <w:spacing w:after="0" w:line="240" w:lineRule="auto"/>
        <w:ind w:firstLine="567"/>
        <w:jc w:val="both"/>
        <w:rPr>
          <w:rFonts w:ascii="Times New Roman" w:eastAsia="Times New Roman" w:hAnsi="Times New Roman" w:cs="Times New Roman"/>
          <w:spacing w:val="3"/>
          <w:sz w:val="28"/>
          <w:szCs w:val="28"/>
          <w:lang w:eastAsia="ru-RU"/>
        </w:rPr>
      </w:pPr>
      <w:r w:rsidRPr="00EC6292">
        <w:rPr>
          <w:rFonts w:ascii="Times New Roman" w:eastAsia="Times New Roman" w:hAnsi="Times New Roman" w:cs="Times New Roman"/>
          <w:spacing w:val="3"/>
          <w:sz w:val="28"/>
          <w:szCs w:val="28"/>
          <w:lang w:eastAsia="ru-RU"/>
        </w:rPr>
        <w:t>Основными же задачами в деятельности контролирующих и надзорных ведомств является обеспечение оперативного и качественного расследования по уголовным делам и соблюдение прав и свобод граждан, вовлекаемых в сферу уголовного судопроизводства.</w:t>
      </w:r>
    </w:p>
    <w:p w14:paraId="344DA7DB"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Поступившие на почту Уполномоченного обращения и жалобы, а также результаты их рассмотрения не позволяют говорить о всесторонней защищенности граждан. </w:t>
      </w:r>
    </w:p>
    <w:p w14:paraId="222D3CED" w14:textId="77777777" w:rsidR="00EC6292" w:rsidRPr="00EC6292" w:rsidRDefault="00EC6292" w:rsidP="00EC6292">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Жалобы граждан на действия, а чаще всего на бездействие правоохранительных органов, ежегодно занимают стабильно значительный объем в удельном весе всех поступивших обращений. Многие доводы граждан, в особенности о волоките, формализме, необъективности производства дознания и предварительного расследования, несоблюдения разумных сроков проведения доследственных проверок, оказывались обоснованными.</w:t>
      </w:r>
    </w:p>
    <w:p w14:paraId="3C8704B3" w14:textId="77777777" w:rsidR="00EC6292" w:rsidRPr="00EC6292" w:rsidRDefault="00EC6292" w:rsidP="00EC6292">
      <w:pPr>
        <w:tabs>
          <w:tab w:val="left" w:pos="567"/>
        </w:tabs>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pacing w:val="3"/>
          <w:sz w:val="28"/>
          <w:szCs w:val="28"/>
          <w:lang w:eastAsia="ru-RU"/>
        </w:rPr>
        <w:t xml:space="preserve">       Неоднократно </w:t>
      </w:r>
      <w:r w:rsidRPr="00EC6292">
        <w:rPr>
          <w:rFonts w:ascii="Times New Roman" w:eastAsia="Times New Roman" w:hAnsi="Times New Roman" w:cs="Times New Roman"/>
          <w:sz w:val="28"/>
          <w:szCs w:val="28"/>
          <w:lang w:eastAsia="ru-RU"/>
        </w:rPr>
        <w:t xml:space="preserve">в своих предыдущих докладах Уполномоченный направлял в адрес руководителей соответствующих ведомств рекомендации в части усиления ведомственного контроля за тем, чтобы подчиненные сотрудники проводили качественные доследственные проверки, а волокиту и необоснованное затягивание сроков считать нарушением служебного долга с соответствующими выводами. </w:t>
      </w:r>
    </w:p>
    <w:p w14:paraId="22CC0E23" w14:textId="77777777"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По данным прокуратуры Оренбургской области, в 2022 году отменено около 15 тысяч постановлений об отказе в возбуждении уголовных дел и около 100 постановлений о прекращении уголовного дела. Возбуждено уголовных дел по результатам отмены постановлений об отказе в возбуждении уголовного дела 1825. Поставлено на учет по инициативе прокурора преступлений, ранее известных, но по разным причинам не учтенных, 1 702. Привлечено к дисциплинарной ответственности около 5 тысяч должностных лиц.</w:t>
      </w:r>
    </w:p>
    <w:p w14:paraId="094716A8" w14:textId="77777777" w:rsidR="00EC6292" w:rsidRPr="00EC6292" w:rsidRDefault="00EC6292" w:rsidP="00EC6292">
      <w:pPr>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        По данным Следственного управления Следственного комитета России по Оренбургской области, в отчетном году отменено 17 постановлений об отказе в возбуждении уголовного дела, по выявленным фактам волокиты к дисциплинарной ответственности привлечено 45 сотрудников, к 52 применены меры материального воздействия.</w:t>
      </w:r>
    </w:p>
    <w:p w14:paraId="073CD884"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Безусловно, организация работы по надзору за деятельностью сотрудников правоохранительных органов, ужесточению текущего контроля за производством дознания и следствия, а также межведомственное взаимодействие органов полиции, прокуратуры и суда – все это ставится в главные задачи ведомств.</w:t>
      </w:r>
      <w:r w:rsidRPr="00EC6292">
        <w:rPr>
          <w:rFonts w:ascii="Times New Roman" w:eastAsia="Times New Roman" w:hAnsi="Times New Roman" w:cs="Times New Roman"/>
          <w:color w:val="FF0000"/>
          <w:sz w:val="28"/>
          <w:szCs w:val="28"/>
          <w:lang w:eastAsia="ru-RU"/>
        </w:rPr>
        <w:t xml:space="preserve"> </w:t>
      </w:r>
      <w:r w:rsidRPr="00EC6292">
        <w:rPr>
          <w:rFonts w:ascii="Times New Roman" w:eastAsia="Times New Roman" w:hAnsi="Times New Roman" w:cs="Times New Roman"/>
          <w:sz w:val="28"/>
          <w:szCs w:val="28"/>
          <w:lang w:eastAsia="ru-RU"/>
        </w:rPr>
        <w:t>Проблемные вопросы рассматриваются на заседаниях коллегии, оперативных и координационных совещаниях руководителей правоохранительных, следственных, надзорных и судебных органов Оренбургской области.</w:t>
      </w:r>
    </w:p>
    <w:p w14:paraId="444AFD3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Меры по улучшению качества доследственных проверок, недопустимости вынесения постановлений об отказе в возбуждении уголовного дела без проведения необходимого комплекса проверочных мероприятий, взысканию за необоснованные процессуальные решения – все это должно работать эффективно. К сожалению, практика показывает, что положение дел несколько иное. Отсюда продолжающийся поток жалоб (146 или 8,6% от общего числа обращений) к Уполномоченному за оказанием содействия в защите права на доступ к правосудию или восстановлению уже нарушенного права. </w:t>
      </w:r>
    </w:p>
    <w:p w14:paraId="0BE223B2"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контроле в аппарате Уполномоченного с 2019 года находится обращение </w:t>
      </w:r>
      <w:r w:rsidRPr="00EC6292">
        <w:rPr>
          <w:rFonts w:ascii="Times New Roman" w:eastAsia="Times New Roman" w:hAnsi="Times New Roman" w:cs="Times New Roman"/>
          <w:b/>
          <w:bCs/>
          <w:sz w:val="28"/>
          <w:szCs w:val="28"/>
          <w:lang w:eastAsia="ru-RU"/>
        </w:rPr>
        <w:t>Т.</w:t>
      </w:r>
      <w:r w:rsidRPr="00EC6292">
        <w:rPr>
          <w:rFonts w:ascii="Times New Roman" w:eastAsia="Times New Roman" w:hAnsi="Times New Roman" w:cs="Times New Roman"/>
          <w:sz w:val="28"/>
          <w:szCs w:val="28"/>
          <w:lang w:eastAsia="ru-RU"/>
        </w:rPr>
        <w:t xml:space="preserve"> о бездействии следственных органов, в частности, следователя СУ МУ МВД России «Оренбургское», по уголовному делу, возбужденному по факту мошенничества (похищены денежные средства в размере около 7 тыс</w:t>
      </w:r>
      <w:r w:rsidR="00B85C20">
        <w:rPr>
          <w:rFonts w:ascii="Times New Roman" w:eastAsia="Times New Roman" w:hAnsi="Times New Roman" w:cs="Times New Roman"/>
          <w:sz w:val="28"/>
          <w:szCs w:val="28"/>
          <w:lang w:eastAsia="ru-RU"/>
        </w:rPr>
        <w:t>.</w:t>
      </w:r>
      <w:r w:rsidRPr="00EC6292">
        <w:rPr>
          <w:rFonts w:ascii="Times New Roman" w:eastAsia="Times New Roman" w:hAnsi="Times New Roman" w:cs="Times New Roman"/>
          <w:sz w:val="28"/>
          <w:szCs w:val="28"/>
          <w:lang w:eastAsia="ru-RU"/>
        </w:rPr>
        <w:t xml:space="preserve"> долларов США).</w:t>
      </w:r>
    </w:p>
    <w:p w14:paraId="7D8013E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Согласно переписке, с февраля 2021 года - с момента возбуждения уголовного дела и признания </w:t>
      </w:r>
      <w:r w:rsidRPr="00896B21">
        <w:rPr>
          <w:rFonts w:ascii="Times New Roman" w:eastAsia="Times New Roman" w:hAnsi="Times New Roman" w:cs="Times New Roman"/>
          <w:bCs/>
          <w:sz w:val="28"/>
          <w:szCs w:val="28"/>
          <w:lang w:eastAsia="ru-RU"/>
        </w:rPr>
        <w:t>Т.</w:t>
      </w:r>
      <w:r w:rsidRPr="00EC6292">
        <w:rPr>
          <w:rFonts w:ascii="Times New Roman" w:eastAsia="Times New Roman" w:hAnsi="Times New Roman" w:cs="Times New Roman"/>
          <w:sz w:val="28"/>
          <w:szCs w:val="28"/>
          <w:lang w:eastAsia="ru-RU"/>
        </w:rPr>
        <w:t xml:space="preserve"> потерпевшей, оперативно–розыскные мероприятия в отношении гражданина, похитившего денежные средства, не проводятся. Потерпевшая неоднократно сообщала о том, что в г. Оренбурге проживают родители злоумышленника, с которыми последний поддерживает связь. Допущенная еще при проведении доследственной проверки волокита, формальный подход к установлению обстоятельств, имеющих значение по делу, привели к утрате возможности сбора доказательств совершенного преступления.</w:t>
      </w:r>
    </w:p>
    <w:p w14:paraId="3588F75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Учитывая, что потерпевшая впервые обратилась в правоохранительные органы с заявлением о совершенном в отношении нее преступлении еще в 2016 году, а уголовное дело возбуждено через 5 лет, можно сделать однозначный вывод о нарушении ее права на осуществление уголовного судопроизводства в разумный срок. </w:t>
      </w:r>
    </w:p>
    <w:p w14:paraId="628482E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очередное обращение </w:t>
      </w:r>
      <w:r w:rsidRPr="00896B21">
        <w:rPr>
          <w:rFonts w:ascii="Times New Roman" w:eastAsia="Times New Roman" w:hAnsi="Times New Roman" w:cs="Times New Roman"/>
          <w:bCs/>
          <w:sz w:val="28"/>
          <w:szCs w:val="28"/>
          <w:lang w:eastAsia="ru-RU"/>
        </w:rPr>
        <w:t>Т.</w:t>
      </w:r>
      <w:r w:rsidRPr="00EC6292">
        <w:rPr>
          <w:rFonts w:ascii="Times New Roman" w:eastAsia="Times New Roman" w:hAnsi="Times New Roman" w:cs="Times New Roman"/>
          <w:sz w:val="28"/>
          <w:szCs w:val="28"/>
          <w:lang w:eastAsia="ru-RU"/>
        </w:rPr>
        <w:t xml:space="preserve"> получила информацию от прокурора Центрального района г. Оренбурга о том, что производство по уголовному делу прекращено в связи с истечением срока давности уголовного преследования. Решение следователя признано законным и обоснованным. </w:t>
      </w:r>
    </w:p>
    <w:p w14:paraId="109F3675"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В связи с тем, что лицо, совершившее преступление, в ходе предварительного расследования так и не было установлено, у потерпевшей отсутствует возможность обратиться в суд с иском о возмещении причиненного преступными действиями ущерба.</w:t>
      </w:r>
    </w:p>
    <w:p w14:paraId="46F8EC1D"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 целях осуществления защиты нарушенных прав заявительницы Уполномоченный обратился к областному прокурору с просьбой организовать проверку на предмет оценки факта невыполнения следственными органами указаний районного прокурора, несоблюдения принципов всесторонности, полноты доследственной проверки и разумных сроков принятия процессуальных решений, а также проверить законность и обоснованность прекращения производства по делу.</w:t>
      </w:r>
    </w:p>
    <w:p w14:paraId="5686E48F" w14:textId="77777777" w:rsidR="00EC6292" w:rsidRPr="00EC6292" w:rsidRDefault="00EC6292" w:rsidP="00EC6292">
      <w:pPr>
        <w:spacing w:after="0" w:line="240" w:lineRule="auto"/>
        <w:ind w:firstLine="567"/>
        <w:jc w:val="both"/>
        <w:rPr>
          <w:rFonts w:ascii="Calibri" w:eastAsia="Times New Roman" w:hAnsi="Calibri" w:cs="Times New Roman"/>
          <w:sz w:val="30"/>
          <w:szCs w:val="30"/>
          <w:shd w:val="clear" w:color="auto" w:fill="FFFFFF"/>
          <w:lang w:eastAsia="ru-RU"/>
        </w:rPr>
      </w:pPr>
      <w:r w:rsidRPr="00EC6292">
        <w:rPr>
          <w:rFonts w:ascii="Times New Roman" w:eastAsia="Times New Roman" w:hAnsi="Times New Roman" w:cs="Times New Roman"/>
          <w:sz w:val="28"/>
          <w:szCs w:val="28"/>
          <w:lang w:eastAsia="ru-RU"/>
        </w:rPr>
        <w:t xml:space="preserve">В защиту интересов заявительницы прокурор, согласившись с выводами Уполномоченного о нарушениях, возбудил перед Центральным районным судом г. Оренбурга </w:t>
      </w:r>
      <w:r w:rsidRPr="00EC6292">
        <w:rPr>
          <w:rFonts w:ascii="Times New Roman" w:eastAsia="Times New Roman" w:hAnsi="Times New Roman" w:cs="Times New Roman"/>
          <w:sz w:val="28"/>
          <w:szCs w:val="28"/>
          <w:shd w:val="clear" w:color="auto" w:fill="FFFFFF"/>
          <w:lang w:eastAsia="ru-RU"/>
        </w:rPr>
        <w:t>ходатайство о разрешении отмены постановления о прекращении уголовного дела или уголовного преследования. Суд удовлетворил ходатайство, «эпопея» для потерпевшей продолжается.</w:t>
      </w:r>
    </w:p>
    <w:p w14:paraId="0FFB1B7E"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shd w:val="clear" w:color="auto" w:fill="FFFFFF"/>
          <w:lang w:eastAsia="ru-RU"/>
        </w:rPr>
        <w:t>Достаточно длительно проводились проверки по заявлени</w:t>
      </w:r>
      <w:r w:rsidR="004736DE">
        <w:rPr>
          <w:rFonts w:ascii="Times New Roman" w:eastAsia="Times New Roman" w:hAnsi="Times New Roman" w:cs="Times New Roman"/>
          <w:sz w:val="28"/>
          <w:szCs w:val="28"/>
          <w:shd w:val="clear" w:color="auto" w:fill="FFFFFF"/>
          <w:lang w:eastAsia="ru-RU"/>
        </w:rPr>
        <w:t>я</w:t>
      </w:r>
      <w:r w:rsidRPr="00EC6292">
        <w:rPr>
          <w:rFonts w:ascii="Times New Roman" w:eastAsia="Times New Roman" w:hAnsi="Times New Roman" w:cs="Times New Roman"/>
          <w:sz w:val="28"/>
          <w:szCs w:val="28"/>
          <w:shd w:val="clear" w:color="auto" w:fill="FFFFFF"/>
          <w:lang w:eastAsia="ru-RU"/>
        </w:rPr>
        <w:t xml:space="preserve">м многочисленных граждан, а затем расследовалось все же возбужденное уголовное дело о мошеннической деятельности </w:t>
      </w:r>
      <w:r w:rsidRPr="00EC6292">
        <w:rPr>
          <w:rFonts w:ascii="Times New Roman" w:eastAsia="Times New Roman" w:hAnsi="Times New Roman" w:cs="Times New Roman"/>
          <w:sz w:val="28"/>
          <w:szCs w:val="28"/>
          <w:lang w:eastAsia="ru-RU"/>
        </w:rPr>
        <w:t>КПК «Семейная копилка». Резонансное дело находится на контроле Уполномоченного по правам человека в Оренбургской области с ноября 2019 года, когда пострадавшие граждане впервые обратились и попросили помощи.</w:t>
      </w:r>
    </w:p>
    <w:p w14:paraId="2F5A6693" w14:textId="77777777" w:rsidR="00EC6292" w:rsidRPr="00A2036B" w:rsidRDefault="00EC6292" w:rsidP="00EC629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C6292">
        <w:rPr>
          <w:rFonts w:ascii="Times New Roman" w:eastAsia="Times New Roman" w:hAnsi="Times New Roman" w:cs="Times New Roman"/>
          <w:sz w:val="28"/>
          <w:szCs w:val="28"/>
          <w:shd w:val="clear" w:color="auto" w:fill="FFFFFF"/>
          <w:lang w:eastAsia="ru-RU"/>
        </w:rPr>
        <w:t xml:space="preserve">Как позже было установлено, группа лиц в 2014 году под видом потребительского кооператива организовала деятельность «финансовой пирамиды» и на протяжении 5 лет принимала от населения сбережения. </w:t>
      </w:r>
      <w:r w:rsidRPr="00A2036B">
        <w:rPr>
          <w:rFonts w:ascii="Times New Roman" w:eastAsia="Times New Roman" w:hAnsi="Times New Roman" w:cs="Times New Roman"/>
          <w:sz w:val="28"/>
          <w:szCs w:val="28"/>
          <w:shd w:val="clear" w:color="auto" w:fill="FFFFFF"/>
          <w:lang w:eastAsia="ru-RU"/>
        </w:rPr>
        <w:t xml:space="preserve">Вкладывались не только оренбуржцы, но жители городов: Москва, Уфа, Челябинск, Тюмень, Екатеринбург, Казань и Пермь. Всего около тысячи человек. Имитируя активную деятельность, организаторы «Семейной копилки» совершили со своими вкладчиками всевозможные финансовые операции и сделки на сумму порядка 19 млн руб. </w:t>
      </w:r>
    </w:p>
    <w:p w14:paraId="3A1DD8EA"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A2036B">
        <w:rPr>
          <w:rFonts w:ascii="Times New Roman" w:eastAsia="Times New Roman" w:hAnsi="Times New Roman" w:cs="Times New Roman"/>
          <w:sz w:val="28"/>
          <w:szCs w:val="28"/>
          <w:shd w:val="clear" w:color="auto" w:fill="FFFFFF"/>
          <w:lang w:eastAsia="ru-RU"/>
        </w:rPr>
        <w:t>В периоды доследственной проверки и предварительного расследования н</w:t>
      </w:r>
      <w:r w:rsidRPr="00A2036B">
        <w:rPr>
          <w:rFonts w:ascii="Times New Roman" w:eastAsia="Times New Roman" w:hAnsi="Times New Roman" w:cs="Times New Roman"/>
          <w:sz w:val="28"/>
          <w:szCs w:val="28"/>
          <w:lang w:eastAsia="ru-RU"/>
        </w:rPr>
        <w:t>еоднократно люди жаловались на действия/бездействие правоохранительных органов, которые давали возможность руководителю и сотрудникам КПК распоряжаться на свое усмотрение</w:t>
      </w:r>
      <w:r w:rsidRPr="00EC6292">
        <w:rPr>
          <w:rFonts w:ascii="Times New Roman" w:eastAsia="Times New Roman" w:hAnsi="Times New Roman" w:cs="Times New Roman"/>
          <w:sz w:val="28"/>
          <w:szCs w:val="28"/>
          <w:lang w:eastAsia="ru-RU"/>
        </w:rPr>
        <w:t xml:space="preserve"> похищенными денежными средствами, скрывать их. Так, граждане утверждали, что сотрудники полиции, еще в 2018 году получив информацию от оренбургского отделения Центрального банка РФ о многочисленных нарушениях финансовой деятельности кооператива и признаков «финансовой пирамиды», не приняли меры к прекращению деятельности кооператива, неоднократно принимали решения об отказе в возбуждении уголовного дела. К моменту возбуждения уголовного дела мошенники скрылись. </w:t>
      </w:r>
    </w:p>
    <w:p w14:paraId="261755BC"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После более трех лет расследования уголовное дело в отношении группы лиц в октябре 2022 года направлено в районный суд для рассмотрения по существу. Главный вопрос – возместится ли и когда заявленный на сумму более 500 млн рублей причиненный ущерб потерпевшим - скорее всего останется риторическим. </w:t>
      </w:r>
    </w:p>
    <w:p w14:paraId="6840E722" w14:textId="77777777" w:rsidR="00EC6292" w:rsidRPr="00EC6292" w:rsidRDefault="00EC6292" w:rsidP="00EC6292">
      <w:pPr>
        <w:tabs>
          <w:tab w:val="left" w:pos="851"/>
        </w:tabs>
        <w:suppressAutoHyphens/>
        <w:spacing w:after="0" w:line="240" w:lineRule="auto"/>
        <w:ind w:firstLine="567"/>
        <w:jc w:val="both"/>
        <w:rPr>
          <w:rFonts w:ascii="Times New Roman" w:eastAsia="Times New Roman" w:hAnsi="Times New Roman" w:cs="Times New Roman"/>
          <w:b/>
          <w:bCs/>
          <w:snapToGrid w:val="0"/>
          <w:sz w:val="28"/>
          <w:szCs w:val="28"/>
          <w:lang w:eastAsia="ru-RU"/>
        </w:rPr>
      </w:pPr>
      <w:r w:rsidRPr="00EC6292">
        <w:rPr>
          <w:rFonts w:ascii="Times New Roman" w:eastAsia="Times New Roman" w:hAnsi="Times New Roman" w:cs="Times New Roman"/>
          <w:sz w:val="28"/>
          <w:szCs w:val="28"/>
          <w:lang w:eastAsia="ru-RU"/>
        </w:rPr>
        <w:t xml:space="preserve">Анализируя состояние преступности в регионе, следует отметить о </w:t>
      </w:r>
      <w:r w:rsidRPr="00EC6292">
        <w:rPr>
          <w:rFonts w:ascii="Times New Roman" w:eastAsia="Times New Roman" w:hAnsi="Times New Roman" w:cs="Times New Roman"/>
          <w:snapToGrid w:val="0"/>
          <w:sz w:val="28"/>
          <w:szCs w:val="28"/>
          <w:lang w:eastAsia="ru-RU"/>
        </w:rPr>
        <w:t>сохраняющейся негативной тенденции - из общего числа лиц, совершивших преступления, треть находились в состоянии алкогольного опьянения. Показатель подтверждает</w:t>
      </w:r>
      <w:r w:rsidRPr="00EC6292">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b/>
          <w:bCs/>
          <w:sz w:val="28"/>
          <w:szCs w:val="28"/>
          <w:lang w:eastAsia="ru-RU"/>
        </w:rPr>
        <w:t xml:space="preserve">бездействие органов исполнительной и законодательной властей в части разработки и принятия </w:t>
      </w:r>
      <w:r w:rsidRPr="00EC6292">
        <w:rPr>
          <w:rFonts w:ascii="Times New Roman" w:eastAsia="Times New Roman" w:hAnsi="Times New Roman" w:cs="Times New Roman"/>
          <w:b/>
          <w:bCs/>
          <w:snapToGrid w:val="0"/>
          <w:sz w:val="28"/>
          <w:szCs w:val="28"/>
          <w:lang w:eastAsia="ru-RU"/>
        </w:rPr>
        <w:t xml:space="preserve">нормативного правового акта, регламентирующего </w:t>
      </w:r>
      <w:r w:rsidRPr="00EC6292">
        <w:rPr>
          <w:rFonts w:ascii="Times New Roman" w:eastAsia="Times New Roman" w:hAnsi="Times New Roman" w:cs="Times New Roman"/>
          <w:b/>
          <w:bCs/>
          <w:sz w:val="28"/>
          <w:szCs w:val="28"/>
          <w:lang w:eastAsia="ru-RU"/>
        </w:rPr>
        <w:t>вопросы</w:t>
      </w:r>
      <w:r w:rsidRPr="00EC6292">
        <w:rPr>
          <w:rFonts w:ascii="Times New Roman" w:eastAsia="Times New Roman" w:hAnsi="Times New Roman" w:cs="Times New Roman"/>
          <w:b/>
          <w:bCs/>
          <w:snapToGrid w:val="0"/>
          <w:sz w:val="28"/>
          <w:szCs w:val="28"/>
          <w:lang w:eastAsia="ru-RU"/>
        </w:rPr>
        <w:t xml:space="preserve"> создания специализированных учреждений для оказания помощи лицам в состоянии алкогольного, наркотического или иного токсического опьянения.</w:t>
      </w:r>
    </w:p>
    <w:p w14:paraId="1CEFFB64" w14:textId="77777777" w:rsidR="00EC6292" w:rsidRPr="00EC6292" w:rsidRDefault="00EC6292" w:rsidP="00EC6292">
      <w:pPr>
        <w:tabs>
          <w:tab w:val="left" w:pos="851"/>
        </w:tabs>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EC6292">
        <w:rPr>
          <w:rFonts w:ascii="Times New Roman" w:eastAsia="Times New Roman" w:hAnsi="Times New Roman" w:cs="Times New Roman"/>
          <w:snapToGrid w:val="0"/>
          <w:sz w:val="28"/>
          <w:szCs w:val="28"/>
          <w:lang w:eastAsia="ru-RU"/>
        </w:rPr>
        <w:t xml:space="preserve">Отсутствие нормативной базы затрудняет организацию работы с указанной категорией граждан на уровне предъявляемых требований. Существующее положение дел нашло отражение в решении областной Правительственной комиссии по профилактике правонарушений от 28.10.2022. </w:t>
      </w:r>
    </w:p>
    <w:p w14:paraId="3D8BDE5B" w14:textId="504E576F" w:rsidR="00EC6292" w:rsidRDefault="00EC6292" w:rsidP="00EC6292">
      <w:pPr>
        <w:tabs>
          <w:tab w:val="left" w:pos="709"/>
          <w:tab w:val="left" w:pos="851"/>
        </w:tabs>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EC6292">
        <w:rPr>
          <w:rFonts w:ascii="Times New Roman" w:eastAsia="Times New Roman" w:hAnsi="Times New Roman" w:cs="Times New Roman"/>
          <w:snapToGrid w:val="0"/>
          <w:sz w:val="28"/>
          <w:szCs w:val="28"/>
          <w:lang w:eastAsia="ru-RU"/>
        </w:rPr>
        <w:t>Вне сомнений, что отсутствие спецучреждений является одной из причин, влекущих высокую смертность населения от внешних причин, обусловленных алкоголем. В Оренбургской области указанная причина смертности превышает среднероссийский уровень. Таким образом, задачи, определенные стратегией национальной безопасности Российской Федерации (Указ Президента от 02.07.2021 № 400), выполняются не в полной мере.</w:t>
      </w:r>
    </w:p>
    <w:p w14:paraId="687D0E3F" w14:textId="77777777" w:rsidR="0038732C" w:rsidRPr="00EC6292" w:rsidRDefault="0038732C" w:rsidP="00EC6292">
      <w:pPr>
        <w:tabs>
          <w:tab w:val="left" w:pos="709"/>
          <w:tab w:val="left" w:pos="851"/>
        </w:tabs>
        <w:suppressAutoHyphens/>
        <w:spacing w:after="0" w:line="240" w:lineRule="auto"/>
        <w:ind w:firstLine="567"/>
        <w:jc w:val="both"/>
        <w:rPr>
          <w:rFonts w:ascii="Times New Roman" w:eastAsia="Times New Roman" w:hAnsi="Times New Roman" w:cs="Times New Roman"/>
          <w:snapToGrid w:val="0"/>
          <w:sz w:val="28"/>
          <w:szCs w:val="28"/>
          <w:lang w:eastAsia="ru-RU"/>
        </w:rPr>
      </w:pPr>
    </w:p>
    <w:p w14:paraId="39DE1749" w14:textId="77777777" w:rsidR="00EC6292" w:rsidRPr="00EC6292" w:rsidRDefault="00EC6292" w:rsidP="00EC6292">
      <w:pPr>
        <w:tabs>
          <w:tab w:val="left" w:pos="851"/>
        </w:tabs>
        <w:suppressAutoHyphens/>
        <w:spacing w:after="0" w:line="240" w:lineRule="auto"/>
        <w:ind w:firstLine="567"/>
        <w:jc w:val="both"/>
        <w:rPr>
          <w:rFonts w:ascii="Times New Roman" w:eastAsia="Times New Roman" w:hAnsi="Times New Roman" w:cs="Times New Roman"/>
          <w:b/>
          <w:bCs/>
          <w:snapToGrid w:val="0"/>
          <w:sz w:val="28"/>
          <w:szCs w:val="28"/>
          <w:lang w:eastAsia="ru-RU"/>
        </w:rPr>
      </w:pPr>
      <w:r w:rsidRPr="00EC6292">
        <w:rPr>
          <w:rFonts w:ascii="Times New Roman" w:eastAsia="Times New Roman" w:hAnsi="Times New Roman" w:cs="Times New Roman"/>
          <w:snapToGrid w:val="0"/>
          <w:sz w:val="28"/>
          <w:szCs w:val="28"/>
          <w:lang w:eastAsia="ru-RU"/>
        </w:rPr>
        <w:t xml:space="preserve">В этой связи </w:t>
      </w:r>
      <w:r w:rsidRPr="00EC6292">
        <w:rPr>
          <w:rFonts w:ascii="Times New Roman" w:eastAsia="Times New Roman" w:hAnsi="Times New Roman" w:cs="Times New Roman"/>
          <w:b/>
          <w:bCs/>
          <w:snapToGrid w:val="0"/>
          <w:sz w:val="28"/>
          <w:szCs w:val="28"/>
          <w:lang w:eastAsia="ru-RU"/>
        </w:rPr>
        <w:t>Уполномоченный вновь рекомендует:</w:t>
      </w:r>
    </w:p>
    <w:p w14:paraId="18301746" w14:textId="1048FEDD" w:rsidR="00EC6292" w:rsidRPr="00EC6292" w:rsidRDefault="00EC6292" w:rsidP="00EC6292">
      <w:pPr>
        <w:tabs>
          <w:tab w:val="left" w:pos="851"/>
        </w:tabs>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EC6292">
        <w:rPr>
          <w:rFonts w:ascii="Times New Roman" w:eastAsia="Times New Roman" w:hAnsi="Times New Roman" w:cs="Times New Roman"/>
          <w:b/>
          <w:bCs/>
          <w:snapToGrid w:val="0"/>
          <w:sz w:val="28"/>
          <w:szCs w:val="28"/>
          <w:lang w:eastAsia="ru-RU"/>
        </w:rPr>
        <w:t>Законодательному Собранию</w:t>
      </w:r>
      <w:r w:rsidRPr="00EC6292">
        <w:rPr>
          <w:rFonts w:ascii="Times New Roman" w:eastAsia="Times New Roman" w:hAnsi="Times New Roman" w:cs="Times New Roman"/>
          <w:snapToGrid w:val="0"/>
          <w:sz w:val="28"/>
          <w:szCs w:val="28"/>
          <w:lang w:eastAsia="ru-RU"/>
        </w:rPr>
        <w:t xml:space="preserve"> </w:t>
      </w:r>
      <w:r w:rsidRPr="00EC6292">
        <w:rPr>
          <w:rFonts w:ascii="Times New Roman" w:eastAsia="Times New Roman" w:hAnsi="Times New Roman" w:cs="Times New Roman"/>
          <w:b/>
          <w:bCs/>
          <w:snapToGrid w:val="0"/>
          <w:sz w:val="28"/>
          <w:szCs w:val="28"/>
          <w:lang w:eastAsia="ru-RU"/>
        </w:rPr>
        <w:t xml:space="preserve">совместно с аппаратом Губернатора и Правительства Оренбургской области </w:t>
      </w:r>
      <w:r w:rsidRPr="00896B21">
        <w:rPr>
          <w:rFonts w:ascii="Times New Roman" w:eastAsia="Times New Roman" w:hAnsi="Times New Roman" w:cs="Times New Roman"/>
          <w:snapToGrid w:val="0"/>
          <w:sz w:val="28"/>
          <w:szCs w:val="28"/>
          <w:lang w:eastAsia="ru-RU"/>
        </w:rPr>
        <w:t xml:space="preserve">подготовить и принять законодательный акт, регулирующий вопросы создания и деятельности специализированных учреждений для оказания помощи лицам, находящимся в состоянии алкогольного, наркотического или иного токсического опьянения. </w:t>
      </w:r>
      <w:r w:rsidRPr="00EC6292">
        <w:rPr>
          <w:rFonts w:ascii="Times New Roman" w:eastAsia="Times New Roman" w:hAnsi="Times New Roman" w:cs="Times New Roman"/>
          <w:snapToGrid w:val="0"/>
          <w:sz w:val="28"/>
          <w:szCs w:val="28"/>
          <w:lang w:eastAsia="ru-RU"/>
        </w:rPr>
        <w:t xml:space="preserve">С учетом мнения заинтересованных структур видится, что принятие долгожданного закона позволит перейти к практической деятельности.   </w:t>
      </w:r>
    </w:p>
    <w:p w14:paraId="07F9A469" w14:textId="53D27637" w:rsidR="00EC6292" w:rsidRDefault="00EC6292" w:rsidP="00EC629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Вопросы соблюдения прав граждан в уголовном судопроизводстве имеют важное значение</w:t>
      </w:r>
      <w:r w:rsidRPr="00EC6292">
        <w:rPr>
          <w:rFonts w:ascii="Times New Roman" w:eastAsia="Times New Roman" w:hAnsi="Times New Roman" w:cs="Times New Roman"/>
          <w:spacing w:val="3"/>
          <w:sz w:val="28"/>
          <w:szCs w:val="28"/>
          <w:lang w:eastAsia="ru-RU"/>
        </w:rPr>
        <w:t xml:space="preserve">. </w:t>
      </w:r>
      <w:r w:rsidRPr="00EC6292">
        <w:rPr>
          <w:rFonts w:ascii="Times New Roman" w:eastAsia="Times New Roman" w:hAnsi="Times New Roman" w:cs="Times New Roman"/>
          <w:sz w:val="28"/>
          <w:szCs w:val="28"/>
          <w:lang w:eastAsia="ru-RU"/>
        </w:rPr>
        <w:t xml:space="preserve">В отчетном году в почту Уполномоченного поступило 12 обращений от обвиняемых в совершении преступлений с жалобами на оказанное давление со стороны сотрудников правоохранительных органов. Обращения направлены по подведомственности в органы прокуратуры и следственный комитет для организации проверки или оценке уже принятого по результатам проверки процессуального решения. Обращения такого рода содержания всегда берутся на контроль в аппарате Уполномоченного. </w:t>
      </w:r>
    </w:p>
    <w:p w14:paraId="0F250AAB" w14:textId="105E8EB6" w:rsidR="00EC6292" w:rsidRPr="00EC6292" w:rsidRDefault="00EC6292" w:rsidP="00EC629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Вместе с тем</w:t>
      </w:r>
      <w:r w:rsidR="00A2036B">
        <w:rPr>
          <w:rFonts w:ascii="Times New Roman" w:eastAsia="Times New Roman" w:hAnsi="Times New Roman" w:cs="Times New Roman"/>
          <w:sz w:val="28"/>
          <w:szCs w:val="28"/>
          <w:lang w:eastAsia="ru-RU"/>
        </w:rPr>
        <w:t>,</w:t>
      </w:r>
      <w:r w:rsidRPr="00EC6292">
        <w:rPr>
          <w:rFonts w:ascii="Times New Roman" w:eastAsia="Times New Roman" w:hAnsi="Times New Roman" w:cs="Times New Roman"/>
          <w:sz w:val="28"/>
          <w:szCs w:val="28"/>
          <w:lang w:eastAsia="ru-RU"/>
        </w:rPr>
        <w:t xml:space="preserve"> по информации оренбургского Следственного управления следственного комитета, в отчетном году возбуждено 4 уголовных дела по фактам применения насилия сотрудниками правоохранительных органов в отношении граждан. </w:t>
      </w:r>
    </w:p>
    <w:p w14:paraId="1B16F048"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На жалобы осужденных или их защитников о несогласии с состоявшимися судебными решениями обратившимся даны подробные разъяснения норм действующего законодательства о праве, сроках и порядке обжалования. Некоторые обращения направлены в органы прокуратуры для проверки вступившего в законную силу приговора в порядке надзора. Такого характера обращений поступило немного в сравнении с жалобами на волокиту и качество доследственных проверок. </w:t>
      </w:r>
    </w:p>
    <w:p w14:paraId="5A0CA96F"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Следует отметить, Уполномоченный, кроме обращения к должностным лицам, в чьи полномочия входит оценка работы и решений по результатам рассмотрения обращений граждан, других правовых механизмов и способов оказания содействия гражданам-участникам судопроизводства не имеет. Взаимодействие с надзорным органом – прокуратурой практически всегда дает положительный результат в деле защиты прав граждан.</w:t>
      </w:r>
    </w:p>
    <w:p w14:paraId="32CCF8C4" w14:textId="77777777" w:rsidR="00EC6292" w:rsidRPr="00EC6292" w:rsidRDefault="00EC6292" w:rsidP="00EC6292">
      <w:pPr>
        <w:widowControl w:val="0"/>
        <w:tabs>
          <w:tab w:val="left" w:pos="142"/>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C6292">
        <w:rPr>
          <w:rFonts w:ascii="Times New Roman" w:eastAsia="Times New Roman" w:hAnsi="Times New Roman" w:cs="Times New Roman"/>
          <w:sz w:val="28"/>
          <w:szCs w:val="28"/>
          <w:lang w:eastAsia="ru-RU"/>
        </w:rPr>
        <w:t xml:space="preserve">        Разбираясь по обращению мамы несовершеннолетнего </w:t>
      </w:r>
      <w:r w:rsidRPr="00EC6292">
        <w:rPr>
          <w:rFonts w:ascii="Times New Roman" w:eastAsia="Times New Roman" w:hAnsi="Times New Roman" w:cs="Times New Roman"/>
          <w:b/>
          <w:bCs/>
          <w:sz w:val="28"/>
          <w:szCs w:val="28"/>
          <w:lang w:eastAsia="ru-RU"/>
        </w:rPr>
        <w:t>Г.</w:t>
      </w:r>
      <w:r w:rsidRPr="00EC6292">
        <w:rPr>
          <w:rFonts w:ascii="Times New Roman" w:eastAsia="Times New Roman" w:hAnsi="Times New Roman" w:cs="Times New Roman"/>
          <w:sz w:val="28"/>
          <w:szCs w:val="28"/>
          <w:lang w:eastAsia="ru-RU"/>
        </w:rPr>
        <w:t xml:space="preserve">  на которого с угрозами ножом напал одноклассник, установлено бездействие администрации учебного заведения. Заявительница просила помощи в решении вопроса о переводе обидчика в другое образовательное учреждение. Уполномоченным </w:t>
      </w:r>
      <w:r w:rsidRPr="00EC6292">
        <w:rPr>
          <w:rFonts w:ascii="Times New Roman" w:eastAsia="Times New Roman" w:hAnsi="Times New Roman" w:cs="Times New Roman"/>
          <w:bCs/>
          <w:sz w:val="28"/>
          <w:szCs w:val="28"/>
          <w:lang w:eastAsia="ru-RU"/>
        </w:rPr>
        <w:t xml:space="preserve">направлено </w:t>
      </w:r>
      <w:r w:rsidRPr="00EC6292">
        <w:rPr>
          <w:rFonts w:ascii="Times New Roman" w:eastAsia="Times New Roman" w:hAnsi="Times New Roman" w:cs="Times New Roman"/>
          <w:sz w:val="28"/>
          <w:szCs w:val="28"/>
          <w:lang w:eastAsia="ru-RU"/>
        </w:rPr>
        <w:t>обращение</w:t>
      </w:r>
      <w:r w:rsidRPr="00EC6292">
        <w:rPr>
          <w:rFonts w:ascii="Times New Roman" w:eastAsia="Times New Roman" w:hAnsi="Times New Roman" w:cs="Times New Roman"/>
          <w:bCs/>
          <w:sz w:val="28"/>
          <w:szCs w:val="28"/>
          <w:lang w:eastAsia="ru-RU"/>
        </w:rPr>
        <w:t xml:space="preserve"> прокурору области, вопрос поставлен на контроль. Привлечение внимания надзорного органа к серьезной ситуации привело к отмене незаконного постановления об отказе в возбуждении уголовного дела, принятии мер реагирования в адрес руководителей отдела полиции и учебного заведения по факту ненадлежащего исполнения законодательства о профилактике правонарушений среди несовершеннолетних. Кроме того, организовано проведение проверки в отношении законных представителей обидчика на предмет наличия признаков административного правонарушения о ненадлежащем исполнении обязанностей, ученик поставлен на профилактический учет.</w:t>
      </w:r>
    </w:p>
    <w:p w14:paraId="7C705130" w14:textId="77777777" w:rsidR="00EC6292" w:rsidRPr="00EC6292" w:rsidRDefault="00EC6292" w:rsidP="00EC6292">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Cs/>
          <w:sz w:val="28"/>
          <w:szCs w:val="28"/>
          <w:lang w:eastAsia="ru-RU"/>
        </w:rPr>
        <w:t xml:space="preserve">        Перечисленные примеры лишь одни из многих обращений, в которых граждане просят помочь справиться с</w:t>
      </w:r>
      <w:r w:rsidRPr="00EC6292">
        <w:rPr>
          <w:rFonts w:ascii="Times New Roman" w:eastAsia="Times New Roman" w:hAnsi="Times New Roman" w:cs="Times New Roman"/>
          <w:sz w:val="28"/>
          <w:szCs w:val="28"/>
          <w:lang w:eastAsia="ru-RU"/>
        </w:rPr>
        <w:t xml:space="preserve"> беззаконием, восстановить нарушенные права или, по крайней мере, этому поспособствовать. Отрадно, что активные действия со стороны Уполномоченного, нередко приводили к отмене постановлений органов дознания</w:t>
      </w:r>
      <w:r w:rsidRPr="00EC6292">
        <w:rPr>
          <w:rFonts w:ascii="Times New Roman" w:eastAsia="Times New Roman" w:hAnsi="Times New Roman" w:cs="Times New Roman"/>
          <w:bCs/>
          <w:sz w:val="28"/>
          <w:szCs w:val="28"/>
          <w:lang w:eastAsia="ru-RU"/>
        </w:rPr>
        <w:t xml:space="preserve"> </w:t>
      </w:r>
      <w:r w:rsidRPr="00EC6292">
        <w:rPr>
          <w:rFonts w:ascii="Times New Roman" w:eastAsia="Times New Roman" w:hAnsi="Times New Roman" w:cs="Times New Roman"/>
          <w:sz w:val="28"/>
          <w:szCs w:val="28"/>
          <w:lang w:eastAsia="ru-RU"/>
        </w:rPr>
        <w:t>об отказе в возбуждении уголовного дела.</w:t>
      </w:r>
    </w:p>
    <w:p w14:paraId="7BE7A468" w14:textId="77777777" w:rsidR="00EC6292" w:rsidRPr="00EC6292" w:rsidRDefault="00EC6292" w:rsidP="00EC62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C6292">
        <w:rPr>
          <w:rFonts w:ascii="Times New Roman" w:eastAsia="Times New Roman" w:hAnsi="Times New Roman" w:cs="Times New Roman"/>
          <w:b/>
          <w:sz w:val="28"/>
          <w:szCs w:val="28"/>
          <w:lang w:eastAsia="ru-RU"/>
        </w:rPr>
        <w:t xml:space="preserve">        Уполномоченный в очередной раз</w:t>
      </w:r>
      <w:r w:rsidRPr="00EC6292">
        <w:rPr>
          <w:rFonts w:ascii="Times New Roman" w:eastAsia="Times New Roman" w:hAnsi="Times New Roman" w:cs="Times New Roman"/>
          <w:sz w:val="28"/>
          <w:szCs w:val="28"/>
          <w:lang w:eastAsia="ru-RU"/>
        </w:rPr>
        <w:t xml:space="preserve"> </w:t>
      </w:r>
      <w:r w:rsidRPr="00EC6292">
        <w:rPr>
          <w:rFonts w:ascii="Times New Roman" w:eastAsia="Times New Roman" w:hAnsi="Times New Roman" w:cs="Times New Roman"/>
          <w:b/>
          <w:sz w:val="28"/>
          <w:szCs w:val="28"/>
          <w:lang w:eastAsia="ru-RU"/>
        </w:rPr>
        <w:t xml:space="preserve">рекомендует </w:t>
      </w:r>
      <w:r w:rsidRPr="00EC6292">
        <w:rPr>
          <w:rFonts w:ascii="Times New Roman" w:eastAsia="Times New Roman" w:hAnsi="Times New Roman" w:cs="Times New Roman"/>
          <w:b/>
          <w:bCs/>
          <w:sz w:val="28"/>
          <w:szCs w:val="28"/>
          <w:lang w:eastAsia="ru-RU"/>
        </w:rPr>
        <w:t>УМВД</w:t>
      </w:r>
      <w:r w:rsidRPr="00EC6292">
        <w:rPr>
          <w:rFonts w:ascii="Times New Roman" w:eastAsia="Times New Roman" w:hAnsi="Times New Roman" w:cs="Times New Roman"/>
          <w:b/>
          <w:sz w:val="28"/>
          <w:szCs w:val="28"/>
          <w:lang w:eastAsia="ru-RU"/>
        </w:rPr>
        <w:t xml:space="preserve"> России по Оренбургской области, СК СУ России по Оренбургской области:</w:t>
      </w:r>
    </w:p>
    <w:p w14:paraId="009B214C" w14:textId="77777777" w:rsidR="00EC6292" w:rsidRPr="00EC6292" w:rsidRDefault="00EC6292" w:rsidP="00EC629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b/>
          <w:sz w:val="28"/>
          <w:szCs w:val="28"/>
          <w:lang w:eastAsia="ru-RU"/>
        </w:rPr>
        <w:t xml:space="preserve">        </w:t>
      </w:r>
      <w:r w:rsidRPr="00EC6292">
        <w:rPr>
          <w:rFonts w:ascii="Times New Roman" w:eastAsia="Times New Roman" w:hAnsi="Times New Roman" w:cs="Times New Roman"/>
          <w:sz w:val="28"/>
          <w:szCs w:val="28"/>
          <w:lang w:eastAsia="ru-RU"/>
        </w:rPr>
        <w:t>- постоянно принимать меры к повышению качества и сокращению сроков проведения доследственных проверок по заявлениям граждан о совершенных правонарушениях (преступлениях), недопустимости вынесения постановлений об отказе в возбуждении уголовного дела без проведения необходимого комплекса проверочных мероприятий;</w:t>
      </w:r>
    </w:p>
    <w:p w14:paraId="5A59094B" w14:textId="77777777" w:rsidR="00EC6292" w:rsidRPr="00EC6292" w:rsidRDefault="00EC6292" w:rsidP="004736D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при проведении доследственных проверок более календарного года руководителям служб брать под личный контроль ход проверок, на межведомственных совещаниях обсуждать и утверждать план мероприятий, выполнение которых должно привести к окончанию проверки и вынесению обоснованного и законного решения по конкретному материалу.</w:t>
      </w:r>
    </w:p>
    <w:p w14:paraId="24C6744A" w14:textId="77777777" w:rsidR="00EC6292" w:rsidRPr="00EC6292" w:rsidRDefault="00EC6292" w:rsidP="00EC6292">
      <w:pPr>
        <w:autoSpaceDE w:val="0"/>
        <w:autoSpaceDN w:val="0"/>
        <w:adjustRightInd w:val="0"/>
        <w:spacing w:after="0" w:line="240" w:lineRule="auto"/>
        <w:ind w:firstLine="539"/>
        <w:jc w:val="both"/>
        <w:rPr>
          <w:rFonts w:ascii="Arial" w:eastAsia="Times New Roman" w:hAnsi="Arial" w:cs="Arial"/>
          <w:sz w:val="20"/>
          <w:szCs w:val="20"/>
          <w:lang w:eastAsia="ru-RU"/>
        </w:rPr>
      </w:pPr>
      <w:r w:rsidRPr="00EC6292">
        <w:rPr>
          <w:rFonts w:ascii="Times New Roman" w:eastAsia="Times New Roman" w:hAnsi="Times New Roman" w:cs="Times New Roman"/>
          <w:sz w:val="28"/>
          <w:szCs w:val="28"/>
          <w:lang w:eastAsia="ru-RU"/>
        </w:rPr>
        <w:t xml:space="preserve">Отдельным вопросом, требующим особой правовой защиты, является </w:t>
      </w:r>
      <w:r w:rsidRPr="00EC6292">
        <w:rPr>
          <w:rFonts w:ascii="Times New Roman" w:eastAsia="Times New Roman" w:hAnsi="Times New Roman" w:cs="Times New Roman"/>
          <w:b/>
          <w:bCs/>
          <w:sz w:val="28"/>
          <w:szCs w:val="28"/>
          <w:lang w:eastAsia="ru-RU"/>
        </w:rPr>
        <w:t>проблема семейно-бытового насилия</w:t>
      </w:r>
      <w:r w:rsidRPr="00EC6292">
        <w:rPr>
          <w:rFonts w:ascii="Times New Roman" w:eastAsia="Times New Roman" w:hAnsi="Times New Roman" w:cs="Times New Roman"/>
          <w:sz w:val="28"/>
          <w:szCs w:val="28"/>
          <w:lang w:eastAsia="ru-RU"/>
        </w:rPr>
        <w:t>. К сожалению, рассматриваемая проблема имеет значительный масштаб не только для отдельных государств в мире, но актуальна и для Российской Федерации. Оренбургская область – не исключение.</w:t>
      </w:r>
      <w:r w:rsidRPr="00EC6292">
        <w:rPr>
          <w:rFonts w:ascii="Arial" w:eastAsia="Times New Roman" w:hAnsi="Arial" w:cs="Arial"/>
          <w:sz w:val="20"/>
          <w:szCs w:val="20"/>
          <w:lang w:eastAsia="ru-RU"/>
        </w:rPr>
        <w:t xml:space="preserve"> </w:t>
      </w:r>
    </w:p>
    <w:p w14:paraId="6C680B5A" w14:textId="77777777" w:rsidR="00EC6292" w:rsidRPr="00EC6292" w:rsidRDefault="00EC6292" w:rsidP="004736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За последнее время тема домашнего насилия приняла острейший характер, особенно в период самоизоляции, в ситуации, когда жертвы домашнего насилия оказались взаперти с агрессором, а потенциальные насильники стали реальными, так как столкнулись со стрессом вследствие экономического кризиса. УМВД России по Оренбургской области зафиксирован рост на 55% раскрытых тяжких и особо тяжких преступлений на бытовой почве.</w:t>
      </w:r>
    </w:p>
    <w:p w14:paraId="6E887F0B" w14:textId="77777777" w:rsidR="00EC6292" w:rsidRPr="00EC6292" w:rsidRDefault="00EC6292" w:rsidP="004736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Понятие домашнего насилия исключено из российского уголовного законодательства и уже на протяжении пяти лет является объектом административного. Это достаточный срок для того, чтобы сделать вывод, как изменения повлияли на общественные отношения. Реформа затронула в первую очередь сферу профилактики, так как в большинстве случаев насилие выражалось в виде побоев. </w:t>
      </w:r>
    </w:p>
    <w:p w14:paraId="057EB2E0" w14:textId="77777777" w:rsidR="00EC6292" w:rsidRPr="00EC6292" w:rsidRDefault="00EC6292" w:rsidP="004736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Неудивительно, что снижение степени ответственности с уголовной до административной раскололо мнение общественности. Отдельными депутатами Государственной Думы Федерального Собрания Российской Федерации продвигается законопроект, предусматривающий декриминализацию побоев как способ ограждения семьи от вмешательства со стороны государства. Этой точки зрения придерживается и Русская православная церковь, опасаясь разрушения традиционных семейных ценностей.</w:t>
      </w:r>
    </w:p>
    <w:p w14:paraId="68A0E1D0" w14:textId="77777777" w:rsidR="00EC6292" w:rsidRPr="00EC6292" w:rsidRDefault="00EC6292" w:rsidP="004736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По мнению законодателей, предложенные изменения улучшат положение сторон конфликта, поскольку жертвы редко обращаются в органы полиции из-за нежелания наступления уголовной ответственности близких и частых случаев примирения сторон (до 50%). </w:t>
      </w:r>
    </w:p>
    <w:p w14:paraId="7F03C95E" w14:textId="77777777" w:rsidR="00EC6292" w:rsidRPr="00EC6292" w:rsidRDefault="00EC6292" w:rsidP="004736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Однако, правозащитники выражают опасение, что законопроект может значительно ухудшить положение жертв домашнего насилия. Небольшое законодательное изменение, перевод состава статьи из одного Кодекса в другой, значительно ухудшило положение граждан – ослабило гарантии защиты жертв и послужило агрессорам сигналом о вседозволенности. </w:t>
      </w:r>
    </w:p>
    <w:p w14:paraId="4F510F10" w14:textId="77777777" w:rsidR="00EC6292" w:rsidRPr="00EC6292" w:rsidRDefault="00EC6292" w:rsidP="004736DE">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Анализ поступивших обращений не позволяет Уполномоченному приветствовать практику привлечения домашних дебоширов только к административной ответственности.  Подтверждением такого убеждения служат ситуации, о которых становится известно из поступивших обращений.   </w:t>
      </w:r>
    </w:p>
    <w:p w14:paraId="73BBB2A6" w14:textId="77777777" w:rsidR="00EC6292" w:rsidRPr="00EC6292" w:rsidRDefault="00EC6292" w:rsidP="004736DE">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Так, обеспокоенные жители дома № 51/2 по пр. Гагарина областного центра сообщили, что их соседка </w:t>
      </w:r>
      <w:r w:rsidRPr="00EC6292">
        <w:rPr>
          <w:rFonts w:ascii="Times New Roman" w:eastAsia="Times New Roman" w:hAnsi="Times New Roman" w:cs="Times New Roman"/>
          <w:b/>
          <w:bCs/>
          <w:sz w:val="28"/>
          <w:szCs w:val="28"/>
          <w:lang w:eastAsia="ru-RU"/>
        </w:rPr>
        <w:t>С</w:t>
      </w:r>
      <w:r w:rsidRPr="00EC6292">
        <w:rPr>
          <w:rFonts w:ascii="Times New Roman" w:eastAsia="Times New Roman" w:hAnsi="Times New Roman" w:cs="Times New Roman"/>
          <w:sz w:val="28"/>
          <w:szCs w:val="28"/>
          <w:lang w:eastAsia="ru-RU"/>
        </w:rPr>
        <w:t xml:space="preserve">. систематически подвергается насилию со стороны совместно проживающего с ней и злоупотребляющего алкоголем внука. Сигналы в отдел полиции № 5 МУ МВД России «Оренбургское» положительного результата не давали.  </w:t>
      </w:r>
    </w:p>
    <w:p w14:paraId="02C18258" w14:textId="77777777" w:rsidR="00EC6292" w:rsidRPr="00EC6292" w:rsidRDefault="00EC6292" w:rsidP="004736DE">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Уполномоченный обратился к руководству городского отдела полиции и поставил вопрос об оценке эффективности мер со стороны сотрудников райотдела. Впоследствии ситуация в семье улучшилась. Вопрос остается на контроле.</w:t>
      </w:r>
    </w:p>
    <w:p w14:paraId="54B21D25" w14:textId="77777777" w:rsidR="00EC6292" w:rsidRPr="00EC6292" w:rsidRDefault="00EC6292" w:rsidP="004736DE">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В другом обращении сообщалось о бездействии сотрудников того же отдела полиции по заявлению в отношении родителей заявительницы </w:t>
      </w:r>
      <w:r w:rsidRPr="00EC6292">
        <w:rPr>
          <w:rFonts w:ascii="Times New Roman" w:eastAsia="Times New Roman" w:hAnsi="Times New Roman" w:cs="Times New Roman"/>
          <w:b/>
          <w:bCs/>
          <w:sz w:val="28"/>
          <w:szCs w:val="28"/>
          <w:lang w:eastAsia="ru-RU"/>
        </w:rPr>
        <w:t>Л.</w:t>
      </w:r>
      <w:r w:rsidRPr="00EC6292">
        <w:rPr>
          <w:rFonts w:ascii="Times New Roman" w:eastAsia="Times New Roman" w:hAnsi="Times New Roman" w:cs="Times New Roman"/>
          <w:sz w:val="28"/>
          <w:szCs w:val="28"/>
          <w:lang w:eastAsia="ru-RU"/>
        </w:rPr>
        <w:t xml:space="preserve"> Из личной беседы с последней стало известно, что она неоднократно подвергалась насилию, оскорблениям и унижениям в семье. Узнав о намерении уйти, у нее отобрали ключи, паспорт и другие личные документы. После обращения в отдел полиции год назад сведений о проведенных мероприятиях и принятых мерах она не получила.</w:t>
      </w:r>
    </w:p>
    <w:p w14:paraId="5014F09B" w14:textId="77777777" w:rsidR="00EC6292" w:rsidRPr="00EC6292" w:rsidRDefault="00EC6292" w:rsidP="004736DE">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Согласно полученной на запрос информации, прокуратурой района отменено решение об отказе в возбуждении уголовного дела, материал возвращен в отдел полиции для дополнительной проверки. Спустя время гражданка Л. вновь обратилась с жалобой на применение к ней насилия со стороны домашних.</w:t>
      </w:r>
    </w:p>
    <w:p w14:paraId="4E5F44D2" w14:textId="77777777" w:rsidR="00EC6292" w:rsidRPr="00EC6292" w:rsidRDefault="00EC6292" w:rsidP="004736DE">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Бездействие сотрудников правоохранительных органов и опеки установлено и при разбирательстве по жалобе гражданина </w:t>
      </w:r>
      <w:r w:rsidRPr="00EC6292">
        <w:rPr>
          <w:rFonts w:ascii="Times New Roman" w:eastAsia="Times New Roman" w:hAnsi="Times New Roman" w:cs="Times New Roman"/>
          <w:b/>
          <w:bCs/>
          <w:sz w:val="28"/>
          <w:szCs w:val="28"/>
          <w:lang w:eastAsia="ru-RU"/>
        </w:rPr>
        <w:t xml:space="preserve">А. </w:t>
      </w:r>
      <w:r w:rsidRPr="00EC6292">
        <w:rPr>
          <w:rFonts w:ascii="Times New Roman" w:eastAsia="Times New Roman" w:hAnsi="Times New Roman" w:cs="Times New Roman"/>
          <w:sz w:val="28"/>
          <w:szCs w:val="28"/>
          <w:lang w:eastAsia="ru-RU"/>
        </w:rPr>
        <w:t>Заявитель сообщил, что его сын проживает со своей мамой и отчимом в с. Зубаревка Оренбургского района. По решению суда А. имеет право на встречу с сыном каждую субботу каждого месяца по месту жительства в г. Оренбурге. Однако бывшая супруга регулярно нарушает установленный порядок и не дает возможности общаться с ребенком. Когда ребенок приезжает к отцу, одежда его неопрятна, имелись синяки на теле. Подавленное состояние объяснял избиением и оскорблением со стороны отчима. Заявления отца и школьного педагога в полицию и орган опеки оставались без реагирования.</w:t>
      </w:r>
    </w:p>
    <w:p w14:paraId="37E01650" w14:textId="77777777" w:rsidR="00EC6292" w:rsidRPr="00EC6292" w:rsidRDefault="00EC6292" w:rsidP="00EC6292">
      <w:pPr>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Согласно полученной по запросу Уполномоченного информации прокурора Оренбургского района, поручено проведение проверки условий проживания, воспитания несовершеннолетнего А., по вопросу нанесения ему побоев в отделе полиции проводится административное расследование.</w:t>
      </w:r>
    </w:p>
    <w:p w14:paraId="2AC4D5BA" w14:textId="77777777" w:rsidR="00EC6292" w:rsidRPr="00EC6292" w:rsidRDefault="00EC6292" w:rsidP="00EC62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6292">
        <w:rPr>
          <w:rFonts w:ascii="Times New Roman" w:eastAsia="Times New Roman" w:hAnsi="Times New Roman" w:cs="Times New Roman"/>
          <w:sz w:val="28"/>
          <w:szCs w:val="28"/>
          <w:lang w:eastAsia="ru-RU"/>
        </w:rPr>
        <w:t xml:space="preserve">Фраза «бьет, значит любит» в подобного рода сложных жизненных историях совершенно неуместна и не соответствует причинам и последствиям домашнего насилия. К большому сожалению, известны случаи, когда длительная безответственность домашнего дебошира приводит к лишению жизни членов семьи, не щадя даже малолетних детей. Характерны такие жестокие последствия для семей, проживающих в так называемом гражданском браке, с неродными детьми. Недостаточная социальная ответственность, распущенность, развращенность, отсутствие критики к себе и своим поступкам, необязательность выполнения обязанностей и семейных функций – те качества, которые, безусловно, являются причинами противоправного, преступного поведения. </w:t>
      </w:r>
    </w:p>
    <w:p w14:paraId="5C48122A" w14:textId="77777777" w:rsidR="00EC6292" w:rsidRPr="00EC6292" w:rsidRDefault="00EC6292" w:rsidP="004736DE">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EC6292">
        <w:rPr>
          <w:rFonts w:ascii="Times New Roman" w:eastAsia="Times New Roman" w:hAnsi="Times New Roman" w:cs="Times New Roman"/>
          <w:b/>
          <w:bCs/>
          <w:sz w:val="28"/>
          <w:szCs w:val="28"/>
          <w:lang w:eastAsia="ru-RU"/>
        </w:rPr>
        <w:t xml:space="preserve"> Для эффективной профилактики домашнего насилия необходимо принять комплекс мер - признание проблемы на государственном уровне, принятие специального федерального закона, ужесточение ответственности, разнообразие просветительской работы среди населения и т.д. Все ответственные и заинтересованные службы и ведомства должны объединиться.</w:t>
      </w:r>
    </w:p>
    <w:p w14:paraId="41CCD8AB" w14:textId="77777777" w:rsidR="00D471D9" w:rsidRDefault="00D471D9" w:rsidP="00482423">
      <w:pPr>
        <w:tabs>
          <w:tab w:val="left" w:pos="567"/>
        </w:tabs>
        <w:spacing w:after="200" w:line="276" w:lineRule="auto"/>
        <w:jc w:val="center"/>
        <w:rPr>
          <w:rFonts w:ascii="Times New Roman" w:eastAsia="Times New Roman" w:hAnsi="Times New Roman" w:cs="Times New Roman"/>
          <w:b/>
          <w:sz w:val="28"/>
          <w:szCs w:val="28"/>
          <w:lang w:eastAsia="ru-RU"/>
        </w:rPr>
      </w:pPr>
    </w:p>
    <w:p w14:paraId="65064E57" w14:textId="5219C5FA" w:rsidR="00482423" w:rsidRPr="00482423" w:rsidRDefault="00482423" w:rsidP="00482423">
      <w:pPr>
        <w:tabs>
          <w:tab w:val="left" w:pos="567"/>
        </w:tabs>
        <w:spacing w:after="200" w:line="276" w:lineRule="auto"/>
        <w:jc w:val="center"/>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b/>
          <w:sz w:val="28"/>
          <w:szCs w:val="28"/>
          <w:lang w:eastAsia="ru-RU"/>
        </w:rPr>
        <w:t>СОБЛЮДЕНИЕ ПРАВ ЛИЦ, НАХОДЯЩИХСЯ В МЕСТАХ ПРИНУДИТЕЛЬНОГО СОДЕРЖАНИЯ</w:t>
      </w:r>
    </w:p>
    <w:p w14:paraId="3DF85159" w14:textId="77777777" w:rsidR="00482423" w:rsidRPr="00482423" w:rsidRDefault="00482423" w:rsidP="00482423">
      <w:pPr>
        <w:spacing w:after="0" w:line="240" w:lineRule="auto"/>
        <w:ind w:right="141" w:firstLine="567"/>
        <w:jc w:val="center"/>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b/>
          <w:sz w:val="28"/>
          <w:szCs w:val="28"/>
          <w:lang w:eastAsia="ru-RU"/>
        </w:rPr>
        <w:t>Права граждан, содержащихся в учреждениях органов полиции</w:t>
      </w:r>
    </w:p>
    <w:p w14:paraId="7A5592D4" w14:textId="77777777" w:rsidR="00482423" w:rsidRPr="00482423" w:rsidRDefault="00482423" w:rsidP="00DB41E4">
      <w:pPr>
        <w:spacing w:after="0" w:line="240" w:lineRule="auto"/>
        <w:ind w:right="-1"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Уполномоченный уделяет серьезное внимание соблюдению прав граждан, помещенных в специальные (закрытые) учреждения органов полиции, - изоляторы временного содержания подозреваемых и обвиняемых (далее – ИВС), комнаты (камеры) для административно-задержанных, спецприемники для </w:t>
      </w:r>
      <w:r w:rsidRPr="00482423">
        <w:rPr>
          <w:rFonts w:ascii="Times New Roman" w:eastAsia="Times New Roman" w:hAnsi="Times New Roman" w:cs="Times New Roman"/>
          <w:sz w:val="28"/>
          <w:szCs w:val="28"/>
          <w:shd w:val="clear" w:color="auto" w:fill="FFFFFF"/>
          <w:lang w:eastAsia="ru-RU"/>
        </w:rPr>
        <w:t>лиц, арестованных в административном порядке. </w:t>
      </w:r>
    </w:p>
    <w:p w14:paraId="3FEEC481" w14:textId="77777777" w:rsidR="00482423" w:rsidRPr="00482423" w:rsidRDefault="00482423" w:rsidP="00482423">
      <w:pPr>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482423">
        <w:rPr>
          <w:rFonts w:ascii="Times New Roman" w:eastAsia="Times New Roman" w:hAnsi="Times New Roman" w:cs="Times New Roman"/>
          <w:sz w:val="28"/>
          <w:szCs w:val="28"/>
          <w:lang w:eastAsia="ru-RU"/>
        </w:rPr>
        <w:t xml:space="preserve">Посещение спецучреждений органов полиции происходит в обязательном порядке с участием территориального надзирающего прокурора и представителя УМВД. В ходе посещения </w:t>
      </w:r>
      <w:r w:rsidRPr="00482423">
        <w:rPr>
          <w:rFonts w:ascii="Times New Roman" w:eastAsia="Times New Roman" w:hAnsi="Times New Roman" w:cs="Times New Roman"/>
          <w:snapToGrid w:val="0"/>
          <w:sz w:val="28"/>
          <w:szCs w:val="28"/>
          <w:lang w:eastAsia="ru-RU"/>
        </w:rPr>
        <w:t>изучена служебная документация, проведены осмотры помещений, опросы содержащихся граждан. Жалоб на условия содержания,</w:t>
      </w:r>
      <w:r w:rsidRPr="00482423">
        <w:rPr>
          <w:rFonts w:ascii="Times New Roman" w:eastAsia="Times New Roman" w:hAnsi="Times New Roman" w:cs="Times New Roman"/>
          <w:sz w:val="28"/>
          <w:szCs w:val="28"/>
          <w:lang w:eastAsia="ru-RU"/>
        </w:rPr>
        <w:t xml:space="preserve"> организацию питания и медицинской помощи, </w:t>
      </w:r>
      <w:r w:rsidRPr="00482423">
        <w:rPr>
          <w:rFonts w:ascii="Times New Roman" w:eastAsia="Times New Roman" w:hAnsi="Times New Roman" w:cs="Times New Roman"/>
          <w:snapToGrid w:val="0"/>
          <w:sz w:val="28"/>
          <w:szCs w:val="28"/>
          <w:lang w:eastAsia="ru-RU"/>
        </w:rPr>
        <w:t xml:space="preserve">неправомерные действия сотрудников полиции от подозреваемых и обвиняемых, арестованных </w:t>
      </w:r>
      <w:r w:rsidR="004736DE" w:rsidRPr="00482423">
        <w:rPr>
          <w:rFonts w:ascii="Times New Roman" w:eastAsia="Times New Roman" w:hAnsi="Times New Roman" w:cs="Times New Roman"/>
          <w:snapToGrid w:val="0"/>
          <w:sz w:val="28"/>
          <w:szCs w:val="28"/>
          <w:lang w:eastAsia="ru-RU"/>
        </w:rPr>
        <w:t>в административном порядке,</w:t>
      </w:r>
      <w:r w:rsidRPr="00482423">
        <w:rPr>
          <w:rFonts w:ascii="Times New Roman" w:eastAsia="Times New Roman" w:hAnsi="Times New Roman" w:cs="Times New Roman"/>
          <w:snapToGrid w:val="0"/>
          <w:sz w:val="28"/>
          <w:szCs w:val="28"/>
          <w:lang w:eastAsia="ru-RU"/>
        </w:rPr>
        <w:t xml:space="preserve"> не поступило.</w:t>
      </w:r>
    </w:p>
    <w:p w14:paraId="45F55B82" w14:textId="77777777" w:rsidR="00482423" w:rsidRPr="00482423" w:rsidRDefault="00482423" w:rsidP="00482423">
      <w:pPr>
        <w:shd w:val="clear" w:color="auto" w:fill="FFFFFF"/>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Органами внутренних дел Оренбуржья в отчетном году проделана большая работа, она заслуживает положительной оценки, но на определенные моменты следует обратить внимание.  При посещении в ряде спецучреждений выявлены нарушения условий содержания граждан. </w:t>
      </w:r>
    </w:p>
    <w:p w14:paraId="70C4717A"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ИВС МО МВД РФ «Бузулукский» нуждались в замене посуда для приема пищи и в уборке территория прогулочного двора, где также требовалась необходимость установки лавочки.</w:t>
      </w:r>
    </w:p>
    <w:p w14:paraId="3B423AB3"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помещениях камер ИВС ОМВД РФ по Шарлыкскому району необходимо проведение косметического ремонта.</w:t>
      </w:r>
    </w:p>
    <w:p w14:paraId="76D2B5B9" w14:textId="77777777" w:rsidR="00482423" w:rsidRPr="00482423" w:rsidRDefault="00482423" w:rsidP="00482423">
      <w:pPr>
        <w:tabs>
          <w:tab w:val="left" w:pos="567"/>
        </w:tabs>
        <w:spacing w:after="0" w:line="240" w:lineRule="auto"/>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        Покрытие пола в прогулочном дворе ИВС ОП № 3 МУ МВД России «Орское» находилось в неудовлетворительном состоянии, рекомендовано принять меры по заливке стяжки. Выявлены нарушения условий содержания лиц, задержанных за административные правонарушения. В стенах помещений, предназначенных для административно задержанных, имелись отверстия, спальные места не прикреплены к стене и полу, недостаточно посадочных мест, вентиляция и освещение слабые. Прокурором г. Новотроицка внесено представление начальнику отдела полиции.</w:t>
      </w:r>
    </w:p>
    <w:p w14:paraId="0C926C1A"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спецприемнике МУ МВД России «Орское» в камерах не оборудованы условиями приватности отхожие места. В ходе контрольной проверки выявленные недостатки устранены.</w:t>
      </w:r>
    </w:p>
    <w:p w14:paraId="6849D884"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Руководству ИВС ОМВД по Домбаровскому району рекомендовано принять меры к замене устаревших постельных принадлежностей (матрацы, подушки, одеяла), в прогулочном дворе установить спортивный снаряд. </w:t>
      </w:r>
    </w:p>
    <w:p w14:paraId="74042D32"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Руководству ИВС МУ МВД России «Оренбургское» даны рекомендации по оснащению комнаты для свиданий стульями, проведению косметического ремонта в следственных кабинетах. Помещение спецприемника нуждается в косметическом ремонте камер.</w:t>
      </w:r>
    </w:p>
    <w:p w14:paraId="5F46D0EC"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ИВС МО МВД России «Кувандыкский» установлены следующие нарушения: отделка стен выполнена из горючих материалов (пластиковые панели), сертификат соответствия с показателями пожарной безопасности отсутствует; полы в карцере исполнены в виде бетонного основания.</w:t>
      </w:r>
    </w:p>
    <w:p w14:paraId="3AC9CE05" w14:textId="77777777" w:rsidR="00482423" w:rsidRPr="00482423" w:rsidRDefault="00482423" w:rsidP="00482423">
      <w:pPr>
        <w:suppressAutoHyphen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По результатам отмеченных нарушений в течение года принят ряд мер по улучшению условий содержания задержанных граждан. В рамках доведенных лимитов бюджетных обязательств проведены ремонтные работы в ИВС МУ МВД России «Оренбургское», ИВС ОП № 3 МУ МВД России «Орское», спецприемнике МУ МВД России «Орское».</w:t>
      </w:r>
    </w:p>
    <w:p w14:paraId="6AF158F3" w14:textId="77777777" w:rsidR="00482423" w:rsidRPr="00482423" w:rsidRDefault="00482423" w:rsidP="00482423">
      <w:pPr>
        <w:suppressAutoHyphen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В учреждениях усилен контроль за соблюдением санитарно-гигиенического и противоэпидемиологического режима: состоянием здоровья содержащихся граждан, проведением дезинфекционных мероприятий, кварцеванием и ежедневной обработкой помещений ИВС и служебного автотранспорта.  </w:t>
      </w:r>
    </w:p>
    <w:p w14:paraId="47EE58E4" w14:textId="77777777" w:rsidR="00482423" w:rsidRPr="00482423" w:rsidRDefault="00482423" w:rsidP="0048242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Центр временного размещения иностранных граждан (далее – ЦВСИГ, Центр) – спецучреждение органов полиции, куда помещаются иностранные граждане или лица без гражданства, подлежащие выдворению и депортации за пределы Российской Федерации. Данное учреждение не реже, чем один раз в год, проверятся Уполномоченным. </w:t>
      </w:r>
    </w:p>
    <w:p w14:paraId="1DD4EAFD" w14:textId="77777777" w:rsidR="00482423" w:rsidRPr="00482423" w:rsidRDefault="00482423" w:rsidP="0048242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Проведенной в апреле проверкой установлены нарушения и даны следующие рекомендации: </w:t>
      </w:r>
    </w:p>
    <w:p w14:paraId="0C479C51"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-устранить недостатки в безопасности пользования электрическими приборами и усилить контроль за соблюдением правил противопожарной безопасности в жилых комнатах;</w:t>
      </w:r>
    </w:p>
    <w:p w14:paraId="32448FF1"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-принять меры к поддержанию надлежащего санитарного состояния в комнатах, исключить факты нахождения в них скоропортящихся продуктов;</w:t>
      </w:r>
    </w:p>
    <w:p w14:paraId="0B52D317"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-увеличить время прогулок для родителей с детьми до 2 часов.</w:t>
      </w:r>
    </w:p>
    <w:p w14:paraId="0378D839" w14:textId="77777777" w:rsidR="00482423" w:rsidRPr="00482423" w:rsidRDefault="00482423" w:rsidP="00482423">
      <w:pPr>
        <w:tabs>
          <w:tab w:val="left" w:pos="567"/>
        </w:tabs>
        <w:suppressAutoHyphens/>
        <w:spacing w:after="0" w:line="240" w:lineRule="auto"/>
        <w:ind w:firstLine="567"/>
        <w:jc w:val="both"/>
        <w:rPr>
          <w:rFonts w:ascii="Times New Roman" w:eastAsia="Times New Roman" w:hAnsi="Times New Roman" w:cs="Times New Roman"/>
          <w:snapToGrid w:val="0"/>
          <w:sz w:val="28"/>
          <w:szCs w:val="28"/>
          <w:lang w:eastAsia="ru-RU"/>
        </w:rPr>
      </w:pPr>
      <w:r w:rsidRPr="00482423">
        <w:rPr>
          <w:rFonts w:ascii="Times New Roman" w:eastAsia="Times New Roman" w:hAnsi="Times New Roman" w:cs="Times New Roman"/>
          <w:snapToGrid w:val="0"/>
          <w:sz w:val="28"/>
          <w:szCs w:val="28"/>
          <w:lang w:eastAsia="ru-RU"/>
        </w:rPr>
        <w:t xml:space="preserve">Мониторинг </w:t>
      </w:r>
      <w:r w:rsidRPr="00482423">
        <w:rPr>
          <w:rFonts w:ascii="Times New Roman" w:eastAsia="Times New Roman" w:hAnsi="Times New Roman" w:cs="Times New Roman"/>
          <w:bCs/>
          <w:snapToGrid w:val="0"/>
          <w:sz w:val="28"/>
          <w:szCs w:val="28"/>
          <w:lang w:eastAsia="ru-RU"/>
        </w:rPr>
        <w:t>соблюдения прав и условий граждан в местах принудительного содержания</w:t>
      </w:r>
      <w:r w:rsidRPr="00482423">
        <w:rPr>
          <w:rFonts w:ascii="Times New Roman" w:eastAsia="Times New Roman" w:hAnsi="Times New Roman" w:cs="Times New Roman"/>
          <w:snapToGrid w:val="0"/>
          <w:sz w:val="28"/>
          <w:szCs w:val="28"/>
          <w:lang w:eastAsia="ru-RU"/>
        </w:rPr>
        <w:t xml:space="preserve"> территориальных учреждений полиции МВД России по Оренбургской области будет продолжен.    </w:t>
      </w:r>
    </w:p>
    <w:p w14:paraId="4E0BC565"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b/>
          <w:sz w:val="28"/>
          <w:szCs w:val="28"/>
          <w:lang w:eastAsia="ru-RU"/>
        </w:rPr>
      </w:pPr>
    </w:p>
    <w:p w14:paraId="34A0807E" w14:textId="77777777" w:rsidR="00482423" w:rsidRPr="00482423" w:rsidRDefault="00482423" w:rsidP="00482423">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b/>
          <w:sz w:val="28"/>
          <w:szCs w:val="28"/>
          <w:lang w:eastAsia="ru-RU"/>
        </w:rPr>
        <w:t>Права граждан в учреждениях уголовно-исполнительной системы</w:t>
      </w:r>
    </w:p>
    <w:p w14:paraId="0C6E4296"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sz w:val="28"/>
          <w:szCs w:val="28"/>
          <w:lang w:eastAsia="ru-RU"/>
        </w:rPr>
        <w:t>УФСИН России по Оренбургской области продолжена работа по приведению вверенных ему учреждений в соответствие с предъявляемыми нормативными требованиями.</w:t>
      </w:r>
    </w:p>
    <w:p w14:paraId="7CFD1BAD"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Основные усилия подразделений УИС области сконцентрированы на обеспечении режима и законности в местах лишения свободы, профилактике правонарушений среди осужденных, их трудоиспользования, улучшении социальной, воспитательной и психологической работы с осужденными, повышение качества оказания медицинской помощи и развитии производственно-хозяйственной и экономической деятельности. В целом ситуация в учреждениях УИС оценивается как удовлетворительная.</w:t>
      </w:r>
    </w:p>
    <w:p w14:paraId="151BBBFA"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Активное взаимодействие Уполномоченного по правам человека и УФСИН России по Оренбургской области продолжается с момента образования института омбудсмена в регионе. Осуществляется оно по многим направлениям. Прежде всего, это регулярное посещение Уполномоченным пенитенциарных учреждений в сопровождении руководства УФСИН, проведение совместных личных приемов и рассмотрение поступивших обращений по тематике.</w:t>
      </w:r>
    </w:p>
    <w:p w14:paraId="640730AC"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Подписанное в июне новое Соглашение закрепляет формы взаимодействия омбудсмена и регионального Управления, переводя сотрудничество на качественно новый уровень. Согласно документу, стороны договорились о расширении форм взаимодействия в целях защиты и восстановления нарушенных прав и свобод граждан, которые содержатся в учреждениях уголовно-исполнительной системы региона.</w:t>
      </w:r>
    </w:p>
    <w:p w14:paraId="02E321F0"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Уполномоченный по правам человека и сотрудники аппарата регулярно принимают участие в расширенных заседаниях коллегий УФСИН, где обсуждаются итоги деятельности и определяются приоритетные задачи, работе круглых столов, тематических совещаний, и вносят свои предложения при выработке совместных решений и рекомендаций по улучшению ситуации с соблюдением прав содержащихся граждан. Налаженное на таком уровне конструктивное сотрудничество в немалой степени играет роль в установлении длительной стабильной ситуации в учреждениях системы.</w:t>
      </w:r>
    </w:p>
    <w:p w14:paraId="5E99936E"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По состоянию на 1 января 2023 года в структуру УФСИН России по Оренбургской области входит 10 исправительных учреждений и 3 следственных изолятора, в которых содержалось 5168 и 1303 человека, соответственно, (всего 6471). Лимиты наполнения учреждений не превышались, сроки содержания под стражей не нарушались.</w:t>
      </w:r>
    </w:p>
    <w:p w14:paraId="44B9D95A" w14:textId="77777777" w:rsidR="00482423" w:rsidRPr="00482423" w:rsidRDefault="00482423" w:rsidP="0048242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color w:val="000000"/>
          <w:sz w:val="28"/>
          <w:szCs w:val="28"/>
          <w:shd w:val="clear" w:color="auto" w:fill="FFFFFF"/>
          <w:lang w:eastAsia="ru-RU"/>
        </w:rPr>
        <w:t xml:space="preserve">В отчетном году Уполномоченный посетил все исправительные учреждения и следственные изоляторы региона. </w:t>
      </w:r>
      <w:r w:rsidRPr="00482423">
        <w:rPr>
          <w:rFonts w:ascii="Times New Roman" w:eastAsia="Times New Roman" w:hAnsi="Times New Roman" w:cs="Times New Roman"/>
          <w:sz w:val="28"/>
          <w:szCs w:val="28"/>
          <w:lang w:eastAsia="ru-RU"/>
        </w:rPr>
        <w:t xml:space="preserve">В ходе </w:t>
      </w:r>
      <w:r w:rsidRPr="00482423">
        <w:rPr>
          <w:rFonts w:ascii="Times New Roman" w:eastAsia="Times New Roman" w:hAnsi="Times New Roman" w:cs="Times New Roman"/>
          <w:b/>
          <w:sz w:val="28"/>
          <w:szCs w:val="28"/>
          <w:lang w:eastAsia="ru-RU"/>
        </w:rPr>
        <w:t xml:space="preserve">посещений мест принудительного содержания </w:t>
      </w:r>
      <w:r w:rsidRPr="00482423">
        <w:rPr>
          <w:rFonts w:ascii="Times New Roman" w:eastAsia="Times New Roman" w:hAnsi="Times New Roman" w:cs="Times New Roman"/>
          <w:sz w:val="28"/>
          <w:szCs w:val="28"/>
          <w:lang w:eastAsia="ru-RU"/>
        </w:rPr>
        <w:t xml:space="preserve">Уполномоченным уделялось внимание соблюдению требований уголовно-исполнительного законодательства, правил внутреннего распорядка, вопросам питания и медицинского обеспечения. Проведены обходы коммунально-бытовых объектов учреждений, осмотрены камеры. </w:t>
      </w:r>
    </w:p>
    <w:p w14:paraId="28D41BE0" w14:textId="77777777" w:rsidR="00482423" w:rsidRPr="00482423" w:rsidRDefault="00482423" w:rsidP="00482423">
      <w:pPr>
        <w:shd w:val="clear" w:color="auto" w:fill="FFFFFF"/>
        <w:tabs>
          <w:tab w:val="left" w:pos="567"/>
          <w:tab w:val="left" w:pos="709"/>
        </w:tabs>
        <w:spacing w:after="0" w:line="240" w:lineRule="auto"/>
        <w:ind w:firstLine="567"/>
        <w:jc w:val="both"/>
        <w:rPr>
          <w:rFonts w:ascii="Times New Roman" w:eastAsia="Times New Roman" w:hAnsi="Times New Roman" w:cs="Times New Roman"/>
          <w:color w:val="22252D"/>
          <w:sz w:val="28"/>
          <w:szCs w:val="28"/>
          <w:lang w:eastAsia="ru-RU"/>
        </w:rPr>
      </w:pPr>
    </w:p>
    <w:p w14:paraId="6C3E3378" w14:textId="77777777" w:rsidR="00482423" w:rsidRPr="00482423" w:rsidRDefault="00482423" w:rsidP="00482423">
      <w:pPr>
        <w:spacing w:after="0" w:line="276" w:lineRule="auto"/>
        <w:jc w:val="center"/>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b/>
          <w:bCs/>
          <w:sz w:val="28"/>
          <w:szCs w:val="28"/>
          <w:lang w:eastAsia="ru-RU"/>
        </w:rPr>
        <w:t>Посещение учреждений уголовно-исполнительной системы</w:t>
      </w:r>
    </w:p>
    <w:p w14:paraId="29496D4B"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Практически ни одно посещение Уполномоченным учреждений уголовно-исполнительной системы региона не проходило без участия руководства и представителей прокуратуры области, спецпрокуратуры, а также территориальных межрайпрокуроров. Прокуратура – самый надежный и опытный партнер Уполномоченного в деле защиты прав и свобод человека и гражданина.</w:t>
      </w:r>
    </w:p>
    <w:p w14:paraId="00F2A2E7"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Выстроенная система взаимодействия Уполномоченного по правам человека с федеральными органами власти в лице прокуратуры Оренбургской области, эффективно работает и приносит положительные результаты</w:t>
      </w:r>
    </w:p>
    <w:p w14:paraId="7760246C"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Одна из форм взаимодействия – проведение совместных с прокурорами личных приемов граждан по всей территории региона – зарекомендовала себя как эффективный и оперативный способ решения проблем граждан при реализации ими своих конституционных прав и свобод.</w:t>
      </w:r>
    </w:p>
    <w:p w14:paraId="3E623F64"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Ни одно посещение или проверка учреждений системы Уполномоченным не оставлено без должного внимания со стороны заинтересованного ведомства - регионального Управления Федеральной службы исполнения наказаний России (далее - УФСИН).</w:t>
      </w:r>
    </w:p>
    <w:p w14:paraId="5A26C3F5" w14:textId="77777777" w:rsidR="00482423" w:rsidRPr="00482423" w:rsidRDefault="00482423" w:rsidP="00482423">
      <w:pPr>
        <w:shd w:val="clear" w:color="auto" w:fill="FFFFFF"/>
        <w:tabs>
          <w:tab w:val="left" w:pos="709"/>
        </w:tabs>
        <w:spacing w:after="0" w:line="240" w:lineRule="auto"/>
        <w:ind w:firstLine="567"/>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Председатель региональной Общественной наблюдательной комиссии А</w:t>
      </w:r>
      <w:r w:rsidRPr="00482423">
        <w:rPr>
          <w:rFonts w:ascii="Times New Roman" w:eastAsia="Times New Roman" w:hAnsi="Times New Roman" w:cs="Times New Roman"/>
          <w:sz w:val="28"/>
          <w:szCs w:val="28"/>
          <w:lang w:eastAsia="ru-RU"/>
        </w:rPr>
        <w:t>.К. Абязова и</w:t>
      </w:r>
      <w:r w:rsidRPr="00482423">
        <w:rPr>
          <w:rFonts w:ascii="Times New Roman" w:eastAsia="Times New Roman" w:hAnsi="Times New Roman" w:cs="Times New Roman"/>
          <w:color w:val="22252D"/>
          <w:sz w:val="28"/>
          <w:szCs w:val="28"/>
          <w:lang w:eastAsia="ru-RU"/>
        </w:rPr>
        <w:t xml:space="preserve"> члены комиссии регулярно принимали участие в выездных проверках.</w:t>
      </w:r>
    </w:p>
    <w:p w14:paraId="1C3865AC"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color w:val="22252D"/>
          <w:sz w:val="28"/>
          <w:szCs w:val="28"/>
          <w:lang w:eastAsia="ru-RU"/>
        </w:rPr>
        <w:t xml:space="preserve">В 2022 году активизировалась такая форма взаимодействия как совместные выезды в исправительные учреждения с региональным Уполномоченным по правам ребенка А.В. Линьковой. Права осужденных женщин, несовершеннолетних, </w:t>
      </w:r>
      <w:r w:rsidRPr="00482423">
        <w:rPr>
          <w:rFonts w:ascii="Times New Roman" w:eastAsia="Times New Roman" w:hAnsi="Times New Roman" w:cs="Times New Roman"/>
          <w:sz w:val="28"/>
          <w:szCs w:val="28"/>
          <w:lang w:eastAsia="ru-RU"/>
        </w:rPr>
        <w:t>содержащихся в учреждениях, - ее прерогатива.</w:t>
      </w:r>
    </w:p>
    <w:p w14:paraId="3AA13EE4" w14:textId="725EC903"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Calibri" w:eastAsia="Times New Roman" w:hAnsi="Calibri" w:cs="Times New Roman"/>
          <w:lang w:eastAsia="ru-RU"/>
        </w:rPr>
        <w:t xml:space="preserve">        </w:t>
      </w:r>
      <w:r w:rsidRPr="00482423">
        <w:rPr>
          <w:rFonts w:ascii="Times New Roman" w:eastAsia="Times New Roman" w:hAnsi="Times New Roman" w:cs="Times New Roman"/>
          <w:sz w:val="28"/>
          <w:szCs w:val="28"/>
          <w:lang w:eastAsia="ru-RU"/>
        </w:rPr>
        <w:t>В ходе совместного выезд</w:t>
      </w:r>
      <w:r w:rsidR="001048C5">
        <w:rPr>
          <w:rFonts w:ascii="Times New Roman" w:eastAsia="Times New Roman" w:hAnsi="Times New Roman" w:cs="Times New Roman"/>
          <w:sz w:val="28"/>
          <w:szCs w:val="28"/>
          <w:lang w:eastAsia="ru-RU"/>
        </w:rPr>
        <w:t>а</w:t>
      </w:r>
      <w:r w:rsidRPr="00482423">
        <w:rPr>
          <w:rFonts w:ascii="Times New Roman" w:eastAsia="Times New Roman" w:hAnsi="Times New Roman" w:cs="Times New Roman"/>
          <w:sz w:val="28"/>
          <w:szCs w:val="28"/>
          <w:lang w:eastAsia="ru-RU"/>
        </w:rPr>
        <w:t xml:space="preserve"> в женскую исправительную колонию № 2 проверены условия отбывания осужденными наказания, вопросы организации питания и условия проживания, особое внимание уделено медицинскому обеспечению.</w:t>
      </w:r>
    </w:p>
    <w:p w14:paraId="56F68EA3"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На личный прием осужденные обратились с разными вопросами, часть обращений нуждалась в юридических консультациях, остальные взяты в работу. В завершение на рабочем совещании подведены итоги проверки, дана оценка положению дел в учреждении, доведены выявленные недостатки, предложено принять меры к их устранению.</w:t>
      </w:r>
    </w:p>
    <w:p w14:paraId="4BCAECF0"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июне совместно с руководством прокуратуры и УФСИН региона проверено исполнение требований законодательства в деятельности исправительной колонии № 9. Проведен обход территории учреждения, осмотрены основные объекты, в том числе столовая, жилые отряды, медицинская часть, штрафной изолятор. На итоговом по результатам проверки совещании обсуждены выявленные нарушения при организации воспитательной и профилактической работы, материально-бытовом обеспечении осужденных. </w:t>
      </w:r>
    </w:p>
    <w:p w14:paraId="42F09857"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На личном приеме осужденные поднимали вопросы о замене наказания на более мягкое, порядке исполнения экстрадиции, этапирования в другую область и другие. </w:t>
      </w:r>
    </w:p>
    <w:p w14:paraId="231123B0" w14:textId="27F833CC"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конце года</w:t>
      </w:r>
      <w:r w:rsidRPr="00482423">
        <w:rPr>
          <w:rFonts w:ascii="Times New Roman" w:eastAsia="Times New Roman" w:hAnsi="Times New Roman" w:cs="Times New Roman"/>
          <w:b/>
          <w:bCs/>
          <w:sz w:val="28"/>
          <w:szCs w:val="28"/>
          <w:lang w:eastAsia="ru-RU"/>
        </w:rPr>
        <w:t xml:space="preserve"> </w:t>
      </w:r>
      <w:r w:rsidRPr="00482423">
        <w:rPr>
          <w:rFonts w:ascii="Times New Roman" w:eastAsia="Times New Roman" w:hAnsi="Times New Roman" w:cs="Times New Roman"/>
          <w:sz w:val="28"/>
          <w:szCs w:val="28"/>
          <w:lang w:eastAsia="ru-RU"/>
        </w:rPr>
        <w:t>в данном учреждении проведена контрольная проверка и вновь выявленные нарушения, затрагивающие права осужденных, нашли свое отражение в акте прокурорского реагирования. Указано, что в помещениях карантинного отделения общежитий отрядов имелись дефекты внутренней отделки, требуется проведение текущего ремонта. Комнаты воспитательной работы в общежитиях всех отрядов не оборудованы столами или партами со стульями, классными досками. Нарушаются права осужденных, являющихся инвалидами: спальные места некоторых инвалидов 2 группы находились на верхнем ярусе кроватей. В туалете одного из общежитий отсутствует возможность для отправления естественных</w:t>
      </w:r>
      <w:r w:rsidR="001048C5">
        <w:rPr>
          <w:rFonts w:ascii="Times New Roman" w:eastAsia="Times New Roman" w:hAnsi="Times New Roman" w:cs="Times New Roman"/>
          <w:sz w:val="28"/>
          <w:szCs w:val="28"/>
          <w:lang w:eastAsia="ru-RU"/>
        </w:rPr>
        <w:t xml:space="preserve"> </w:t>
      </w:r>
      <w:r w:rsidRPr="00482423">
        <w:rPr>
          <w:rFonts w:ascii="Times New Roman" w:eastAsia="Times New Roman" w:hAnsi="Times New Roman" w:cs="Times New Roman"/>
          <w:sz w:val="28"/>
          <w:szCs w:val="28"/>
          <w:lang w:eastAsia="ru-RU"/>
        </w:rPr>
        <w:t>нужд осужденных в условиях приватности. В помещениях данного отряда отслоения краски, шпаклевки, штукатурки на стенах, полах, потолке. Все помещения общежития требуют проведения ремонта. В общежитии отряда № 5 не оборудована туалетная комната для использования инвалидом 2 группы, который передвигается на кресле-коляске или при помощи костылей.</w:t>
      </w:r>
    </w:p>
    <w:p w14:paraId="6392E7DC"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ходе посещения колонии-поселения № 12, где отбывали наказание около 200 осужденных, произведен обход штрафного изолятора, швейного участка, жилых помещений и столовой для осужденных. Выявленные недостатки доведены до руководства учреждения и даны рекомендации по их устранению.</w:t>
      </w:r>
    </w:p>
    <w:p w14:paraId="15D5C35C"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Специалисты аппарата Уполномоченного приняли участие в проведении прокурором области проверки деятельности исправительной колонии № 1. В рамках проверки осмотрены объекты режимной территории, в том числе запираемые помещения, жилые отряды, столовая, медицинская часть. Проверены условия содержания, материально-бытового обеспечения осужденных, соблюдение норм трудового законодательства, а также медико-санитарное обеспечение осужденных, проведены беседы с лицами, отбывающими наказание. Выявленные недостатки обсуждены с руководителем регионального УФСИН и администрацией исправительного учреждения.</w:t>
      </w:r>
    </w:p>
    <w:p w14:paraId="44B44B22"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процессе обхода территории и помещений исправительной </w:t>
      </w:r>
      <w:r w:rsidR="004736DE" w:rsidRPr="00482423">
        <w:rPr>
          <w:rFonts w:ascii="Times New Roman" w:eastAsia="Times New Roman" w:hAnsi="Times New Roman" w:cs="Times New Roman"/>
          <w:sz w:val="28"/>
          <w:szCs w:val="28"/>
          <w:lang w:eastAsia="ru-RU"/>
        </w:rPr>
        <w:t>колонии №</w:t>
      </w:r>
      <w:r w:rsidRPr="00482423">
        <w:rPr>
          <w:rFonts w:ascii="Times New Roman" w:eastAsia="Times New Roman" w:hAnsi="Times New Roman" w:cs="Times New Roman"/>
          <w:sz w:val="28"/>
          <w:szCs w:val="28"/>
          <w:lang w:eastAsia="ru-RU"/>
        </w:rPr>
        <w:t xml:space="preserve"> 3 Уполномоченным проведены индивидуальные беседы с осужденными. На личном приеме осужденные обратились с вопросами условно-досрочного освобождения, сокращения сроков наказания, качества медицинского обслуживания, длительных свиданий, перевода для отбытия наказания по месту жительства и др. </w:t>
      </w:r>
    </w:p>
    <w:p w14:paraId="53B31F5B"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При подведении итогов посещения данного учреждения отмечено, что администрация колонии и сотрудники, исполняя свои должностные обязанности, обеспечивают баланс между противодействием противоправному поведению осужденных и уважением их прав и законных интересов.</w:t>
      </w:r>
    </w:p>
    <w:p w14:paraId="19C6D541"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ходе совместного с представителями спецпрокуратуры посещения исправительной колонии № 5 выявлены нарушения законодательства, затрагивающие права осужденных. В частности, нарушения допущены в отношении осужденной Д.,</w:t>
      </w:r>
      <w:r w:rsidRPr="00482423">
        <w:rPr>
          <w:rFonts w:ascii="Times New Roman" w:eastAsia="Times New Roman" w:hAnsi="Times New Roman" w:cs="Times New Roman"/>
          <w:color w:val="000000"/>
          <w:sz w:val="28"/>
          <w:szCs w:val="28"/>
          <w:lang w:eastAsia="ru-RU"/>
        </w:rPr>
        <w:t xml:space="preserve"> находящейся в состоянии беременности. Она незаконно водворена в ШИЗО за отказ выйти на работу на участок «Засолочный цех», в котором сложились</w:t>
      </w:r>
      <w:r w:rsidRPr="00482423">
        <w:rPr>
          <w:rFonts w:ascii="Times New Roman" w:eastAsia="Times New Roman" w:hAnsi="Times New Roman" w:cs="Times New Roman"/>
          <w:sz w:val="28"/>
          <w:szCs w:val="28"/>
          <w:lang w:eastAsia="ru-RU"/>
        </w:rPr>
        <w:t xml:space="preserve"> неблагоприятные производственные факторы, влияющие на здоровье беременной женщины, такие, как низкая температура на рабочем месте, переноска тяжестей. Постановление руководства ИК о водворении осужденной Д. в штрафной изолятор сроком на 5 суток отменено надзирающим прокурором, также им принесен протест на постановление о признании осужденной злостным нарушителем установленного порядка отбывания наказания.</w:t>
      </w:r>
    </w:p>
    <w:p w14:paraId="7BEFE75E"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Выявлены нарушения санитарно-эпидемиологических норм - в помещениях отрядов требуется проведение ремонтных работ, превышены нормы жилой площади на одного осужденного в жилых секциях и другие нарушения.</w:t>
      </w:r>
    </w:p>
    <w:p w14:paraId="3D8BE94D"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После посещения следственного изолятора № 2 итоги проверки, проблемные вопросы и пути их решения обсуждены на совещании при руководстве учреждения, даны рекомендация по исправлению замечаний. На личном приеме содержащиеся лица поднимали вопросы о ходе расследования уголовных дел, несогласия с приговорами судов. Обратившимся разъяснен порядок обжалования процессуальных решений, принимаемых органами следствия, и судебных постановлений. </w:t>
      </w:r>
    </w:p>
    <w:p w14:paraId="3B81F508"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ходе совместной с представителями прокуратуры проведенной проверки соблюдения требований уголовно-исполнительного законодательства при содержании лиц под стражей в следственном изоляторе №3 установлены нарушения норм санитарно-эпидемиологического благополучия, ряд камер нуждался в косметическом ремонте. В адрес руководства изолятора направлен акт прокурорского реагирования.</w:t>
      </w:r>
    </w:p>
    <w:p w14:paraId="03A20761" w14:textId="77777777" w:rsidR="00482423" w:rsidRPr="00482423" w:rsidRDefault="00482423" w:rsidP="00482423">
      <w:pPr>
        <w:tabs>
          <w:tab w:val="left" w:pos="567"/>
        </w:tabs>
        <w:spacing w:after="0" w:line="240" w:lineRule="auto"/>
        <w:jc w:val="both"/>
        <w:rPr>
          <w:rFonts w:ascii="Calibri" w:eastAsia="Times New Roman" w:hAnsi="Calibri" w:cs="Times New Roman"/>
          <w:lang w:eastAsia="ru-RU"/>
        </w:rPr>
      </w:pPr>
      <w:r w:rsidRPr="00482423">
        <w:rPr>
          <w:rFonts w:ascii="Times New Roman" w:eastAsia="Times New Roman" w:hAnsi="Times New Roman" w:cs="Times New Roman"/>
          <w:sz w:val="28"/>
          <w:szCs w:val="28"/>
          <w:lang w:eastAsia="ru-RU"/>
        </w:rPr>
        <w:t xml:space="preserve">        В рамках плановых мероприятий посещены колонии-поселения № 11 и </w:t>
      </w:r>
      <w:r w:rsidR="00DB41E4">
        <w:rPr>
          <w:rFonts w:ascii="Times New Roman" w:eastAsia="Times New Roman" w:hAnsi="Times New Roman" w:cs="Times New Roman"/>
          <w:sz w:val="28"/>
          <w:szCs w:val="28"/>
          <w:lang w:eastAsia="ru-RU"/>
        </w:rPr>
        <w:br/>
      </w:r>
      <w:r w:rsidRPr="00482423">
        <w:rPr>
          <w:rFonts w:ascii="Times New Roman" w:eastAsia="Times New Roman" w:hAnsi="Times New Roman" w:cs="Times New Roman"/>
          <w:sz w:val="28"/>
          <w:szCs w:val="28"/>
          <w:lang w:eastAsia="ru-RU"/>
        </w:rPr>
        <w:t>№ 15. В сопровождении руководителей учреждений произведен обход территории, помещение штрафного изолятора. В беседах с осужденными жалоб, замечаний от последних не поступило. Среди вопросов, заданных на личном приеме, интересовала тема о праве и порядке выезда домой на время отпуска</w:t>
      </w:r>
      <w:r w:rsidRPr="00482423">
        <w:rPr>
          <w:rFonts w:ascii="Calibri" w:eastAsia="Times New Roman" w:hAnsi="Calibri" w:cs="Times New Roman"/>
          <w:lang w:eastAsia="ru-RU"/>
        </w:rPr>
        <w:t xml:space="preserve">. </w:t>
      </w:r>
    </w:p>
    <w:p w14:paraId="7A01D50C" w14:textId="77777777" w:rsidR="00482423" w:rsidRPr="00482423" w:rsidRDefault="00482423" w:rsidP="00482423">
      <w:pPr>
        <w:spacing w:after="0" w:line="276" w:lineRule="auto"/>
        <w:jc w:val="center"/>
        <w:rPr>
          <w:rFonts w:ascii="Times New Roman" w:eastAsia="Times New Roman" w:hAnsi="Times New Roman" w:cs="Times New Roman"/>
          <w:sz w:val="28"/>
          <w:szCs w:val="28"/>
          <w:lang w:eastAsia="ru-RU"/>
        </w:rPr>
      </w:pPr>
    </w:p>
    <w:p w14:paraId="33573222" w14:textId="77777777" w:rsidR="00482423" w:rsidRPr="00482423" w:rsidRDefault="00482423" w:rsidP="00482423">
      <w:pPr>
        <w:spacing w:after="0" w:line="276" w:lineRule="auto"/>
        <w:jc w:val="center"/>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b/>
          <w:bCs/>
          <w:sz w:val="28"/>
          <w:szCs w:val="28"/>
          <w:lang w:eastAsia="ru-RU"/>
        </w:rPr>
        <w:t>Исполнение наказаний, не связанных с лишением свободы</w:t>
      </w:r>
    </w:p>
    <w:p w14:paraId="332B1719" w14:textId="77777777" w:rsidR="00482423" w:rsidRPr="00482423" w:rsidRDefault="00482423" w:rsidP="005D055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Работа по созданию исправительных центров и их участков проводится по трем основным направлениям: на базе объектов УФСИН; объектов организаций, использующих труд осужденных к принудительным работам; объектов недвижимого имущества, предложенных региональными властями. </w:t>
      </w:r>
    </w:p>
    <w:p w14:paraId="1721DE45"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w:t>
      </w:r>
      <w:r w:rsidR="005D0553">
        <w:rPr>
          <w:rFonts w:ascii="Times New Roman" w:eastAsia="Times New Roman" w:hAnsi="Times New Roman" w:cs="Times New Roman"/>
          <w:sz w:val="28"/>
          <w:szCs w:val="28"/>
          <w:lang w:eastAsia="ru-RU"/>
        </w:rPr>
        <w:t xml:space="preserve"> </w:t>
      </w:r>
      <w:r w:rsidRPr="00482423">
        <w:rPr>
          <w:rFonts w:ascii="Times New Roman" w:eastAsia="Times New Roman" w:hAnsi="Times New Roman" w:cs="Times New Roman"/>
          <w:sz w:val="28"/>
          <w:szCs w:val="28"/>
          <w:lang w:eastAsia="ru-RU"/>
        </w:rPr>
        <w:t xml:space="preserve">Всего для отбывания наказания осужденными к принудительным работам создано 355 мест, из них: 170 дополнительных мест - в 2021 году, 34 - в 2022. </w:t>
      </w:r>
    </w:p>
    <w:p w14:paraId="0958BBC9" w14:textId="77777777" w:rsidR="00482423" w:rsidRPr="00482423" w:rsidRDefault="00482423" w:rsidP="005D055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На территории Оренбургской области для отбывания наказания осужденными к принудительным работам функционирует исправительный центр, обеспечивающий размещение 82 осужденных, изолированный участок, функционирующий как исправительный центр при ФКУ КП-12 для размещения 79 осужденных </w:t>
      </w:r>
      <w:r w:rsidR="005D0553" w:rsidRPr="00482423">
        <w:rPr>
          <w:rFonts w:ascii="Times New Roman" w:eastAsia="Times New Roman" w:hAnsi="Times New Roman" w:cs="Times New Roman"/>
          <w:sz w:val="28"/>
          <w:szCs w:val="28"/>
          <w:lang w:eastAsia="ru-RU"/>
        </w:rPr>
        <w:t>мужчин, и изолированный</w:t>
      </w:r>
      <w:r w:rsidRPr="00482423">
        <w:rPr>
          <w:rFonts w:ascii="Times New Roman" w:eastAsia="Times New Roman" w:hAnsi="Times New Roman" w:cs="Times New Roman"/>
          <w:sz w:val="28"/>
          <w:szCs w:val="28"/>
          <w:lang w:eastAsia="ru-RU"/>
        </w:rPr>
        <w:t xml:space="preserve"> участок, функционирующий как исправительный центр при ФКУ ИК-3 для размещения 100 осужденных мужчин. </w:t>
      </w:r>
    </w:p>
    <w:p w14:paraId="2C28C2C5" w14:textId="77777777" w:rsidR="00482423" w:rsidRPr="00482423" w:rsidRDefault="00482423" w:rsidP="00482423">
      <w:pPr>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Осужденные к принудительным работам трудоустроены на объектах предприятий области: МКУ «Комсервис», ООО «ЭкоСпутник», </w:t>
      </w:r>
      <w:r w:rsidR="00B1335B">
        <w:rPr>
          <w:rFonts w:ascii="Times New Roman" w:eastAsia="Times New Roman" w:hAnsi="Times New Roman" w:cs="Times New Roman"/>
          <w:sz w:val="28"/>
          <w:szCs w:val="28"/>
          <w:lang w:eastAsia="ru-RU"/>
        </w:rPr>
        <w:br/>
      </w:r>
      <w:r w:rsidRPr="00482423">
        <w:rPr>
          <w:rFonts w:ascii="Times New Roman" w:eastAsia="Times New Roman" w:hAnsi="Times New Roman" w:cs="Times New Roman"/>
          <w:sz w:val="28"/>
          <w:szCs w:val="28"/>
          <w:lang w:eastAsia="ru-RU"/>
        </w:rPr>
        <w:t xml:space="preserve">ООО «Оренбургский пропант». </w:t>
      </w:r>
    </w:p>
    <w:p w14:paraId="32C4D49C" w14:textId="3EAA23E8" w:rsidR="00482423" w:rsidRPr="00E40239"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отчетном году Уполномоченный совместно с районным прокурором посетили Исправительный центр в г. Оренбурге. </w:t>
      </w:r>
      <w:r w:rsidRPr="00E40239">
        <w:rPr>
          <w:rFonts w:ascii="Times New Roman" w:eastAsia="Times New Roman" w:hAnsi="Times New Roman" w:cs="Times New Roman"/>
          <w:sz w:val="28"/>
          <w:szCs w:val="28"/>
          <w:lang w:eastAsia="ru-RU"/>
        </w:rPr>
        <w:t xml:space="preserve">Отмечены </w:t>
      </w:r>
      <w:r w:rsidR="00B1335B" w:rsidRPr="00E40239">
        <w:rPr>
          <w:rFonts w:ascii="Times New Roman" w:eastAsia="Times New Roman" w:hAnsi="Times New Roman" w:cs="Times New Roman"/>
          <w:sz w:val="28"/>
          <w:szCs w:val="28"/>
          <w:lang w:eastAsia="ru-RU"/>
        </w:rPr>
        <w:t>надлежащие условия</w:t>
      </w:r>
      <w:r w:rsidR="00E40239">
        <w:rPr>
          <w:rFonts w:ascii="Times New Roman" w:eastAsia="Times New Roman" w:hAnsi="Times New Roman" w:cs="Times New Roman"/>
          <w:sz w:val="28"/>
          <w:szCs w:val="28"/>
          <w:lang w:eastAsia="ru-RU"/>
        </w:rPr>
        <w:t xml:space="preserve"> для отбывающих наказание. На личном приеме поступила</w:t>
      </w:r>
      <w:r w:rsidRPr="00E40239">
        <w:rPr>
          <w:rFonts w:ascii="Times New Roman" w:eastAsia="Times New Roman" w:hAnsi="Times New Roman" w:cs="Times New Roman"/>
          <w:sz w:val="28"/>
          <w:szCs w:val="28"/>
          <w:lang w:eastAsia="ru-RU"/>
        </w:rPr>
        <w:t xml:space="preserve"> жало</w:t>
      </w:r>
      <w:r w:rsidR="00E40239">
        <w:rPr>
          <w:rFonts w:ascii="Times New Roman" w:eastAsia="Times New Roman" w:hAnsi="Times New Roman" w:cs="Times New Roman"/>
          <w:sz w:val="28"/>
          <w:szCs w:val="28"/>
          <w:lang w:eastAsia="ru-RU"/>
        </w:rPr>
        <w:t>ба</w:t>
      </w:r>
      <w:r w:rsidRPr="00E40239">
        <w:rPr>
          <w:rFonts w:ascii="Times New Roman" w:eastAsia="Times New Roman" w:hAnsi="Times New Roman" w:cs="Times New Roman"/>
          <w:sz w:val="28"/>
          <w:szCs w:val="28"/>
          <w:lang w:eastAsia="ru-RU"/>
        </w:rPr>
        <w:t xml:space="preserve"> на громкий звук из радиоточки.</w:t>
      </w:r>
      <w:r w:rsidR="00E40239">
        <w:rPr>
          <w:rFonts w:ascii="Times New Roman" w:eastAsia="Times New Roman" w:hAnsi="Times New Roman" w:cs="Times New Roman"/>
          <w:sz w:val="28"/>
          <w:szCs w:val="28"/>
          <w:lang w:eastAsia="ru-RU"/>
        </w:rPr>
        <w:t xml:space="preserve"> Жалоба принята в работу. В ходе ее рассмотрения сотрудниками МСЧ-56 совместно с кустовой лабораторией по охране окружающей среды УФСИН проведены инструментальные измерения, по результатам которых установлено, что шум в жилых секциях соответствует гигиеническим нормативам и требованиям к обеспечению безопасности и безвредности для человека факторов среды обитания.</w:t>
      </w:r>
    </w:p>
    <w:p w14:paraId="441D44BB"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color w:val="FF0000"/>
          <w:sz w:val="28"/>
          <w:szCs w:val="28"/>
          <w:lang w:eastAsia="ru-RU"/>
        </w:rPr>
      </w:pPr>
    </w:p>
    <w:p w14:paraId="31E28E87" w14:textId="77777777" w:rsidR="00482423" w:rsidRPr="00482423" w:rsidRDefault="00482423" w:rsidP="00482423">
      <w:pPr>
        <w:spacing w:after="0" w:line="276" w:lineRule="auto"/>
        <w:jc w:val="center"/>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b/>
          <w:bCs/>
          <w:sz w:val="28"/>
          <w:szCs w:val="28"/>
          <w:lang w:eastAsia="ru-RU"/>
        </w:rPr>
        <w:t>Трудоиспользование осужденных, соблюдение их трудовых прав</w:t>
      </w:r>
    </w:p>
    <w:p w14:paraId="5B82ADA7"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По состоянию на 01.01.2023 среднесписочная численность осужденных, содержащихся в исправительных учреждениях области, составляла 6222 человека. Численность осужденных, подлежащих привлечению к труду, составляла 5016 человек, из которых 4128 были трудоустроены на оплачиваемую работу (82,3%).</w:t>
      </w:r>
    </w:p>
    <w:p w14:paraId="3F4CCCFD"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Среднемесячная заработная плата осужденных составляет 8006,93 рублей.</w:t>
      </w:r>
    </w:p>
    <w:p w14:paraId="0060E047"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iCs/>
          <w:sz w:val="28"/>
          <w:szCs w:val="28"/>
          <w:lang w:eastAsia="ru-RU"/>
        </w:rPr>
      </w:pPr>
      <w:r w:rsidRPr="00482423">
        <w:rPr>
          <w:rFonts w:ascii="Times New Roman" w:eastAsia="Times New Roman" w:hAnsi="Times New Roman" w:cs="Times New Roman"/>
          <w:sz w:val="28"/>
          <w:szCs w:val="28"/>
          <w:lang w:eastAsia="ru-RU"/>
        </w:rPr>
        <w:t xml:space="preserve">        По утверждению УФСИН, развитие производственной деятельности направлено на расширение швейного производства, так как оно является наиболее перспективным. Вместе с тем существует и ряд проблем, в частности, установление государственными и муниципальными учреждениями ограничений </w:t>
      </w:r>
      <w:r w:rsidRPr="00482423">
        <w:rPr>
          <w:rFonts w:ascii="Times New Roman" w:eastAsia="Times New Roman" w:hAnsi="Times New Roman" w:cs="Times New Roman"/>
          <w:iCs/>
          <w:sz w:val="28"/>
          <w:szCs w:val="28"/>
          <w:lang w:eastAsia="ru-RU"/>
        </w:rPr>
        <w:t>в отношении участников закупок, которыми могут быть только субъекты малого предпринимательства, социально ориентированные на некоммерческие организации, к которым не относятся учреждения УИС области.</w:t>
      </w:r>
    </w:p>
    <w:p w14:paraId="1F88B985" w14:textId="77777777" w:rsidR="00482423" w:rsidRPr="00482423" w:rsidRDefault="00482423" w:rsidP="00482423">
      <w:pPr>
        <w:spacing w:after="0" w:line="240" w:lineRule="auto"/>
        <w:ind w:firstLine="567"/>
        <w:contextualSpacing/>
        <w:jc w:val="both"/>
        <w:rPr>
          <w:rFonts w:ascii="Times New Roman" w:eastAsia="Calibri" w:hAnsi="Times New Roman" w:cs="Times New Roman"/>
          <w:b/>
          <w:bCs/>
          <w:sz w:val="28"/>
          <w:szCs w:val="28"/>
        </w:rPr>
      </w:pPr>
      <w:r w:rsidRPr="00482423">
        <w:rPr>
          <w:rFonts w:ascii="Times New Roman" w:eastAsia="Calibri" w:hAnsi="Times New Roman" w:cs="Times New Roman"/>
          <w:b/>
          <w:bCs/>
          <w:sz w:val="28"/>
          <w:szCs w:val="28"/>
        </w:rPr>
        <w:t>Уполномоченный рекомендует УФСИН России по Оренбургской области: совершенствовать и внедрять новые формы привлечения осужденных к труду, используя межведомственное взаимодействие учреждений и органов уголовно-исполнительной системы с органами государственной власти и местного самоуправления, а также предприятиями, организациями и бизнесом.</w:t>
      </w:r>
    </w:p>
    <w:p w14:paraId="5B41DFDC"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b/>
          <w:bCs/>
          <w:sz w:val="28"/>
          <w:szCs w:val="28"/>
          <w:lang w:eastAsia="ru-RU"/>
        </w:rPr>
        <w:t xml:space="preserve">        </w:t>
      </w:r>
      <w:r w:rsidRPr="00482423">
        <w:rPr>
          <w:rFonts w:ascii="Times New Roman" w:eastAsia="Times New Roman" w:hAnsi="Times New Roman" w:cs="Times New Roman"/>
          <w:sz w:val="28"/>
          <w:szCs w:val="28"/>
          <w:lang w:eastAsia="ru-RU"/>
        </w:rPr>
        <w:t xml:space="preserve">В ходе проведенных совместно с органами прокуратуры проверок учреждений в данной сфере выявлены нарушения положений уголовно-процессуального и трудового законодательства.  </w:t>
      </w:r>
    </w:p>
    <w:p w14:paraId="0935DA29" w14:textId="77777777" w:rsidR="00482423" w:rsidRPr="00482423" w:rsidRDefault="00482423" w:rsidP="0048242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ИК-2 о</w:t>
      </w:r>
      <w:r w:rsidRPr="00482423">
        <w:rPr>
          <w:rFonts w:ascii="Times New Roman" w:eastAsia="Times New Roman" w:hAnsi="Times New Roman" w:cs="Times New Roman"/>
          <w:color w:val="000000"/>
          <w:sz w:val="28"/>
          <w:szCs w:val="28"/>
          <w:shd w:val="clear" w:color="auto" w:fill="FFFFFF"/>
          <w:lang w:eastAsia="ru-RU"/>
        </w:rPr>
        <w:t>сужденные, фактически выполняющие работу дневальных в отрядах, приказом руководства учреждения трудоустроены не были и, соответственно, не получали заработную плату. Трудоустроенным осужденным заработная плата выплачивалась только один раз в месяц, вместо двух положенных. Допущены</w:t>
      </w:r>
      <w:r w:rsidRPr="00482423">
        <w:rPr>
          <w:rFonts w:ascii="Times New Roman" w:eastAsia="Times New Roman" w:hAnsi="Times New Roman" w:cs="Times New Roman"/>
          <w:sz w:val="28"/>
          <w:szCs w:val="28"/>
          <w:lang w:eastAsia="ru-RU"/>
        </w:rPr>
        <w:t xml:space="preserve"> нарушения при привлечении осужденных к работе в выходные дни: не предоставлялся дополнительный выходной день и не производилась доплата. Ряду осужденных не предоставлялись ежегодные оплачиваемые отпуска.</w:t>
      </w:r>
    </w:p>
    <w:p w14:paraId="71FF0533"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shd w:val="clear" w:color="auto" w:fill="FFFFFF"/>
          <w:lang w:eastAsia="ru-RU"/>
        </w:rPr>
      </w:pPr>
      <w:r w:rsidRPr="00482423">
        <w:rPr>
          <w:rFonts w:ascii="Times New Roman" w:eastAsia="Times New Roman" w:hAnsi="Times New Roman" w:cs="Times New Roman"/>
          <w:sz w:val="28"/>
          <w:szCs w:val="28"/>
          <w:lang w:eastAsia="ru-RU"/>
        </w:rPr>
        <w:t xml:space="preserve">        Сотрудники аппарата Уполномоченного совместно с представителями прокуратуры и Общественной наблюдательной комиссии при выезде в исправительную колонию № 8 изучили кадровые приказы, бухгалтерские документы, личные дела ряда осужденных, проведены беседы с осужденными. Проверкой выявлены следующие нарушения </w:t>
      </w:r>
      <w:r w:rsidR="00B1335B" w:rsidRPr="00482423">
        <w:rPr>
          <w:rFonts w:ascii="Times New Roman" w:eastAsia="Times New Roman" w:hAnsi="Times New Roman" w:cs="Times New Roman"/>
          <w:sz w:val="28"/>
          <w:szCs w:val="28"/>
          <w:lang w:eastAsia="ru-RU"/>
        </w:rPr>
        <w:t>трудовых прав,</w:t>
      </w:r>
      <w:r w:rsidRPr="00482423">
        <w:rPr>
          <w:rFonts w:ascii="Times New Roman" w:eastAsia="Times New Roman" w:hAnsi="Times New Roman" w:cs="Times New Roman"/>
          <w:sz w:val="28"/>
          <w:szCs w:val="28"/>
          <w:lang w:eastAsia="ru-RU"/>
        </w:rPr>
        <w:t xml:space="preserve"> работающих осужденных. Выплаты заработной платы и всех причитающихся сумм осужденным </w:t>
      </w:r>
      <w:r w:rsidRPr="00482423">
        <w:rPr>
          <w:rFonts w:ascii="Times New Roman" w:eastAsia="Times New Roman" w:hAnsi="Times New Roman" w:cs="Times New Roman"/>
          <w:sz w:val="28"/>
          <w:szCs w:val="28"/>
          <w:shd w:val="clear" w:color="auto" w:fill="FFFFFF"/>
          <w:lang w:eastAsia="ru-RU"/>
        </w:rPr>
        <w:t>при прекращении с ними трудового договора</w:t>
      </w:r>
      <w:r w:rsidRPr="00482423">
        <w:rPr>
          <w:rFonts w:ascii="Times New Roman" w:eastAsia="Times New Roman" w:hAnsi="Times New Roman" w:cs="Times New Roman"/>
          <w:sz w:val="28"/>
          <w:szCs w:val="28"/>
          <w:lang w:eastAsia="ru-RU"/>
        </w:rPr>
        <w:t xml:space="preserve"> производились с задержкой до месяца. Ан</w:t>
      </w:r>
      <w:r w:rsidRPr="00482423">
        <w:rPr>
          <w:rFonts w:ascii="Times New Roman" w:eastAsia="Times New Roman" w:hAnsi="Times New Roman" w:cs="Times New Roman"/>
          <w:sz w:val="28"/>
          <w:szCs w:val="28"/>
          <w:shd w:val="clear" w:color="auto" w:fill="FFFFFF"/>
          <w:lang w:eastAsia="ru-RU"/>
        </w:rPr>
        <w:t>алогичное нарушение сроков оплаты ежегодных отпусков.</w:t>
      </w:r>
    </w:p>
    <w:p w14:paraId="5F77591B" w14:textId="77777777" w:rsidR="00EF555B" w:rsidRDefault="00482423" w:rsidP="00EF555B">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Отсутствовал контроль за ведением учета рабочего времени.  К примеру, осужденному Г. предоставлен оплачиваемый отпуск за якобы отработанный календарный год, при том, что фактически он отработал всего 3 месяца, в течение года на работу не выходил, находился в ШИЗО. Не соблюден порядок привлечения осужденных к работе в выходные и праздничные дни, отсутствовало их письменное согласие, приказы издавались после фактического выполнения работ,</w:t>
      </w:r>
      <w:r w:rsidR="00EF555B">
        <w:rPr>
          <w:rFonts w:ascii="Times New Roman" w:eastAsia="Times New Roman" w:hAnsi="Times New Roman" w:cs="Times New Roman"/>
          <w:sz w:val="28"/>
          <w:szCs w:val="28"/>
          <w:lang w:eastAsia="ru-RU"/>
        </w:rPr>
        <w:t xml:space="preserve"> с нарушением сроков.</w:t>
      </w:r>
    </w:p>
    <w:p w14:paraId="00A24A16" w14:textId="77777777" w:rsidR="00482423" w:rsidRPr="00482423" w:rsidRDefault="00482423" w:rsidP="00EF555B">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Допущены нарушения правил по технике безопасности - на протяжении более двух месяцев при допуске ряда осужденных к работам им не проводился вводный инструктаж. При наличии у осужденных исполнительных производств о взыскании сумм причиненного ущерба они не были трудоустроены. Мер к тому, чтобы осужденные имели желание и возможность исполнять решения суда о возмещении потерпевшим ущерба, не принималось. </w:t>
      </w:r>
    </w:p>
    <w:p w14:paraId="6D00E955" w14:textId="17CF7063" w:rsidR="00482423" w:rsidRPr="00482423" w:rsidRDefault="00482423" w:rsidP="00EF555B">
      <w:pPr>
        <w:tabs>
          <w:tab w:val="left" w:pos="426"/>
        </w:tabs>
        <w:spacing w:after="0" w:line="240" w:lineRule="auto"/>
        <w:ind w:firstLine="567"/>
        <w:jc w:val="both"/>
        <w:rPr>
          <w:rFonts w:ascii="Times New Roman" w:eastAsia="Times New Roman" w:hAnsi="Times New Roman" w:cs="Times New Roman"/>
          <w:color w:val="000000"/>
          <w:sz w:val="28"/>
          <w:szCs w:val="28"/>
          <w:lang w:eastAsia="ru-RU"/>
        </w:rPr>
      </w:pPr>
      <w:r w:rsidRPr="00482423">
        <w:rPr>
          <w:rFonts w:ascii="Times New Roman" w:eastAsia="Times New Roman" w:hAnsi="Times New Roman" w:cs="Times New Roman"/>
          <w:color w:val="000000"/>
          <w:sz w:val="28"/>
          <w:szCs w:val="28"/>
          <w:lang w:eastAsia="ru-RU"/>
        </w:rPr>
        <w:t>Одним из важных средств исправления граждан, отбывающих уголовные наказания в исправительных учреждениях, является их работоспособность. При этом на руководстве и ответственных должностных лиц</w:t>
      </w:r>
      <w:r w:rsidR="00C707E7">
        <w:rPr>
          <w:rFonts w:ascii="Times New Roman" w:eastAsia="Times New Roman" w:hAnsi="Times New Roman" w:cs="Times New Roman"/>
          <w:color w:val="000000"/>
          <w:sz w:val="28"/>
          <w:szCs w:val="28"/>
          <w:lang w:eastAsia="ru-RU"/>
        </w:rPr>
        <w:t>ах</w:t>
      </w:r>
      <w:r w:rsidRPr="00482423">
        <w:rPr>
          <w:rFonts w:ascii="Times New Roman" w:eastAsia="Times New Roman" w:hAnsi="Times New Roman" w:cs="Times New Roman"/>
          <w:color w:val="000000"/>
          <w:sz w:val="28"/>
          <w:szCs w:val="28"/>
          <w:lang w:eastAsia="ru-RU"/>
        </w:rPr>
        <w:t xml:space="preserve"> исправительного учреждения лежит обязанность по соблюдению установленных действующим российским законодательством прав осужденных.</w:t>
      </w:r>
    </w:p>
    <w:p w14:paraId="57045CB0" w14:textId="77777777" w:rsidR="00482423" w:rsidRPr="00482423" w:rsidRDefault="00482423" w:rsidP="00EF555B">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color w:val="000000"/>
          <w:sz w:val="28"/>
          <w:szCs w:val="28"/>
          <w:lang w:eastAsia="ru-RU"/>
        </w:rPr>
        <w:t xml:space="preserve">Допущенные нарушения носили системный характер и напрямую ущемляли права граждан, отбывающих наказание в исправительном учреждении региона, что недопустимо. </w:t>
      </w:r>
      <w:r w:rsidRPr="00482423">
        <w:rPr>
          <w:rFonts w:ascii="Times New Roman" w:eastAsia="Times New Roman" w:hAnsi="Times New Roman" w:cs="Times New Roman"/>
          <w:sz w:val="28"/>
          <w:szCs w:val="28"/>
          <w:lang w:eastAsia="ru-RU"/>
        </w:rPr>
        <w:t>Начальнику ФКУ ИК-8 УФСИН   России по Оренбургской области направлено Заключение Уполномоченного. Рекомендовано принять незамедлительные меры к устранению нарушений трудового законодательства в отношении осужденных, с ответственными за данным направлением работы сотрудниками учреждения провести обучающие занятия. Выполнение рекомендаций на деле будет проверено в порядке контроля при очередном посещении исправительного учреждения.</w:t>
      </w:r>
    </w:p>
    <w:p w14:paraId="5D64A63A" w14:textId="77777777" w:rsidR="00482423" w:rsidRPr="00482423" w:rsidRDefault="00482423" w:rsidP="00EF555B">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В исправительной колонии № 9 допускались нарушения </w:t>
      </w:r>
      <w:r w:rsidRPr="00482423">
        <w:rPr>
          <w:rFonts w:ascii="Times New Roman" w:eastAsia="Times New Roman" w:hAnsi="Times New Roman" w:cs="Times New Roman"/>
          <w:color w:val="000000"/>
          <w:sz w:val="28"/>
          <w:szCs w:val="28"/>
          <w:lang w:eastAsia="ru-RU"/>
        </w:rPr>
        <w:t>Правил внутреннего распорядка исправительных учреждений,</w:t>
      </w:r>
      <w:r w:rsidRPr="00482423">
        <w:rPr>
          <w:rFonts w:ascii="Times New Roman" w:eastAsia="Times New Roman" w:hAnsi="Times New Roman" w:cs="Times New Roman"/>
          <w:sz w:val="28"/>
          <w:szCs w:val="28"/>
          <w:lang w:eastAsia="ru-RU"/>
        </w:rPr>
        <w:t xml:space="preserve"> гарантирующих право на отдых осуждённым, привлекаемым к оплачиваемому труду. Осужденные, находящиеся в ежегодном оплачиваемом отпуске, на момент проверки находились на рабочих местах. Допущены нарушения при привлечении осужденных к работе в выходные и праздничные дни - без предоставления отгулов, без оплаты в двойном размере. Продолжительность еженедельного непрерывного отдыха у осужденных в связи с работой в выходные дни составила менее 42 часов.</w:t>
      </w:r>
    </w:p>
    <w:p w14:paraId="7949D430" w14:textId="77777777" w:rsidR="00482423" w:rsidRPr="00482423" w:rsidRDefault="00482423" w:rsidP="00EF555B">
      <w:pPr>
        <w:tabs>
          <w:tab w:val="left" w:pos="426"/>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82423">
        <w:rPr>
          <w:rFonts w:ascii="Times New Roman" w:eastAsia="Times New Roman" w:hAnsi="Times New Roman" w:cs="Times New Roman"/>
          <w:sz w:val="28"/>
          <w:szCs w:val="28"/>
          <w:lang w:eastAsia="ru-RU"/>
        </w:rPr>
        <w:t xml:space="preserve">В исправительных колониях № 3 и № 5 выявлены нарушения </w:t>
      </w:r>
      <w:r w:rsidR="00EF555B" w:rsidRPr="00482423">
        <w:rPr>
          <w:rFonts w:ascii="Times New Roman" w:eastAsia="Times New Roman" w:hAnsi="Times New Roman" w:cs="Times New Roman"/>
          <w:sz w:val="28"/>
          <w:szCs w:val="28"/>
          <w:lang w:eastAsia="ru-RU"/>
        </w:rPr>
        <w:t>трудовых прав,</w:t>
      </w:r>
      <w:r w:rsidRPr="00482423">
        <w:rPr>
          <w:rFonts w:ascii="Times New Roman" w:eastAsia="Times New Roman" w:hAnsi="Times New Roman" w:cs="Times New Roman"/>
          <w:sz w:val="28"/>
          <w:szCs w:val="28"/>
          <w:lang w:eastAsia="ru-RU"/>
        </w:rPr>
        <w:t xml:space="preserve"> осужденных в части: несвоевременной о</w:t>
      </w:r>
      <w:r w:rsidRPr="00482423">
        <w:rPr>
          <w:rFonts w:ascii="Times New Roman" w:eastAsia="Times New Roman" w:hAnsi="Times New Roman" w:cs="Times New Roman"/>
          <w:color w:val="000000"/>
          <w:sz w:val="28"/>
          <w:szCs w:val="28"/>
          <w:shd w:val="clear" w:color="auto" w:fill="FFFFFF"/>
          <w:lang w:eastAsia="ru-RU"/>
        </w:rPr>
        <w:t>платы ежегодного отпуска, денежной компенсации за неиспользованный отпуск, при увольнении, отзыв работника из отпуска</w:t>
      </w:r>
      <w:r w:rsidRPr="00482423">
        <w:rPr>
          <w:rFonts w:ascii="Times New Roman" w:eastAsia="Times New Roman" w:hAnsi="Times New Roman" w:cs="Times New Roman"/>
          <w:sz w:val="28"/>
          <w:szCs w:val="28"/>
          <w:shd w:val="clear" w:color="auto" w:fill="FFFFFF"/>
          <w:lang w:eastAsia="ru-RU"/>
        </w:rPr>
        <w:t xml:space="preserve"> и привлечение осужденных к труду в выходной день</w:t>
      </w:r>
      <w:r w:rsidRPr="00482423">
        <w:rPr>
          <w:rFonts w:ascii="Times New Roman" w:eastAsia="Times New Roman" w:hAnsi="Times New Roman" w:cs="Times New Roman"/>
          <w:color w:val="000000"/>
          <w:sz w:val="28"/>
          <w:szCs w:val="28"/>
          <w:shd w:val="clear" w:color="auto" w:fill="FFFFFF"/>
          <w:lang w:eastAsia="ru-RU"/>
        </w:rPr>
        <w:t xml:space="preserve"> без их согласия</w:t>
      </w:r>
      <w:r w:rsidRPr="00482423">
        <w:rPr>
          <w:rFonts w:ascii="Times New Roman" w:eastAsia="Times New Roman" w:hAnsi="Times New Roman" w:cs="Times New Roman"/>
          <w:sz w:val="28"/>
          <w:szCs w:val="28"/>
          <w:shd w:val="clear" w:color="auto" w:fill="FFFFFF"/>
          <w:lang w:eastAsia="ru-RU"/>
        </w:rPr>
        <w:t>.</w:t>
      </w:r>
    </w:p>
    <w:p w14:paraId="205E1C77" w14:textId="77777777" w:rsidR="00482423" w:rsidRPr="00482423" w:rsidRDefault="00482423" w:rsidP="00DE6E01">
      <w:pPr>
        <w:widowControl w:val="0"/>
        <w:tabs>
          <w:tab w:val="left" w:pos="567"/>
        </w:tabs>
        <w:spacing w:after="0" w:line="240" w:lineRule="auto"/>
        <w:ind w:firstLine="567"/>
        <w:contextualSpacing/>
        <w:jc w:val="both"/>
        <w:rPr>
          <w:rFonts w:ascii="Times New Roman" w:eastAsia="Times New Roman" w:hAnsi="Times New Roman" w:cs="Times New Roman"/>
          <w:sz w:val="28"/>
          <w:szCs w:val="28"/>
        </w:rPr>
      </w:pPr>
      <w:r w:rsidRPr="00482423">
        <w:rPr>
          <w:rFonts w:ascii="Times New Roman" w:eastAsia="Times New Roman" w:hAnsi="Times New Roman" w:cs="Times New Roman"/>
          <w:bCs/>
          <w:sz w:val="28"/>
          <w:szCs w:val="28"/>
          <w:lang w:eastAsia="ru-RU"/>
        </w:rPr>
        <w:t xml:space="preserve">Кроме результатов проверочных мероприятий, в том числе о нарушениях правил техники безопасности, допущенных в отношении привлеченных к труду осужденных, и конкретно в ИК-5, стало известно Уполномоченному из поступивших в начале отчетного года обращений матерей. Изучением ситуации установлено, что осужденные </w:t>
      </w:r>
      <w:r w:rsidRPr="00482423">
        <w:rPr>
          <w:rFonts w:ascii="Times New Roman" w:eastAsia="Times New Roman" w:hAnsi="Times New Roman" w:cs="Times New Roman"/>
          <w:b/>
          <w:sz w:val="28"/>
          <w:szCs w:val="28"/>
          <w:lang w:eastAsia="ru-RU"/>
        </w:rPr>
        <w:t>Б.</w:t>
      </w:r>
      <w:r w:rsidRPr="00482423">
        <w:rPr>
          <w:rFonts w:ascii="Times New Roman" w:eastAsia="Times New Roman" w:hAnsi="Times New Roman" w:cs="Times New Roman"/>
          <w:bCs/>
          <w:sz w:val="28"/>
          <w:szCs w:val="28"/>
          <w:lang w:eastAsia="ru-RU"/>
        </w:rPr>
        <w:t xml:space="preserve"> и </w:t>
      </w:r>
      <w:r w:rsidRPr="00482423">
        <w:rPr>
          <w:rFonts w:ascii="Times New Roman" w:eastAsia="Times New Roman" w:hAnsi="Times New Roman" w:cs="Times New Roman"/>
          <w:b/>
          <w:sz w:val="28"/>
          <w:szCs w:val="28"/>
          <w:lang w:eastAsia="ru-RU"/>
        </w:rPr>
        <w:t>Я</w:t>
      </w:r>
      <w:r w:rsidRPr="00482423">
        <w:rPr>
          <w:rFonts w:ascii="Times New Roman" w:eastAsia="Times New Roman" w:hAnsi="Times New Roman" w:cs="Times New Roman"/>
          <w:bCs/>
          <w:sz w:val="28"/>
          <w:szCs w:val="28"/>
          <w:lang w:eastAsia="ru-RU"/>
        </w:rPr>
        <w:t>., находясь на рабочих местах, получили серьезные ожоги тела</w:t>
      </w:r>
      <w:r w:rsidRPr="00482423">
        <w:rPr>
          <w:rFonts w:ascii="Times New Roman" w:eastAsia="Times New Roman" w:hAnsi="Times New Roman" w:cs="Times New Roman"/>
          <w:sz w:val="28"/>
          <w:szCs w:val="28"/>
        </w:rPr>
        <w:t>. Несчастный случай на производстве произошел в ноябре 2021 года и материал по факту нарушения требований охраны труда осужденных долгое время находился в производстве следователя СУ СК по г. Новотроицку, какое процессуальное решение было принято заинтересованные лица не знали.</w:t>
      </w:r>
    </w:p>
    <w:p w14:paraId="5576D1C7" w14:textId="77777777" w:rsidR="00482423" w:rsidRPr="00482423" w:rsidRDefault="00482423" w:rsidP="00482423">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r w:rsidRPr="00482423">
        <w:rPr>
          <w:rFonts w:ascii="Times New Roman" w:eastAsia="Times New Roman" w:hAnsi="Times New Roman" w:cs="Times New Roman"/>
          <w:sz w:val="28"/>
          <w:szCs w:val="28"/>
        </w:rPr>
        <w:t xml:space="preserve">  </w:t>
      </w:r>
      <w:r w:rsidRPr="00482423">
        <w:rPr>
          <w:rFonts w:ascii="Times New Roman" w:eastAsia="Calibri" w:hAnsi="Times New Roman" w:cs="Times New Roman"/>
          <w:sz w:val="28"/>
          <w:szCs w:val="28"/>
        </w:rPr>
        <w:t>Уполномоченный, изучив представленные материалы и фотографии осужденного Б. после несчастного случая, пришел к выводу, что н</w:t>
      </w:r>
      <w:r w:rsidRPr="00482423">
        <w:rPr>
          <w:rFonts w:ascii="Times New Roman" w:eastAsia="Times New Roman" w:hAnsi="Times New Roman" w:cs="Times New Roman"/>
          <w:sz w:val="28"/>
          <w:szCs w:val="28"/>
        </w:rPr>
        <w:t>еоднократно поставленный вопрос о необходимости назначения и проведения комиссионной судебно-медицинской экспертизы по оригиналам медицинской документации заслуживает внимания и оценки</w:t>
      </w:r>
      <w:r w:rsidRPr="00482423">
        <w:rPr>
          <w:rFonts w:ascii="Times New Roman" w:eastAsia="Calibri" w:hAnsi="Times New Roman" w:cs="Times New Roman"/>
          <w:sz w:val="28"/>
          <w:szCs w:val="28"/>
        </w:rPr>
        <w:t xml:space="preserve">, так как степень тяжести повреждений у осужденного </w:t>
      </w:r>
      <w:r w:rsidRPr="00D471D9">
        <w:rPr>
          <w:rFonts w:ascii="Times New Roman" w:eastAsia="Calibri" w:hAnsi="Times New Roman" w:cs="Times New Roman"/>
          <w:bCs/>
          <w:sz w:val="28"/>
          <w:szCs w:val="28"/>
        </w:rPr>
        <w:t>Б.</w:t>
      </w:r>
      <w:r w:rsidRPr="00482423">
        <w:rPr>
          <w:rFonts w:ascii="Times New Roman" w:eastAsia="Calibri" w:hAnsi="Times New Roman" w:cs="Times New Roman"/>
          <w:sz w:val="28"/>
          <w:szCs w:val="28"/>
        </w:rPr>
        <w:t>, у которого от ожогов повреждено 75% тела, не может являться легкой.</w:t>
      </w:r>
      <w:r w:rsidRPr="00482423">
        <w:rPr>
          <w:rFonts w:ascii="Times New Roman" w:eastAsia="Times New Roman" w:hAnsi="Times New Roman" w:cs="Times New Roman"/>
          <w:sz w:val="28"/>
          <w:szCs w:val="28"/>
        </w:rPr>
        <w:t xml:space="preserve"> </w:t>
      </w:r>
    </w:p>
    <w:p w14:paraId="4A5AA33F" w14:textId="77777777" w:rsidR="00482423" w:rsidRPr="00482423" w:rsidRDefault="00482423" w:rsidP="00482423">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  Обращения направлены руководителю СК СУ с просьбой проверить доводы о нарушении прав осужденных, обязании следователя провести проверку по данному факту всесторонне, с учетом доводов заявителей. По итогам допроверки возбуждено уголовное дело по признакам преступления, предусмотренного ст.143 УК РФ, - нарушения правил охраны труда в отношении неустановленных лиц, назначена комплексная экспертиза. Ход и результаты расследования взяты на контроль в аппарате Уполномоченного.</w:t>
      </w:r>
    </w:p>
    <w:p w14:paraId="12358D91" w14:textId="77777777" w:rsidR="00482423" w:rsidRPr="00482423" w:rsidRDefault="00482423" w:rsidP="0048242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Вопросы о том, кто виноват в происшествии и понесет ли ответственность, конечно, важны. Но главным вопросом все же оставалась возможность продолжения серьезного лечения в медицинских учреждениях здравоохранения. Для этого осужденные воспользовались своим правом и подали в суд ходатайства об условно - досрочном освобождении. И эта ситуация находилась на контроле в аппарате Уполномоченного. Суд вынес положительные решения, и в мае оба осужденных были освобождены из мест заключения. Для них начался период хождения по врачам. </w:t>
      </w:r>
    </w:p>
    <w:p w14:paraId="2B84B9CF" w14:textId="77777777" w:rsidR="00482423" w:rsidRPr="00482423" w:rsidRDefault="00482423" w:rsidP="0048242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От матерей поступили слова благодарности за содействие по обращениям: «…</w:t>
      </w:r>
      <w:r w:rsidRPr="00482423">
        <w:rPr>
          <w:rFonts w:ascii="Times New Roman" w:eastAsia="Times New Roman" w:hAnsi="Times New Roman" w:cs="Times New Roman"/>
          <w:i/>
          <w:iCs/>
          <w:sz w:val="28"/>
          <w:szCs w:val="28"/>
          <w:lang w:eastAsia="ru-RU"/>
        </w:rPr>
        <w:t>Мы оказались в неразрешимой ситуации, от которой зависела вся жизнь моего сына и судьба всех его близких людей. С момента обращения в аппарат Уполномоченного мы увидели, что делается все возможное для восстановления справедливости, защиты прав и свобод человека. Цель помочь конкретному человеку является приоритетной в работе аппарата Уполномоченного…</w:t>
      </w:r>
      <w:r w:rsidR="00DE6E01">
        <w:rPr>
          <w:rFonts w:ascii="Times New Roman" w:eastAsia="Times New Roman" w:hAnsi="Times New Roman" w:cs="Times New Roman"/>
          <w:i/>
          <w:iCs/>
          <w:sz w:val="28"/>
          <w:szCs w:val="28"/>
          <w:lang w:eastAsia="ru-RU"/>
        </w:rPr>
        <w:t xml:space="preserve"> </w:t>
      </w:r>
      <w:r w:rsidRPr="00482423">
        <w:rPr>
          <w:rFonts w:ascii="Times New Roman" w:eastAsia="Times New Roman" w:hAnsi="Times New Roman" w:cs="Times New Roman"/>
          <w:i/>
          <w:iCs/>
          <w:sz w:val="28"/>
          <w:szCs w:val="28"/>
          <w:lang w:eastAsia="ru-RU"/>
        </w:rPr>
        <w:t>Благодаря Вашей помощи мы верим в то, что государство заботится о своих гражданах, что в нашем государстве есть справедливость и совесть, благодаря работе Уполномоченного укрепляется авторитет государства</w:t>
      </w:r>
      <w:r w:rsidRPr="00482423">
        <w:rPr>
          <w:rFonts w:ascii="Times New Roman" w:eastAsia="Times New Roman" w:hAnsi="Times New Roman" w:cs="Times New Roman"/>
          <w:sz w:val="28"/>
          <w:szCs w:val="28"/>
          <w:lang w:eastAsia="ru-RU"/>
        </w:rPr>
        <w:t xml:space="preserve">». Обратная связь для Уполномоченного очень важна. </w:t>
      </w:r>
      <w:r w:rsidRPr="00482423">
        <w:rPr>
          <w:rFonts w:ascii="Times New Roman" w:eastAsia="Times New Roman" w:hAnsi="Times New Roman" w:cs="Times New Roman"/>
          <w:sz w:val="28"/>
          <w:szCs w:val="28"/>
          <w:shd w:val="clear" w:color="auto" w:fill="FFFFFF"/>
          <w:lang w:eastAsia="ru-RU"/>
        </w:rPr>
        <w:t>Высшей наградой за работу являются благодарности людей, которым удалось помочь на основе конструктивного взаимодействия с компетентными органами и должностными лицами. </w:t>
      </w:r>
    </w:p>
    <w:p w14:paraId="1DD914A4" w14:textId="77777777" w:rsidR="00482423" w:rsidRPr="00482423" w:rsidRDefault="00482423" w:rsidP="0048242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Возвращаясь к изложению выявленных нарушений в сфере трудовых правоотношений, следует отметить, что в адрес руководителей УФСИН и исправительных учреждений прокурором подготовлены и направлены акты реагирования - представления. Но ответы на них о том, что «приняты меры и нарушения устранены» не могут соответствовать действительному положению дел, так как при очередных проверках тех же учреждений ситуация повторяется. Что за этим стоит: слабый контроль со стороны вышестоящих руководителей, безответственное, беспринципное отношение исполнителей к своим должностным обязанностям, безразличие к самому принципу соблюдения законности в системе или что-то другое? Вопрос нуждается в конкретизированном ответе.</w:t>
      </w:r>
    </w:p>
    <w:p w14:paraId="2BF99446"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Calibri" w:hAnsi="Times New Roman" w:cs="Times New Roman"/>
          <w:b/>
          <w:sz w:val="28"/>
          <w:szCs w:val="28"/>
          <w:lang w:eastAsia="ru-RU"/>
        </w:rPr>
      </w:pPr>
      <w:r w:rsidRPr="00482423">
        <w:rPr>
          <w:rFonts w:ascii="Times New Roman" w:eastAsia="Calibri" w:hAnsi="Times New Roman" w:cs="Times New Roman"/>
          <w:sz w:val="28"/>
          <w:szCs w:val="28"/>
          <w:lang w:eastAsia="ru-RU"/>
        </w:rPr>
        <w:t xml:space="preserve">        Обеспечение прав лиц, содержащихся в учреждениях уголовно-исполнительной системы, гуманизация условий отбывания наказаний и мер пресечения находится в приоритетном направлении деятельности Уполномоченного, подвергается постоянному мониторингу с его стороны. </w:t>
      </w:r>
      <w:r w:rsidRPr="00482423">
        <w:rPr>
          <w:rFonts w:ascii="Times New Roman" w:eastAsia="Calibri" w:hAnsi="Times New Roman" w:cs="Times New Roman"/>
          <w:b/>
          <w:sz w:val="28"/>
          <w:szCs w:val="28"/>
          <w:lang w:eastAsia="ru-RU"/>
        </w:rPr>
        <w:t>В качестве рекомендаций в адрес должностных лиц УФСИН России по Оренбургской области, руководителей следственных изоляторов и исправительных учреждений следует отнести усиление ведомственного контроля за работой подчиненных сотрудников и исключение фактов нарушений прав лиц, находящихся в учреждениях уголовно-исполнительной системы региона.</w:t>
      </w:r>
    </w:p>
    <w:p w14:paraId="20B9F9DA"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Calibri" w:hAnsi="Times New Roman" w:cs="Times New Roman"/>
          <w:b/>
          <w:sz w:val="28"/>
          <w:szCs w:val="28"/>
          <w:lang w:eastAsia="ru-RU"/>
        </w:rPr>
      </w:pPr>
    </w:p>
    <w:p w14:paraId="19B2F16C" w14:textId="77777777" w:rsidR="00482423" w:rsidRPr="00482423" w:rsidRDefault="00482423" w:rsidP="00482423">
      <w:pPr>
        <w:widowControl w:val="0"/>
        <w:pBdr>
          <w:bottom w:val="single" w:sz="6" w:space="26" w:color="FFFFFF"/>
        </w:pBdr>
        <w:tabs>
          <w:tab w:val="left" w:pos="567"/>
        </w:tabs>
        <w:suppressAutoHyphens/>
        <w:spacing w:after="0" w:line="240" w:lineRule="auto"/>
        <w:jc w:val="center"/>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b/>
          <w:bCs/>
          <w:sz w:val="28"/>
          <w:szCs w:val="28"/>
          <w:lang w:eastAsia="ru-RU"/>
        </w:rPr>
        <w:t>Рассмотрение поступивших обращений</w:t>
      </w:r>
    </w:p>
    <w:p w14:paraId="00E46BD1"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 xml:space="preserve">        Ежегодно в адрес Уполномоченного поступает значительное число обращений из мест содержания лиц, привлеченных к уголовной ответственности, и учреждений исполнения наказаний. В отчетном году из общего числа письменных обращений от осужденных, обвиняемых или их представителей 49% составляют обращения на тему реализации прав в учреждениях уголовно-исполнительной системы, 18% - это обращения о несогласии с решениями (приговором) судов, 11% - на действия (решения) органов дознания и следствия.  </w:t>
      </w:r>
    </w:p>
    <w:p w14:paraId="5608F183"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 xml:space="preserve">        По 20% обратившиеся нуждались в правовой консультации,</w:t>
      </w:r>
      <w:r w:rsidRPr="00482423">
        <w:rPr>
          <w:rFonts w:ascii="Times New Roman" w:eastAsia="Times New Roman" w:hAnsi="Times New Roman" w:cs="Times New Roman"/>
          <w:color w:val="FF0000"/>
          <w:sz w:val="28"/>
          <w:szCs w:val="28"/>
          <w:lang w:eastAsia="ru-RU"/>
        </w:rPr>
        <w:t xml:space="preserve"> </w:t>
      </w:r>
      <w:r w:rsidRPr="00482423">
        <w:rPr>
          <w:rFonts w:ascii="Times New Roman" w:eastAsia="Times New Roman" w:hAnsi="Times New Roman" w:cs="Times New Roman"/>
          <w:color w:val="22252D"/>
          <w:sz w:val="28"/>
          <w:szCs w:val="28"/>
          <w:lang w:eastAsia="ru-RU"/>
        </w:rPr>
        <w:t>разъяснениях норм действующего законодательства, к примеру, о наличии права на получение жилья по категории «дети-сироты», о порядке перевода для дальнейшего отбывания наказания в учреждения других регионов, о возможности ознакомления с нормативными актами и др. Все обратившиеся получили подробные ответы.</w:t>
      </w:r>
    </w:p>
    <w:p w14:paraId="30261E76"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color w:val="22252D"/>
          <w:sz w:val="28"/>
          <w:szCs w:val="28"/>
          <w:lang w:eastAsia="ru-RU"/>
        </w:rPr>
      </w:pPr>
      <w:r w:rsidRPr="00482423">
        <w:rPr>
          <w:rFonts w:ascii="Times New Roman" w:eastAsia="Times New Roman" w:hAnsi="Times New Roman" w:cs="Times New Roman"/>
          <w:color w:val="22252D"/>
          <w:sz w:val="28"/>
          <w:szCs w:val="28"/>
          <w:lang w:eastAsia="ru-RU"/>
        </w:rPr>
        <w:t xml:space="preserve">        Ряд обращений рассмотрено и в рамках имеющихся у Уполномоченного полномочий заявителям оказано содействие в решении поставленных вопросов.</w:t>
      </w:r>
    </w:p>
    <w:p w14:paraId="416B5B13"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color w:val="22252D"/>
          <w:sz w:val="28"/>
          <w:szCs w:val="28"/>
          <w:lang w:eastAsia="ru-RU"/>
        </w:rPr>
        <w:t xml:space="preserve">       Так, о</w:t>
      </w:r>
      <w:r w:rsidRPr="00482423">
        <w:rPr>
          <w:rFonts w:ascii="Times New Roman" w:eastAsia="Times New Roman" w:hAnsi="Times New Roman" w:cs="Times New Roman"/>
          <w:sz w:val="28"/>
          <w:szCs w:val="28"/>
          <w:lang w:eastAsia="ru-RU"/>
        </w:rPr>
        <w:t xml:space="preserve">сужденная </w:t>
      </w:r>
      <w:r w:rsidRPr="00482423">
        <w:rPr>
          <w:rFonts w:ascii="Times New Roman" w:eastAsia="Times New Roman" w:hAnsi="Times New Roman" w:cs="Times New Roman"/>
          <w:b/>
          <w:bCs/>
          <w:sz w:val="28"/>
          <w:szCs w:val="28"/>
          <w:lang w:eastAsia="ru-RU"/>
        </w:rPr>
        <w:t>И</w:t>
      </w:r>
      <w:r w:rsidRPr="00482423">
        <w:rPr>
          <w:rFonts w:ascii="Times New Roman" w:eastAsia="Times New Roman" w:hAnsi="Times New Roman" w:cs="Times New Roman"/>
          <w:sz w:val="28"/>
          <w:szCs w:val="28"/>
          <w:lang w:eastAsia="ru-RU"/>
        </w:rPr>
        <w:t xml:space="preserve">., отбывающая наказание в колонии-поселении № 11       </w:t>
      </w:r>
      <w:r w:rsidR="00DE6E01">
        <w:rPr>
          <w:rFonts w:ascii="Times New Roman" w:eastAsia="Times New Roman" w:hAnsi="Times New Roman" w:cs="Times New Roman"/>
          <w:sz w:val="28"/>
          <w:szCs w:val="28"/>
          <w:lang w:eastAsia="ru-RU"/>
        </w:rPr>
        <w:br/>
      </w:r>
      <w:r w:rsidRPr="00482423">
        <w:rPr>
          <w:rFonts w:ascii="Times New Roman" w:eastAsia="Times New Roman" w:hAnsi="Times New Roman" w:cs="Times New Roman"/>
          <w:sz w:val="28"/>
          <w:szCs w:val="28"/>
          <w:lang w:eastAsia="ru-RU"/>
        </w:rPr>
        <w:t xml:space="preserve">(п. Губерля, Новотроицкий городской округ), просила оказать содействие в переводе в исправительный центр г. Оренбурга, который по месту расположения был ближе к детскому дому, где находится ее малолетний ребенок. </w:t>
      </w:r>
    </w:p>
    <w:p w14:paraId="4E91C94F"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Согласно ст. 81 Уголовно-исполнительного кодекса РФ, осужденные к лишению свободы должны отбывать весь срок наказания, как правило, в одном исправительном учреждении. Перевод осужденного для дальнейшего отбывания наказания из одного исправительного учреждения в другое того же вида, расположенные в пределах одного субъекта Российской Федерации, допускается в определенных случаях, а также при иных исключительных обстоятельствах, и осуществляется по решению территориального органа ФСИН России.</w:t>
      </w:r>
    </w:p>
    <w:p w14:paraId="49E4BAA2"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Ссылаясь на положения нормативной базы, Уполномоченный направил письменную настоятельную просьбу руководству УФСИН. Итог рассмотрения - принятие положительного решения, осужденная </w:t>
      </w:r>
      <w:r w:rsidRPr="00D471D9">
        <w:rPr>
          <w:rFonts w:ascii="Times New Roman" w:eastAsia="Times New Roman" w:hAnsi="Times New Roman" w:cs="Times New Roman"/>
          <w:bCs/>
          <w:sz w:val="28"/>
          <w:szCs w:val="28"/>
          <w:lang w:eastAsia="ru-RU"/>
        </w:rPr>
        <w:t>И.</w:t>
      </w:r>
      <w:r w:rsidRPr="00D471D9">
        <w:rPr>
          <w:rFonts w:ascii="Times New Roman" w:eastAsia="Times New Roman" w:hAnsi="Times New Roman" w:cs="Times New Roman"/>
          <w:sz w:val="28"/>
          <w:szCs w:val="28"/>
          <w:lang w:eastAsia="ru-RU"/>
        </w:rPr>
        <w:t xml:space="preserve">  </w:t>
      </w:r>
      <w:r w:rsidRPr="00482423">
        <w:rPr>
          <w:rFonts w:ascii="Times New Roman" w:eastAsia="Times New Roman" w:hAnsi="Times New Roman" w:cs="Times New Roman"/>
          <w:sz w:val="28"/>
          <w:szCs w:val="28"/>
          <w:lang w:eastAsia="ru-RU"/>
        </w:rPr>
        <w:t>направлена для дальнейшего отбывания наказания в исправительное учреждение города Оренбурга.</w:t>
      </w:r>
    </w:p>
    <w:p w14:paraId="66D8B802"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своем обращении осужденный к ограничению свободы </w:t>
      </w:r>
      <w:r w:rsidRPr="00482423">
        <w:rPr>
          <w:rFonts w:ascii="Times New Roman" w:eastAsia="Times New Roman" w:hAnsi="Times New Roman" w:cs="Times New Roman"/>
          <w:b/>
          <w:bCs/>
          <w:sz w:val="28"/>
          <w:szCs w:val="28"/>
          <w:lang w:eastAsia="ru-RU"/>
        </w:rPr>
        <w:t>Б</w:t>
      </w:r>
      <w:r w:rsidRPr="00482423">
        <w:rPr>
          <w:rFonts w:ascii="Times New Roman" w:eastAsia="Times New Roman" w:hAnsi="Times New Roman" w:cs="Times New Roman"/>
          <w:sz w:val="28"/>
          <w:szCs w:val="28"/>
          <w:lang w:eastAsia="ru-RU"/>
        </w:rPr>
        <w:t>. просил оказать содействие в скорейшем переводе его личного дела в Московскую область, куда он прибыл на постоянное место жительства. Заявитель указал, что инспектор структурного подразделения Уголовно-исполнительной инспекции УФСИН в п. Переволоцк по личным мотивам отказывает в переводе личного дела по новому адресу его пребывания. Для выяснения обстоятельств и причин, послуживших поводом для обращения гражданина, направлен запрос руководству Инспекции. Только после вмешательства в ситуацию документы Б. были направлены в другой регион.</w:t>
      </w:r>
    </w:p>
    <w:p w14:paraId="231818CB"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По обращению гражданки </w:t>
      </w:r>
      <w:r w:rsidRPr="00D471D9">
        <w:rPr>
          <w:rFonts w:ascii="Times New Roman" w:eastAsia="Times New Roman" w:hAnsi="Times New Roman" w:cs="Times New Roman"/>
          <w:bCs/>
          <w:sz w:val="28"/>
          <w:szCs w:val="28"/>
          <w:lang w:eastAsia="ru-RU"/>
        </w:rPr>
        <w:t>П.</w:t>
      </w:r>
      <w:r w:rsidRPr="00482423">
        <w:rPr>
          <w:rFonts w:ascii="Times New Roman" w:eastAsia="Times New Roman" w:hAnsi="Times New Roman" w:cs="Times New Roman"/>
          <w:b/>
          <w:sz w:val="28"/>
          <w:szCs w:val="28"/>
          <w:lang w:eastAsia="ru-RU"/>
        </w:rPr>
        <w:t xml:space="preserve"> </w:t>
      </w:r>
      <w:r w:rsidRPr="00482423">
        <w:rPr>
          <w:rFonts w:ascii="Times New Roman" w:eastAsia="Times New Roman" w:hAnsi="Times New Roman" w:cs="Times New Roman"/>
          <w:sz w:val="28"/>
          <w:szCs w:val="28"/>
          <w:lang w:eastAsia="ru-RU"/>
        </w:rPr>
        <w:t xml:space="preserve">в интересах осужденного супруга </w:t>
      </w:r>
      <w:r w:rsidRPr="00482423">
        <w:rPr>
          <w:rFonts w:ascii="Times New Roman" w:eastAsia="Times New Roman" w:hAnsi="Times New Roman" w:cs="Times New Roman"/>
          <w:b/>
          <w:sz w:val="28"/>
          <w:szCs w:val="28"/>
          <w:lang w:eastAsia="ru-RU"/>
        </w:rPr>
        <w:t>К.</w:t>
      </w:r>
      <w:r w:rsidRPr="00482423">
        <w:rPr>
          <w:rFonts w:ascii="Times New Roman" w:eastAsia="Times New Roman" w:hAnsi="Times New Roman" w:cs="Times New Roman"/>
          <w:sz w:val="28"/>
          <w:szCs w:val="28"/>
          <w:lang w:eastAsia="ru-RU"/>
        </w:rPr>
        <w:t xml:space="preserve">, отбывающего наказание в исправительной колонии № 5, с руководством учреждения по телефону обсужден вопрос о причинах нарушения </w:t>
      </w:r>
      <w:r w:rsidR="002A6BDA" w:rsidRPr="00482423">
        <w:rPr>
          <w:rFonts w:ascii="Times New Roman" w:eastAsia="Times New Roman" w:hAnsi="Times New Roman" w:cs="Times New Roman"/>
          <w:sz w:val="28"/>
          <w:szCs w:val="28"/>
          <w:lang w:eastAsia="ru-RU"/>
        </w:rPr>
        <w:t>права,</w:t>
      </w:r>
      <w:r w:rsidRPr="00482423">
        <w:rPr>
          <w:rFonts w:ascii="Times New Roman" w:eastAsia="Times New Roman" w:hAnsi="Times New Roman" w:cs="Times New Roman"/>
          <w:sz w:val="28"/>
          <w:szCs w:val="28"/>
          <w:lang w:eastAsia="ru-RU"/>
        </w:rPr>
        <w:t xml:space="preserve"> осужденного на обращение в суд с ходатайством об условно-досрочном освобождении. После разговора ответственные сотрудники учреждения получили указания о сборе и оформлении документации и передачи </w:t>
      </w:r>
      <w:r w:rsidR="002A6BDA">
        <w:rPr>
          <w:rFonts w:ascii="Times New Roman" w:eastAsia="Times New Roman" w:hAnsi="Times New Roman" w:cs="Times New Roman"/>
          <w:sz w:val="28"/>
          <w:szCs w:val="28"/>
          <w:lang w:eastAsia="ru-RU"/>
        </w:rPr>
        <w:t>личного дела</w:t>
      </w:r>
      <w:r w:rsidRPr="00482423">
        <w:rPr>
          <w:rFonts w:ascii="Times New Roman" w:eastAsia="Times New Roman" w:hAnsi="Times New Roman" w:cs="Times New Roman"/>
          <w:sz w:val="28"/>
          <w:szCs w:val="28"/>
          <w:lang w:eastAsia="ru-RU"/>
        </w:rPr>
        <w:t xml:space="preserve"> осужденного </w:t>
      </w:r>
      <w:r w:rsidRPr="00482423">
        <w:rPr>
          <w:rFonts w:ascii="Times New Roman" w:eastAsia="Times New Roman" w:hAnsi="Times New Roman" w:cs="Times New Roman"/>
          <w:b/>
          <w:sz w:val="28"/>
          <w:szCs w:val="28"/>
          <w:lang w:eastAsia="ru-RU"/>
        </w:rPr>
        <w:t>К.</w:t>
      </w:r>
      <w:r w:rsidRPr="00482423">
        <w:rPr>
          <w:rFonts w:ascii="Times New Roman" w:eastAsia="Times New Roman" w:hAnsi="Times New Roman" w:cs="Times New Roman"/>
          <w:sz w:val="28"/>
          <w:szCs w:val="28"/>
          <w:lang w:eastAsia="ru-RU"/>
        </w:rPr>
        <w:t xml:space="preserve"> в суд.  </w:t>
      </w:r>
    </w:p>
    <w:p w14:paraId="6E7BE515" w14:textId="77777777"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Аналогичная ситуация имела место с осужденным </w:t>
      </w:r>
      <w:r w:rsidRPr="00482423">
        <w:rPr>
          <w:rFonts w:ascii="Times New Roman" w:eastAsia="Times New Roman" w:hAnsi="Times New Roman" w:cs="Times New Roman"/>
          <w:b/>
          <w:sz w:val="28"/>
          <w:szCs w:val="28"/>
          <w:lang w:eastAsia="ru-RU"/>
        </w:rPr>
        <w:t>Х.</w:t>
      </w:r>
      <w:r w:rsidRPr="00482423">
        <w:rPr>
          <w:rFonts w:ascii="Times New Roman" w:eastAsia="Times New Roman" w:hAnsi="Times New Roman" w:cs="Times New Roman"/>
          <w:sz w:val="28"/>
          <w:szCs w:val="28"/>
          <w:lang w:eastAsia="ru-RU"/>
        </w:rPr>
        <w:t xml:space="preserve">, отбывающим наказание в исправительной колонии № 3. Осужденный неоднократно подавал ходатайство в Новотроицкий городской суд, однако администрация колонии уклонялась от направления материалов и личного дела в суд для рассмотрения ходатайства по существу. Судом откладывалось разбирательство, решение по существу вопроса долгое время не выносилось.  </w:t>
      </w:r>
    </w:p>
    <w:p w14:paraId="22103F75" w14:textId="1C03189E"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w:t>
      </w:r>
      <w:r w:rsidR="00D471D9">
        <w:rPr>
          <w:rFonts w:ascii="Times New Roman" w:eastAsia="Times New Roman" w:hAnsi="Times New Roman" w:cs="Times New Roman"/>
          <w:sz w:val="28"/>
          <w:szCs w:val="28"/>
          <w:lang w:eastAsia="ru-RU"/>
        </w:rPr>
        <w:t>В</w:t>
      </w:r>
      <w:r w:rsidRPr="00482423">
        <w:rPr>
          <w:rFonts w:ascii="Times New Roman" w:eastAsia="Times New Roman" w:hAnsi="Times New Roman" w:cs="Times New Roman"/>
          <w:color w:val="FF0000"/>
          <w:sz w:val="28"/>
          <w:szCs w:val="28"/>
          <w:lang w:eastAsia="ru-RU"/>
        </w:rPr>
        <w:t xml:space="preserve"> </w:t>
      </w:r>
      <w:r w:rsidRPr="00D471D9">
        <w:rPr>
          <w:rFonts w:ascii="Times New Roman" w:eastAsia="Times New Roman" w:hAnsi="Times New Roman" w:cs="Times New Roman"/>
          <w:sz w:val="28"/>
          <w:szCs w:val="28"/>
          <w:lang w:eastAsia="ru-RU"/>
        </w:rPr>
        <w:t>УФСИН направлен</w:t>
      </w:r>
      <w:r w:rsidR="00D471D9" w:rsidRPr="00D471D9">
        <w:rPr>
          <w:rFonts w:ascii="Times New Roman" w:eastAsia="Times New Roman" w:hAnsi="Times New Roman" w:cs="Times New Roman"/>
          <w:sz w:val="28"/>
          <w:szCs w:val="28"/>
          <w:lang w:eastAsia="ru-RU"/>
        </w:rPr>
        <w:t>о обращение</w:t>
      </w:r>
      <w:r w:rsidRPr="00D471D9">
        <w:rPr>
          <w:rFonts w:ascii="Times New Roman" w:eastAsia="Times New Roman" w:hAnsi="Times New Roman" w:cs="Times New Roman"/>
          <w:sz w:val="28"/>
          <w:szCs w:val="28"/>
          <w:lang w:eastAsia="ru-RU"/>
        </w:rPr>
        <w:t xml:space="preserve"> для выяснения изложенных обстоятельств и при установлении нарушений – принятии мер. </w:t>
      </w:r>
      <w:r w:rsidRPr="00482423">
        <w:rPr>
          <w:rFonts w:ascii="Times New Roman" w:eastAsia="Times New Roman" w:hAnsi="Times New Roman" w:cs="Times New Roman"/>
          <w:sz w:val="28"/>
          <w:szCs w:val="28"/>
          <w:lang w:eastAsia="ru-RU"/>
        </w:rPr>
        <w:t xml:space="preserve">Согласно ответу, факты нарушений имели место, ответственный за сбор и передачу материалов в суд сотрудник исправительного учреждения привлечен к дисциплинарной ответственности, материалы переданы в суд. Таким образом, только после привлечения внимания вышестоящего ведомства к проблеме у осужденного появилась возможность реализовать свое право. </w:t>
      </w:r>
    </w:p>
    <w:p w14:paraId="645F2379" w14:textId="1C63D64A" w:rsidR="00482423" w:rsidRPr="00482423" w:rsidRDefault="00482423" w:rsidP="00482423">
      <w:pPr>
        <w:widowControl w:val="0"/>
        <w:pBdr>
          <w:bottom w:val="single" w:sz="6" w:space="26" w:color="FFFFFF"/>
        </w:pBdr>
        <w:tabs>
          <w:tab w:val="left" w:pos="567"/>
        </w:tabs>
        <w:suppressAutoHyphens/>
        <w:spacing w:after="0" w:line="240" w:lineRule="auto"/>
        <w:jc w:val="both"/>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sz w:val="28"/>
          <w:szCs w:val="28"/>
          <w:lang w:eastAsia="ru-RU"/>
        </w:rPr>
        <w:t xml:space="preserve">        Обращения осужденных, их родственников или представителей, требующие проведения проверки, зачастую – выездной, направлялись для рассмотрения по подведомственности в органы прокуратуры. Практически все направленные обращения были поставлены на контроль в аппарате Уполномоченного. При подтверждении фактов нарушений прокурор уведомлял о принятых мерах по их устранению.</w:t>
      </w:r>
    </w:p>
    <w:p w14:paraId="30E0CD19" w14:textId="22651F05" w:rsidR="00482423" w:rsidRPr="00482423" w:rsidRDefault="00482423" w:rsidP="00482423">
      <w:pPr>
        <w:tabs>
          <w:tab w:val="left" w:pos="567"/>
          <w:tab w:val="left" w:pos="851"/>
        </w:tabs>
        <w:spacing w:after="0" w:line="240" w:lineRule="auto"/>
        <w:ind w:right="140" w:firstLine="567"/>
        <w:jc w:val="center"/>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b/>
          <w:bCs/>
          <w:sz w:val="28"/>
          <w:szCs w:val="28"/>
          <w:lang w:eastAsia="ru-RU"/>
        </w:rPr>
        <w:t xml:space="preserve">Ресоциализация </w:t>
      </w:r>
      <w:r w:rsidRPr="00482423">
        <w:rPr>
          <w:rFonts w:ascii="Times New Roman" w:eastAsia="Times New Roman" w:hAnsi="Times New Roman" w:cs="Times New Roman"/>
          <w:b/>
          <w:sz w:val="28"/>
          <w:szCs w:val="28"/>
          <w:lang w:eastAsia="ru-RU"/>
        </w:rPr>
        <w:t>осужденных и лиц, освободившихся из мест лишения свободы</w:t>
      </w:r>
    </w:p>
    <w:p w14:paraId="3B290063" w14:textId="77777777" w:rsidR="00482423" w:rsidRPr="00482423" w:rsidRDefault="00482423" w:rsidP="00482423">
      <w:pPr>
        <w:widowControl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Следует отметить значительную работу, которую проводят органы государственной власти, общественные организации, сама уголовно-исполнительная система в вопросах ресоциализации осужденных в учреждениях уголовно-исполнительной системы и лиц, освободившихся из мест лишения свободы. </w:t>
      </w:r>
    </w:p>
    <w:p w14:paraId="2F00BAAB"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На оказание помощи лицам, освобождаемым из мест лишения свободы, нацелены следующие областные нормативные акты: закон Оренбургской области от 06.11.2009 «Об осуществлении реабилитации и адаптации лиц, освободившихся из мест лишения свободы»; государственная программа «Обеспечение общественного порядка и противодействие преступности в Оренбургской области», утвержденная постановлением Правительства Оренбургской области от 29.12.2018. В рамках данной программы принята подпрограмма «Социальная реабилитация и адаптация лиц, освободившихся из мест лишения свободы, и лиц, осужденных к наказаниям, не связанным с лишением свободы». </w:t>
      </w:r>
    </w:p>
    <w:p w14:paraId="4A0610C1" w14:textId="77777777" w:rsidR="00482423" w:rsidRPr="00482423" w:rsidRDefault="00482423" w:rsidP="00482423">
      <w:pPr>
        <w:tabs>
          <w:tab w:val="left" w:pos="567"/>
        </w:tabs>
        <w:spacing w:after="0" w:line="240" w:lineRule="auto"/>
        <w:jc w:val="both"/>
        <w:rPr>
          <w:rFonts w:ascii="Calibri" w:eastAsia="Times New Roman" w:hAnsi="Calibri" w:cs="Times New Roman"/>
          <w:szCs w:val="28"/>
          <w:lang w:eastAsia="ru-RU"/>
        </w:rPr>
      </w:pPr>
      <w:r w:rsidRPr="00482423">
        <w:rPr>
          <w:rFonts w:ascii="Times New Roman" w:eastAsia="Times New Roman" w:hAnsi="Times New Roman" w:cs="Times New Roman"/>
          <w:sz w:val="28"/>
          <w:szCs w:val="28"/>
          <w:lang w:eastAsia="ru-RU"/>
        </w:rPr>
        <w:t xml:space="preserve">       При наличии такой серьезной нормативной базы, какая есть не во многих субъектах Российской Федерации, должны быть и существенные результаты. Однако нельзя не отметить, что финансирование обозначенных в программах мероприятий не происходило на протяжении значительного периода. </w:t>
      </w:r>
    </w:p>
    <w:p w14:paraId="65BDA5C3" w14:textId="77777777" w:rsidR="00482423" w:rsidRPr="00482423" w:rsidRDefault="00482423" w:rsidP="00482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Совершенно верно указано в информации УФСИН о том, что в Оренбургской области отсутствует специализированная сеть центров реабилитации и адаптации с целью оказания комплексной социальной помощи лицам, освобожденным из исправительных учреждений (далее - Центр), а также единая структура, которая бы координировала деятельность всех заинтересованных министерств и ведомств области.</w:t>
      </w:r>
    </w:p>
    <w:p w14:paraId="378D0807" w14:textId="77777777" w:rsidR="00482423" w:rsidRPr="00482423" w:rsidRDefault="00482423" w:rsidP="00482423">
      <w:pPr>
        <w:spacing w:after="0" w:line="240" w:lineRule="auto"/>
        <w:ind w:firstLine="567"/>
        <w:contextualSpacing/>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Действующим законодательством служба исполнения наказаний не наделена полномочиями по работе с уже освободившимися из мест лишения свободы гражданами. Наличие в регионе специализированных Центров оказывало бы положительное влияние на снижение рецидивной преступности. Частично отсутствие Центров компенсируется взаимодействием с учреждениями социального обслуживания «Шанс», «Феникс», «Имангуловский дом-интернат для престарелых и инвалидов». В совместном распоряжении региональных УФСИН, министерств здравоохранения и социального развития от 2017 года обозначен порядок взаимодействия подведомственных учреждений по оказанию помощи подозреваемым, обвиняемым, осужденным, лицам, освободившимся из мест лишения свободы, в том числе инвалидам. </w:t>
      </w:r>
    </w:p>
    <w:p w14:paraId="3879B462" w14:textId="77777777" w:rsidR="00482423" w:rsidRPr="00482423" w:rsidRDefault="00482423" w:rsidP="00482423">
      <w:pPr>
        <w:spacing w:after="0" w:line="240" w:lineRule="auto"/>
        <w:ind w:firstLine="567"/>
        <w:contextualSpacing/>
        <w:jc w:val="both"/>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sz w:val="28"/>
          <w:szCs w:val="28"/>
          <w:lang w:eastAsia="ru-RU"/>
        </w:rPr>
        <w:t xml:space="preserve">Но существующее положение дел показывает, что </w:t>
      </w:r>
      <w:r w:rsidRPr="00482423">
        <w:rPr>
          <w:rFonts w:ascii="Times New Roman" w:eastAsia="Times New Roman" w:hAnsi="Times New Roman" w:cs="Times New Roman"/>
          <w:b/>
          <w:bCs/>
          <w:sz w:val="28"/>
          <w:szCs w:val="28"/>
          <w:lang w:eastAsia="ru-RU"/>
        </w:rPr>
        <w:t>вопросам подготовки осужденных к освобождению из мест лишения свободы, оказания помощи в период и после освобождения от отбывания наказания, реабилитации и адаптации на свободе необходимо уделять серьезное комплексное внимание.</w:t>
      </w:r>
    </w:p>
    <w:p w14:paraId="3009E427"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На рабочей встрече сотрудников аппарата Уполномоченного с руководством медико-санитарной части № 56 ФСИН России при обсуждении вопросов лекарственного обеспечения медчастей учреждений системы, о причинах заболеваемости, уровне смертности и другие отдельно уделено внимание профилактике, выявлению и медико-социальному сопровождению осужденных женщин. По итогам встречи намечено проведение совместных мероприятий, направленных на реализацию и защиту прав осужденных на получение медицинской помощи. Одним из таких мероприятий стало проведение опроса. </w:t>
      </w:r>
    </w:p>
    <w:p w14:paraId="068269C3"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По поручению Уполномоченного членом Экспертного совета, </w:t>
      </w:r>
      <w:r w:rsidRPr="00482423">
        <w:rPr>
          <w:rFonts w:ascii="Times New Roman" w:eastAsia="Times New Roman" w:hAnsi="Times New Roman" w:cs="Times New Roman"/>
          <w:color w:val="000000"/>
          <w:sz w:val="28"/>
          <w:szCs w:val="28"/>
          <w:lang w:eastAsia="ru-RU"/>
        </w:rPr>
        <w:t xml:space="preserve">социологом, Действительным членом Академии социальных наук, профессором Эльвиной Михайловной Виноградовой совместно с </w:t>
      </w:r>
      <w:r w:rsidRPr="00482423">
        <w:rPr>
          <w:rFonts w:ascii="Times New Roman" w:eastAsia="Times New Roman" w:hAnsi="Times New Roman" w:cs="Times New Roman"/>
          <w:bCs/>
          <w:sz w:val="28"/>
          <w:szCs w:val="28"/>
          <w:lang w:eastAsia="ru-RU"/>
        </w:rPr>
        <w:t xml:space="preserve">Автономной некоммерческой организацией по профилактике социально значимых заболеваний «Новая жизнь» разработана </w:t>
      </w:r>
      <w:r w:rsidRPr="00482423">
        <w:rPr>
          <w:rFonts w:ascii="Times New Roman" w:eastAsia="Times New Roman" w:hAnsi="Times New Roman" w:cs="Times New Roman"/>
          <w:sz w:val="28"/>
          <w:szCs w:val="28"/>
          <w:lang w:eastAsia="ru-RU"/>
        </w:rPr>
        <w:t>экспертная диагностическая Анкета</w:t>
      </w:r>
      <w:r w:rsidRPr="00482423">
        <w:rPr>
          <w:rFonts w:ascii="Times New Roman" w:eastAsia="Times New Roman" w:hAnsi="Times New Roman" w:cs="Times New Roman"/>
          <w:bCs/>
          <w:sz w:val="28"/>
          <w:szCs w:val="28"/>
          <w:lang w:eastAsia="ru-RU"/>
        </w:rPr>
        <w:t xml:space="preserve">, </w:t>
      </w:r>
      <w:r w:rsidRPr="00482423">
        <w:rPr>
          <w:rFonts w:ascii="Times New Roman" w:eastAsia="Times New Roman" w:hAnsi="Times New Roman" w:cs="Times New Roman"/>
          <w:sz w:val="28"/>
          <w:szCs w:val="28"/>
          <w:lang w:eastAsia="ru-RU"/>
        </w:rPr>
        <w:t xml:space="preserve">представляющая комплексный анализ личности осужденных, в частности, женщин, с учетом социальных и психологических проблем, особенностей личности. </w:t>
      </w:r>
    </w:p>
    <w:p w14:paraId="54201D27"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Используя </w:t>
      </w:r>
      <w:r w:rsidRPr="00482423">
        <w:rPr>
          <w:rFonts w:ascii="Times New Roman" w:eastAsia="Times New Roman" w:hAnsi="Times New Roman" w:cs="Times New Roman"/>
          <w:bCs/>
          <w:sz w:val="28"/>
          <w:szCs w:val="28"/>
          <w:lang w:eastAsia="ru-RU"/>
        </w:rPr>
        <w:t>Анкету, с</w:t>
      </w:r>
      <w:r w:rsidRPr="00482423">
        <w:rPr>
          <w:rFonts w:ascii="Times New Roman" w:eastAsia="Times New Roman" w:hAnsi="Times New Roman" w:cs="Times New Roman"/>
          <w:sz w:val="28"/>
          <w:szCs w:val="28"/>
          <w:lang w:eastAsia="ru-RU"/>
        </w:rPr>
        <w:t>отрудник аппарата Уполномоченного совместно с представителями УФСИН, МСЧ-56 провели анонимный опрос женщин, отбывающих наказание в исправительной колонии № 2. Полученные данные объединены и представлены в результатах социологического исследования на тему: «Социально-психологическая экспертиза готовности к освобождению из мест лишения свободы». В содержании исследования представлены компоненты, позволяющие оценить проблемные факторы риска.</w:t>
      </w:r>
    </w:p>
    <w:p w14:paraId="6F0B4DA9" w14:textId="77777777" w:rsidR="00482423" w:rsidRPr="00482423" w:rsidRDefault="00482423" w:rsidP="00482423">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Актуальность данной проблемы связана с тем, что женская криминальная активность в настоящее время все больше возрастает и не может не вызывать опасений. Наряду с чертами, общими для всей преступности, выделяются отдельные черты, свойственные только женской, поэтому работа по подготовке к освобождению и ресоциализации должна планироваться с учетом этой специфики.</w:t>
      </w:r>
    </w:p>
    <w:p w14:paraId="1FAF4D33" w14:textId="77777777" w:rsidR="004B1E17" w:rsidRDefault="00482423" w:rsidP="004B1E17">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Одной специфической особенностью является взгляд на проблему осужденных ВИЧ-положительных женщин сквозь индикаторы, которые при подготовке к освобождению можно отнести к ресурсам, требующим особого внимания в процессе этой работы. Всего в анкетировании приняло участие 93 осужденных женщины. Наряду с общими оценками, выделены ответы когорты ВИЧ- положительных женщин.</w:t>
      </w:r>
    </w:p>
    <w:p w14:paraId="23315A4C" w14:textId="77777777" w:rsidR="004B1E17" w:rsidRDefault="00482423" w:rsidP="004B1E17">
      <w:pPr>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b/>
          <w:sz w:val="28"/>
          <w:szCs w:val="28"/>
          <w:lang w:eastAsia="ru-RU"/>
        </w:rPr>
        <w:t>Аналитическое резюме результатов социологического исследования:</w:t>
      </w:r>
    </w:p>
    <w:p w14:paraId="3761D500" w14:textId="77777777" w:rsidR="00482423" w:rsidRPr="00482423" w:rsidRDefault="00482423" w:rsidP="004B1E17">
      <w:pPr>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54% опрошенных до осуждения имели постоянную работу, среди ВИЧ-положительных постоянную работу имели 51% и 49% не имели постоянной работы и не работали. Из тех, кто работал, 30% уверены, что после освобождения продолжат работать там же, среди ВИЧ-положительных – 29% и 64% не уверены в этом.</w:t>
      </w:r>
    </w:p>
    <w:p w14:paraId="3F352E1A"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Исследование выявило значительную весомость оценок прошлого    материального дохода как фактора социальной напряженности. Имели материальный доход, достаточный для удовлетворения различных потребностей, – 66% опрошенных и 62% среди ВИЧ-положительных женщин. Могли удовлетворять за счет получаемых доходов только на ежедневные нужды – 14% и 15% женщин. Не было дохода в прошлой жизни, жили в крайней нужде 7% опрошенных по массиву и 8% среди них – ВИЧ-положительных женщин.</w:t>
      </w:r>
    </w:p>
    <w:p w14:paraId="763671C2"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Почти четверть опрошенных оценили свое материальное положение как плохое и очень плохое. Именно на фоне оценок материального уровня осуществляется психологически понятийный перенос собственного социального самочувствия на все остальные оценки настоящей и прошлой жизненной ситуации.</w:t>
      </w:r>
    </w:p>
    <w:p w14:paraId="21B72946"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Социально-демографическая структура осужденных женщин: самая   большая по возрасту группа 30-39 лет – 66%: по массиву и 75% у ВИЧ-положительных женщин. Далее 18-29 лет – 25% и 20%, затем 50-59 - по 4%, соответственно, и 60 лет и более – 5% и 1% среди ВИЧ-положительных женщин.</w:t>
      </w:r>
    </w:p>
    <w:p w14:paraId="0AB71768"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По образованию – группа с незаконченным средним образованием – 15% и 13% у ВИЧ-положительных женщин; самая большая группа – имеющих средне-специальное образование – 68% по массиву и 70% у ВИЧ-положительных женщин. 13% получили образование в местах лишения свободы. 6 человек, из которых 2 - ВИЧ-положительны, имеют высшее и незаконченное высшее образование.</w:t>
      </w:r>
    </w:p>
    <w:p w14:paraId="2D09B45E"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Отмечено несколько углубленных факторов незначительного риска в отношении повторного преступления: образование, возраст, мотивация к работе, материальный доход.</w:t>
      </w:r>
    </w:p>
    <w:p w14:paraId="68594DD7" w14:textId="77777777" w:rsidR="00482423" w:rsidRPr="00482423" w:rsidRDefault="00482423" w:rsidP="00482423">
      <w:pPr>
        <w:tabs>
          <w:tab w:val="left" w:pos="567"/>
        </w:tabs>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Наличие или отсутствие жилья также важный фактор риска. Имеют жилье 88% опрошенных по массиву и 87% ВИЧ-положительных женщин. Не имеют жилье на свободе – 12% (ВИЧ – положительных -13%). Важно, что у 75% осужденных родственники, как им кажется, хотят после их освобождения находиться с ними под одной крышей и оказывать помощь в жизнеустройстве, у 2% не хотят. Присутствует неясность в этом вопросе у 22% опрошенных осужденных по массиву, а также у 23% ВИЧ-положительных женщин.</w:t>
      </w:r>
    </w:p>
    <w:p w14:paraId="450C2D30" w14:textId="77777777" w:rsidR="00482423" w:rsidRPr="00482423" w:rsidRDefault="00482423" w:rsidP="00482423">
      <w:pPr>
        <w:tabs>
          <w:tab w:val="left" w:pos="567"/>
        </w:tabs>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Заставил задуматься осужденных вопрос, связанный с восприятием возвращения в общество, имеющий выраженный социально-психологический смысл. Восприятие вполне адекватное и трезвое, т.к. 72% опрошенных по массиву воспринимают возвращение как «возможность нормально жить и работать», 70% ВИЧ-положительных женщин думают также; «создать или воссоздать семью» - 29% (39% в возрасте 18-29 лет, 31% - ВИЧ-положительных). Каждый четвертый (24%) «намерены покончить с прошлой жизнью», этого же придерживаются 28% ВИЧ-положительных женщин. Обращает внимание то, что 2% опрошенных воспринимают волю как «безнадёгу», и то же – 3% среди ВИЧ-положительных.</w:t>
      </w:r>
    </w:p>
    <w:p w14:paraId="7F2E5C7B"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К факторам, позволяющим личности обеспечить нормальный уровень жизни, отнесены возраст, образование, материальное положение, обеспеченность жильем. Сюда же следует отнести показательные оценки здоровья и медобслуживания. Так, состояние своего здоровья как «хорошее» оценили 25% опрошенных по массиву и 18% ВИЧ-положительных женщин; как «удовлетворительное» - 59% по массиву и 64% ВИЧ-положительных; «плохое» - 16% по массиву и 18% - ВИЧ-положительных женщин.</w:t>
      </w:r>
    </w:p>
    <w:p w14:paraId="309ED6EA" w14:textId="77777777" w:rsidR="00482423" w:rsidRPr="00482423" w:rsidRDefault="00482423" w:rsidP="00482423">
      <w:pPr>
        <w:spacing w:after="0" w:line="240" w:lineRule="auto"/>
        <w:ind w:firstLine="567"/>
        <w:contextualSpacing/>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Значительно больше половины осужденных имеют социально значимые заболевания, среди ВИЧ-положительных 59% с гепатитом, 8% с туберкулёзом.</w:t>
      </w:r>
    </w:p>
    <w:p w14:paraId="58A7AF24"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Уровень медицинской помощи 43% опрошенных отметили, как удовлетворительный, среди имеющих заболевания только 34% удовлетворены. Плохой ее считают 46% опрошенных по массиву и 57% ВИЧ-положительных женщин, а 10% из них (ВИЧ-положительные) не обращались за помощью (!). </w:t>
      </w:r>
      <w:r w:rsidRPr="00482423">
        <w:rPr>
          <w:rFonts w:ascii="Times New Roman" w:eastAsia="Times New Roman" w:hAnsi="Times New Roman" w:cs="Times New Roman"/>
          <w:bCs/>
          <w:sz w:val="28"/>
          <w:szCs w:val="28"/>
          <w:lang w:eastAsia="ru-RU"/>
        </w:rPr>
        <w:t>Лекарство для лечения</w:t>
      </w:r>
      <w:r w:rsidRPr="00482423">
        <w:rPr>
          <w:rFonts w:ascii="Times New Roman" w:eastAsia="Times New Roman" w:hAnsi="Times New Roman" w:cs="Times New Roman"/>
          <w:b/>
          <w:sz w:val="28"/>
          <w:szCs w:val="28"/>
          <w:lang w:eastAsia="ru-RU"/>
        </w:rPr>
        <w:t xml:space="preserve"> </w:t>
      </w:r>
      <w:r w:rsidRPr="00482423">
        <w:rPr>
          <w:rFonts w:ascii="Times New Roman" w:eastAsia="Times New Roman" w:hAnsi="Times New Roman" w:cs="Times New Roman"/>
          <w:sz w:val="28"/>
          <w:szCs w:val="28"/>
          <w:lang w:eastAsia="ru-RU"/>
        </w:rPr>
        <w:t>ВИЧ-инфекции принимают 84% ВИЧ-положительных женщин, 15% не принимают по причинам: 5 % - получают таблетки из медчасти нерегулярно; 16% - не верят в лечение ВИЧ; 26% - из-за побочных эффектов трудно принимать лечение.</w:t>
      </w:r>
    </w:p>
    <w:p w14:paraId="33F6D3A4" w14:textId="77777777" w:rsidR="00482423" w:rsidRPr="00482423" w:rsidRDefault="00482423" w:rsidP="00482423">
      <w:pPr>
        <w:spacing w:after="0" w:line="240" w:lineRule="auto"/>
        <w:ind w:firstLine="567"/>
        <w:jc w:val="both"/>
        <w:rPr>
          <w:rFonts w:ascii="Times New Roman" w:eastAsia="Times New Roman" w:hAnsi="Times New Roman" w:cs="Times New Roman"/>
          <w:color w:val="FF0000"/>
          <w:sz w:val="28"/>
          <w:szCs w:val="28"/>
          <w:lang w:eastAsia="ru-RU"/>
        </w:rPr>
      </w:pPr>
      <w:r w:rsidRPr="00482423">
        <w:rPr>
          <w:rFonts w:ascii="Times New Roman" w:eastAsia="Times New Roman" w:hAnsi="Times New Roman" w:cs="Times New Roman"/>
          <w:sz w:val="28"/>
          <w:szCs w:val="28"/>
          <w:lang w:eastAsia="ru-RU"/>
        </w:rPr>
        <w:t>Значительная часть опрошенных ВИЧ-положительных женщин нуждается в конструктивном обсуждении с медицинскими работниками вариантов лечения ВИЧ-инфекции, т.к. прием терапии – это возможность самой быть здоровой и родить здорового ребенка. На вопрос «Планируете ли Вы иметь детей?» положительно ответили 40% опрошенных по массиву и 36% ВИЧ-положительных женщин, 61% из них отрицательно. Повлиять на решение о рождении ребенка может: состояние здоровья, страх, что общество не толерантно к этим детям, готово их отвергнуть.</w:t>
      </w:r>
    </w:p>
    <w:p w14:paraId="1F221312" w14:textId="77777777" w:rsidR="00482423" w:rsidRPr="00482423" w:rsidRDefault="00482423" w:rsidP="00482423">
      <w:pPr>
        <w:spacing w:after="0" w:line="240" w:lineRule="auto"/>
        <w:ind w:firstLine="567"/>
        <w:jc w:val="both"/>
        <w:rPr>
          <w:rFonts w:ascii="Times New Roman" w:eastAsia="Times New Roman" w:hAnsi="Times New Roman" w:cs="Times New Roman"/>
          <w:b/>
          <w:sz w:val="28"/>
          <w:szCs w:val="28"/>
          <w:lang w:eastAsia="ru-RU"/>
        </w:rPr>
      </w:pPr>
      <w:r w:rsidRPr="00482423">
        <w:rPr>
          <w:rFonts w:ascii="Times New Roman" w:eastAsia="Times New Roman" w:hAnsi="Times New Roman" w:cs="Times New Roman"/>
          <w:b/>
          <w:sz w:val="28"/>
          <w:szCs w:val="28"/>
          <w:lang w:eastAsia="ru-RU"/>
        </w:rPr>
        <w:t>Комментарий социолога – игнорирование ситуации в этой сфере может стать проблемой национальной безопасности страны.</w:t>
      </w:r>
    </w:p>
    <w:p w14:paraId="794260DE"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Исследование подтверждает актуальность темы, связанной с детьми. Связь с детьми поддерживают 59% женщин по массиву, нет детей – 31%, среди ВИЧ-положительных – поддерживают связь с детьми 61%, нет детей- 28%. Не поддерживают связь с детьми 10% среди всех осужденных и 11% среди ВИЧ-инфицированных.</w:t>
      </w:r>
    </w:p>
    <w:p w14:paraId="028B21DC"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Целая группа осужденных была лишена родительских прав. Мнение 11% осужденных учитывалось, 13% ВИЧ-положительных также подтверждает это, но 20% ВИЧ-инфицированных с горечью говорят, что их мнение не учитывалось. После освобождения свои родительские права собираются восстанавливать 17% опрошенных по массиву, 21% ВИЧ-положительных женщин, не будут этим заниматься 5% по массиву и 8% ВИЧ-положительных женщин. Реплики всего две: «Я и так мама, и не важно, что написано на бумаге», «Нет, он уже большой».</w:t>
      </w:r>
    </w:p>
    <w:p w14:paraId="2E9E961E"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Степень риска повторного преступления и то, как сложится в дальнейшем судьба, в определенной степени зависит от особенностей отбывания наказания. Ответы на вопрос «Какие взаимоотношения сложились у Вас с другими осужденными?» распределились так: отношения ровные 69% по массиву, 67% среди ВИЧ-положительных; ненависть и злоба 9% и 13%; не хочу об этом говорить 24% и 20%.</w:t>
      </w:r>
    </w:p>
    <w:p w14:paraId="14F1C24A" w14:textId="77777777" w:rsidR="00482423" w:rsidRPr="00482423" w:rsidRDefault="00482423" w:rsidP="00482423">
      <w:pPr>
        <w:spacing w:after="0" w:line="240" w:lineRule="auto"/>
        <w:ind w:firstLine="425"/>
        <w:jc w:val="both"/>
        <w:rPr>
          <w:rFonts w:ascii="Times New Roman" w:eastAsia="Times New Roman" w:hAnsi="Times New Roman" w:cs="Times New Roman"/>
          <w:color w:val="FF0000"/>
          <w:sz w:val="28"/>
          <w:szCs w:val="28"/>
          <w:lang w:eastAsia="ru-RU"/>
        </w:rPr>
      </w:pPr>
      <w:r w:rsidRPr="00482423">
        <w:rPr>
          <w:rFonts w:ascii="Times New Roman" w:eastAsia="Times New Roman" w:hAnsi="Times New Roman" w:cs="Times New Roman"/>
          <w:sz w:val="28"/>
          <w:szCs w:val="28"/>
          <w:lang w:eastAsia="ru-RU"/>
        </w:rPr>
        <w:t xml:space="preserve"> Осужденные женщины строят планы на будущее, особых успехов не ждут, а пока не хотят говорить об отношениях с другими осужденными, испытывают тревогу, неуверенность, страх и отчаяние.</w:t>
      </w:r>
    </w:p>
    <w:p w14:paraId="19B73CA5"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Большая часть – 65% осужденных женщин отбывают наказание по месту проживания до осуждения: Оренбургская область, город Оренбург, города и районы области. После освобождения планируют жить в своем регионе примерно 67% и хотят уехать примерно 30%.</w:t>
      </w:r>
    </w:p>
    <w:p w14:paraId="259E3C6B"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Подготовка к освобождению включает в себя и проведение занятий в «Школе подготовки осужденных к освобождению». Большого восторга или просто удовлетворения не зафиксировано. Почти половина опрошенных – 47% ответили, что школа «ничего не дает», а 19% ответили так: «познание нового»; «открывает глаза на жизнь, на людей»; «понятие своих ошибок»; «в социальной сфере знания»; «психологические моменты». Также 60% опрошенных, несмотря на критический взгляд, считают, что получили необходимую информацию по социальным или медицинским проблемам, о жизни на свободе, 23% ответили, что до них доведена такая информация и 14% не интересуются такой информацией.</w:t>
      </w:r>
    </w:p>
    <w:p w14:paraId="42808A5F"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Интересно, какой прошлый опыт имеют осужденные по обращению в службы социальной защиты для получения помощи. Приходилось ранее обращаться всего 29%, нет – 71% по массиву и 34% - да и 65% нет среди ВИЧ-положительных женщин. Тем, кто обращался, была оказана финансовая помощь, получение пенсии, детских пособий, документы и др. </w:t>
      </w:r>
    </w:p>
    <w:p w14:paraId="58492C83" w14:textId="77777777" w:rsidR="00482423" w:rsidRPr="00482423" w:rsidRDefault="00482423" w:rsidP="00482423">
      <w:pPr>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В исследовании осужденные отвечали на целый блок социально-психологических проблем, часть из которых мы уже затронули. Но есть еще блок факторов незначительного риска, которые мы </w:t>
      </w:r>
      <w:r w:rsidR="008D0924" w:rsidRPr="00482423">
        <w:rPr>
          <w:rFonts w:ascii="Times New Roman" w:eastAsia="Times New Roman" w:hAnsi="Times New Roman" w:cs="Times New Roman"/>
          <w:sz w:val="28"/>
          <w:szCs w:val="28"/>
          <w:lang w:eastAsia="ru-RU"/>
        </w:rPr>
        <w:t>представляем,</w:t>
      </w:r>
      <w:r w:rsidRPr="00482423">
        <w:rPr>
          <w:rFonts w:ascii="Times New Roman" w:eastAsia="Times New Roman" w:hAnsi="Times New Roman" w:cs="Times New Roman"/>
          <w:sz w:val="28"/>
          <w:szCs w:val="28"/>
          <w:lang w:eastAsia="ru-RU"/>
        </w:rPr>
        <w:t xml:space="preserve"> как эмоциональное благополучие – взаимодействие с другими осужденными, друзьями, родителями, детьми. Трудности в установлении отношений, взаимодействие с теми, кто на воле. </w:t>
      </w:r>
    </w:p>
    <w:p w14:paraId="0A3D7ACE" w14:textId="77777777" w:rsidR="00482423" w:rsidRPr="00482423" w:rsidRDefault="00482423" w:rsidP="008D0924">
      <w:pPr>
        <w:tabs>
          <w:tab w:val="left" w:pos="567"/>
        </w:tabs>
        <w:spacing w:after="0" w:line="240" w:lineRule="auto"/>
        <w:ind w:firstLine="426"/>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Ответы на вопрос: «За что Вы сейчас больше всего переживаете?» следующие:</w:t>
      </w:r>
      <w:r w:rsidRPr="00482423">
        <w:rPr>
          <w:rFonts w:ascii="Times New Roman" w:eastAsia="Times New Roman" w:hAnsi="Times New Roman" w:cs="Times New Roman"/>
          <w:color w:val="FF0000"/>
          <w:sz w:val="28"/>
          <w:szCs w:val="28"/>
          <w:lang w:eastAsia="ru-RU"/>
        </w:rPr>
        <w:t xml:space="preserve"> </w:t>
      </w:r>
      <w:r w:rsidRPr="00482423">
        <w:rPr>
          <w:rFonts w:ascii="Times New Roman" w:eastAsia="Times New Roman" w:hAnsi="Times New Roman" w:cs="Times New Roman"/>
          <w:sz w:val="28"/>
          <w:szCs w:val="28"/>
          <w:lang w:eastAsia="ru-RU"/>
        </w:rPr>
        <w:t>«чтобы мама дождалась»; «за семью, детей, родителей»; «за здоровье»; «за свою защиту в этом месте»; «за войну, политическую обстановку»; «оставят ли меня после освобождения здесь»; «с чего начать?»; «досрочное освобождение, первичная реабилитация, адаптация».</w:t>
      </w:r>
    </w:p>
    <w:p w14:paraId="739CE2CF" w14:textId="77777777" w:rsidR="00482423" w:rsidRPr="00482423" w:rsidRDefault="00482423" w:rsidP="00482423">
      <w:pPr>
        <w:spacing w:after="0" w:line="240" w:lineRule="auto"/>
        <w:ind w:firstLine="425"/>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 Осужденные, думая об освобождении, хотели бы получить следующие услуги: очень важно консультации врачей и лечение (71%), помощь в трудоустройстве (52%), регулярный медицинский осмотр (42%), консультации юриста (25%), различные профессиональные навыки (19%), консультации психолога (17%), помощь с регистрацией (17%).</w:t>
      </w:r>
    </w:p>
    <w:p w14:paraId="64B62552" w14:textId="77777777" w:rsidR="00482423" w:rsidRPr="00482423" w:rsidRDefault="00482423" w:rsidP="00482423">
      <w:pPr>
        <w:spacing w:after="0" w:line="240" w:lineRule="auto"/>
        <w:ind w:firstLine="425"/>
        <w:jc w:val="both"/>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sz w:val="28"/>
          <w:szCs w:val="28"/>
          <w:lang w:eastAsia="ru-RU"/>
        </w:rPr>
        <w:t xml:space="preserve">  </w:t>
      </w:r>
      <w:r w:rsidRPr="00482423">
        <w:rPr>
          <w:rFonts w:ascii="Times New Roman" w:eastAsia="Times New Roman" w:hAnsi="Times New Roman" w:cs="Times New Roman"/>
          <w:b/>
          <w:bCs/>
          <w:sz w:val="28"/>
          <w:szCs w:val="28"/>
          <w:lang w:eastAsia="ru-RU"/>
        </w:rPr>
        <w:t>Выводы исследователей по результатам анкетирования</w:t>
      </w:r>
      <w:r w:rsidRPr="00482423">
        <w:rPr>
          <w:rFonts w:ascii="Times New Roman" w:eastAsia="Times New Roman" w:hAnsi="Times New Roman" w:cs="Times New Roman"/>
          <w:sz w:val="28"/>
          <w:szCs w:val="28"/>
          <w:lang w:eastAsia="ru-RU"/>
        </w:rPr>
        <w:t xml:space="preserve">: проблемные факторы можно отнести к факторам незначительного риска. Внимание обратить на все результаты анализа, на межличностные отношения осужденных, работу «Школы подготовки осужденных к освобождению». Рекомендуется создание попечительского совета при ИК-2 и всех исправительных учреждений, где находятся женщины, с участием предпринимателей, психологов, социологов и др. </w:t>
      </w:r>
      <w:r w:rsidRPr="00482423">
        <w:rPr>
          <w:rFonts w:ascii="Times New Roman" w:eastAsia="Times New Roman" w:hAnsi="Times New Roman" w:cs="Times New Roman"/>
          <w:b/>
          <w:bCs/>
          <w:sz w:val="28"/>
          <w:szCs w:val="28"/>
          <w:lang w:eastAsia="ru-RU"/>
        </w:rPr>
        <w:t>Проработка проблем, связанных с факторами риска, должна стать основной частью в работе по подготовке к освобождению.</w:t>
      </w:r>
    </w:p>
    <w:p w14:paraId="3AC29A06" w14:textId="77777777" w:rsidR="00482423" w:rsidRPr="00482423" w:rsidRDefault="00482423" w:rsidP="00482423">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b/>
          <w:sz w:val="28"/>
          <w:szCs w:val="28"/>
          <w:lang w:eastAsia="ru-RU"/>
        </w:rPr>
        <w:t xml:space="preserve">        </w:t>
      </w:r>
      <w:r w:rsidRPr="00482423">
        <w:rPr>
          <w:rFonts w:ascii="Times New Roman" w:eastAsia="Times New Roman" w:hAnsi="Times New Roman" w:cs="Times New Roman"/>
          <w:bCs/>
          <w:sz w:val="28"/>
          <w:szCs w:val="28"/>
          <w:lang w:eastAsia="ru-RU"/>
        </w:rPr>
        <w:t>Н</w:t>
      </w:r>
      <w:r w:rsidRPr="00482423">
        <w:rPr>
          <w:rFonts w:ascii="Times New Roman" w:eastAsia="Times New Roman" w:hAnsi="Times New Roman" w:cs="Times New Roman"/>
          <w:sz w:val="28"/>
          <w:szCs w:val="28"/>
          <w:lang w:eastAsia="ru-RU"/>
        </w:rPr>
        <w:t xml:space="preserve">еобходимость развития систем пенитенциарной и постпенитенциарной ресоциализации назрела давно. Анализ состояния и актуальных проблем ресоциализации осужденных и лиц, освободившихся из мест лишения свободы, требовал принятия на уровне федерации отдельного законодательного акта. </w:t>
      </w:r>
    </w:p>
    <w:p w14:paraId="569BACD9" w14:textId="77777777" w:rsidR="00482423" w:rsidRPr="00482423" w:rsidRDefault="00482423" w:rsidP="00482423">
      <w:pPr>
        <w:shd w:val="clear" w:color="auto" w:fill="FFFFFF"/>
        <w:tabs>
          <w:tab w:val="left" w:pos="709"/>
        </w:tabs>
        <w:spacing w:after="0" w:line="240" w:lineRule="auto"/>
        <w:jc w:val="both"/>
        <w:rPr>
          <w:rFonts w:ascii="Times New Roman" w:eastAsia="Times New Roman" w:hAnsi="Times New Roman" w:cs="Times New Roman"/>
          <w:color w:val="333333"/>
          <w:sz w:val="28"/>
          <w:szCs w:val="28"/>
          <w:lang w:eastAsia="ru-RU"/>
        </w:rPr>
      </w:pPr>
      <w:r w:rsidRPr="00482423">
        <w:rPr>
          <w:rFonts w:ascii="Times New Roman" w:eastAsia="Times New Roman" w:hAnsi="Times New Roman" w:cs="Times New Roman"/>
          <w:color w:val="333333"/>
          <w:sz w:val="28"/>
          <w:szCs w:val="28"/>
          <w:lang w:eastAsia="ru-RU"/>
        </w:rPr>
        <w:t xml:space="preserve">         1 февраля 2022 года Советом Федерации Федерального Собрания Российской Федерации одобрен Федеральный закон </w:t>
      </w:r>
      <w:r w:rsidRPr="00482423">
        <w:rPr>
          <w:rFonts w:ascii="Times New Roman" w:eastAsia="Times New Roman" w:hAnsi="Times New Roman" w:cs="Times New Roman"/>
          <w:b/>
          <w:bCs/>
          <w:color w:val="333333"/>
          <w:sz w:val="28"/>
          <w:szCs w:val="28"/>
          <w:lang w:eastAsia="ru-RU"/>
        </w:rPr>
        <w:t>«О пробации в Российской Федерации»</w:t>
      </w:r>
      <w:r w:rsidRPr="00482423">
        <w:rPr>
          <w:rFonts w:ascii="Times New Roman" w:eastAsia="Times New Roman" w:hAnsi="Times New Roman" w:cs="Times New Roman"/>
          <w:color w:val="333333"/>
          <w:sz w:val="28"/>
          <w:szCs w:val="28"/>
          <w:lang w:eastAsia="ru-RU"/>
        </w:rPr>
        <w:t>, разработанный Минюстом России совместно с заинтересованными органами государственной власти, представителями правозащитных организаций и научного сообщества. Система пробации предполагает ресоциализацию и социальную адаптацию осужденных, а также включает в себя меры поддержки граждан, как на этапе отбывания наказания, так и после освобождения.</w:t>
      </w:r>
    </w:p>
    <w:p w14:paraId="2D42E46A" w14:textId="77777777" w:rsidR="00482423" w:rsidRPr="00482423" w:rsidRDefault="00482423" w:rsidP="0048242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2423">
        <w:rPr>
          <w:rFonts w:ascii="Times New Roman" w:eastAsia="Times New Roman" w:hAnsi="Times New Roman" w:cs="Times New Roman"/>
          <w:color w:val="333333"/>
          <w:sz w:val="28"/>
          <w:szCs w:val="28"/>
          <w:lang w:eastAsia="ru-RU"/>
        </w:rPr>
        <w:t xml:space="preserve">        Важным инструментом в системе пробации будет являться индивидуальная программа</w:t>
      </w:r>
      <w:r w:rsidRPr="00482423">
        <w:rPr>
          <w:rFonts w:ascii="Times New Roman" w:eastAsia="Times New Roman" w:hAnsi="Times New Roman" w:cs="Times New Roman"/>
          <w:b/>
          <w:bCs/>
          <w:color w:val="333333"/>
          <w:sz w:val="28"/>
          <w:szCs w:val="28"/>
          <w:lang w:eastAsia="ru-RU"/>
        </w:rPr>
        <w:t> </w:t>
      </w:r>
      <w:r w:rsidRPr="00482423">
        <w:rPr>
          <w:rFonts w:ascii="Times New Roman" w:eastAsia="Times New Roman" w:hAnsi="Times New Roman" w:cs="Times New Roman"/>
          <w:color w:val="333333"/>
          <w:sz w:val="28"/>
          <w:szCs w:val="28"/>
          <w:lang w:eastAsia="ru-RU"/>
        </w:rPr>
        <w:t>ресоциализации, учитывающая особенности, обстоятельства и потребности граждан. Ее частью станет содействие в трудоустройстве, получении образования, государственной социальной, медицинской и другой помощи. Предполагается, что индивидуальная программа включит в себя восстановление и формирование социально полезных связей</w:t>
      </w:r>
      <w:r w:rsidRPr="00482423">
        <w:rPr>
          <w:rFonts w:ascii="Times New Roman" w:eastAsia="Times New Roman" w:hAnsi="Times New Roman" w:cs="Times New Roman"/>
          <w:b/>
          <w:bCs/>
          <w:color w:val="333333"/>
          <w:sz w:val="28"/>
          <w:szCs w:val="28"/>
          <w:lang w:eastAsia="ru-RU"/>
        </w:rPr>
        <w:t xml:space="preserve">, </w:t>
      </w:r>
      <w:r w:rsidRPr="00482423">
        <w:rPr>
          <w:rFonts w:ascii="Times New Roman" w:eastAsia="Times New Roman" w:hAnsi="Times New Roman" w:cs="Times New Roman"/>
          <w:color w:val="333333"/>
          <w:sz w:val="28"/>
          <w:szCs w:val="28"/>
          <w:lang w:eastAsia="ru-RU"/>
        </w:rPr>
        <w:t>оказание психологической помощи, а также консультации по социальным и правовым вопросам.</w:t>
      </w:r>
    </w:p>
    <w:p w14:paraId="7A417957" w14:textId="77777777" w:rsidR="00482423" w:rsidRPr="00482423" w:rsidRDefault="00482423" w:rsidP="00482423">
      <w:pPr>
        <w:shd w:val="clear" w:color="auto" w:fill="FFFFFF"/>
        <w:tabs>
          <w:tab w:val="left" w:pos="567"/>
        </w:tabs>
        <w:spacing w:after="0" w:line="240" w:lineRule="auto"/>
        <w:jc w:val="both"/>
        <w:rPr>
          <w:rFonts w:ascii="Times New Roman" w:eastAsia="Times New Roman" w:hAnsi="Times New Roman" w:cs="Times New Roman"/>
          <w:color w:val="333333"/>
          <w:sz w:val="28"/>
          <w:szCs w:val="28"/>
          <w:lang w:eastAsia="ru-RU"/>
        </w:rPr>
      </w:pPr>
      <w:r w:rsidRPr="00482423">
        <w:rPr>
          <w:rFonts w:ascii="Times New Roman" w:eastAsia="Times New Roman" w:hAnsi="Times New Roman" w:cs="Times New Roman"/>
          <w:color w:val="333333"/>
          <w:sz w:val="28"/>
          <w:szCs w:val="28"/>
          <w:lang w:eastAsia="ru-RU"/>
        </w:rPr>
        <w:t xml:space="preserve">        Субъектами пробации станут региональные органы исполнительной власти</w:t>
      </w:r>
      <w:r w:rsidRPr="00482423">
        <w:rPr>
          <w:rFonts w:ascii="Times New Roman" w:eastAsia="Times New Roman" w:hAnsi="Times New Roman" w:cs="Times New Roman"/>
          <w:b/>
          <w:bCs/>
          <w:color w:val="333333"/>
          <w:sz w:val="28"/>
          <w:szCs w:val="28"/>
          <w:lang w:eastAsia="ru-RU"/>
        </w:rPr>
        <w:t xml:space="preserve">, </w:t>
      </w:r>
      <w:r w:rsidRPr="00482423">
        <w:rPr>
          <w:rFonts w:ascii="Times New Roman" w:eastAsia="Times New Roman" w:hAnsi="Times New Roman" w:cs="Times New Roman"/>
          <w:color w:val="333333"/>
          <w:sz w:val="28"/>
          <w:szCs w:val="28"/>
          <w:lang w:eastAsia="ru-RU"/>
        </w:rPr>
        <w:t>центры занятости, службы и учреждения социального и медицинского обслуживания регионов. Организация мероприятий пробации будет возложена на уголовно-исполнительные инспекции территориальных органов ФСИН России</w:t>
      </w:r>
      <w:r w:rsidRPr="00482423">
        <w:rPr>
          <w:rFonts w:ascii="Times New Roman" w:eastAsia="Times New Roman" w:hAnsi="Times New Roman" w:cs="Times New Roman"/>
          <w:b/>
          <w:bCs/>
          <w:color w:val="333333"/>
          <w:sz w:val="28"/>
          <w:szCs w:val="28"/>
          <w:lang w:eastAsia="ru-RU"/>
        </w:rPr>
        <w:t xml:space="preserve">.  </w:t>
      </w:r>
      <w:r w:rsidRPr="00482423">
        <w:rPr>
          <w:rFonts w:ascii="Times New Roman" w:eastAsia="Times New Roman" w:hAnsi="Times New Roman" w:cs="Times New Roman"/>
          <w:color w:val="333333"/>
          <w:sz w:val="28"/>
          <w:szCs w:val="28"/>
          <w:lang w:eastAsia="ru-RU"/>
        </w:rPr>
        <w:t xml:space="preserve">В пробации будут задействованы организации коммерческого и некоммерческого сектора, общественные наблюдательные комиссии, добровольцы и волонтеры. </w:t>
      </w:r>
    </w:p>
    <w:p w14:paraId="3CD8FFB5" w14:textId="77777777" w:rsidR="00482423" w:rsidRPr="00482423" w:rsidRDefault="00482423" w:rsidP="00482423">
      <w:pPr>
        <w:widowControl w:val="0"/>
        <w:tabs>
          <w:tab w:val="left" w:pos="567"/>
        </w:tabs>
        <w:spacing w:after="0" w:line="240" w:lineRule="auto"/>
        <w:jc w:val="both"/>
        <w:rPr>
          <w:rFonts w:ascii="Calibri" w:eastAsia="Times New Roman" w:hAnsi="Calibri" w:cs="Times New Roman"/>
          <w:color w:val="000000"/>
          <w:sz w:val="28"/>
          <w:szCs w:val="28"/>
          <w:lang w:eastAsia="ru-RU"/>
        </w:rPr>
      </w:pPr>
      <w:r w:rsidRPr="00482423">
        <w:rPr>
          <w:rFonts w:ascii="Times New Roman" w:eastAsia="Times New Roman" w:hAnsi="Times New Roman" w:cs="Times New Roman"/>
          <w:sz w:val="28"/>
          <w:szCs w:val="28"/>
          <w:lang w:eastAsia="ru-RU"/>
        </w:rPr>
        <w:t xml:space="preserve">        В январе 2023 года </w:t>
      </w:r>
      <w:r w:rsidRPr="00482423">
        <w:rPr>
          <w:rFonts w:ascii="Times New Roman" w:eastAsia="Times New Roman" w:hAnsi="Times New Roman" w:cs="Times New Roman"/>
          <w:color w:val="1A1A1A"/>
          <w:spacing w:val="-5"/>
          <w:sz w:val="28"/>
          <w:szCs w:val="28"/>
          <w:lang w:eastAsia="ru-RU"/>
        </w:rPr>
        <w:t>Госдума на пленарном заседании приняла в третьем, заключительном чтении проект базового закона "О пробации в Российской Федерации", который предполагает введение в России института социальной адаптации осужденных лиц.</w:t>
      </w:r>
      <w:r w:rsidRPr="00482423">
        <w:rPr>
          <w:rFonts w:ascii="Times New Roman" w:eastAsia="Times New Roman" w:hAnsi="Times New Roman" w:cs="Times New Roman"/>
          <w:b/>
          <w:bCs/>
          <w:color w:val="1A1A1A"/>
          <w:spacing w:val="-5"/>
          <w:sz w:val="28"/>
          <w:szCs w:val="28"/>
          <w:lang w:eastAsia="ru-RU"/>
        </w:rPr>
        <w:t xml:space="preserve">  </w:t>
      </w:r>
      <w:r w:rsidRPr="00482423">
        <w:rPr>
          <w:rFonts w:ascii="Times New Roman" w:eastAsia="Times New Roman" w:hAnsi="Times New Roman" w:cs="Times New Roman"/>
          <w:color w:val="1A1A1A"/>
          <w:spacing w:val="-5"/>
          <w:sz w:val="28"/>
          <w:szCs w:val="28"/>
          <w:lang w:eastAsia="ru-RU"/>
        </w:rPr>
        <w:t>Президент В.В. Путин 6 февраля 2023 подписал закон № 10-ФЗ, он</w:t>
      </w:r>
      <w:r w:rsidRPr="00482423">
        <w:rPr>
          <w:rFonts w:ascii="Calibri" w:eastAsia="Times New Roman" w:hAnsi="Calibri" w:cs="Times New Roman"/>
          <w:color w:val="000000"/>
          <w:sz w:val="28"/>
          <w:szCs w:val="28"/>
          <w:lang w:eastAsia="ru-RU"/>
        </w:rPr>
        <w:t xml:space="preserve"> </w:t>
      </w:r>
      <w:r w:rsidRPr="00482423">
        <w:rPr>
          <w:rFonts w:ascii="Times New Roman" w:eastAsia="Times New Roman" w:hAnsi="Times New Roman" w:cs="Times New Roman"/>
          <w:color w:val="000000"/>
          <w:sz w:val="28"/>
          <w:szCs w:val="28"/>
          <w:lang w:eastAsia="ru-RU"/>
        </w:rPr>
        <w:t xml:space="preserve">вступает в силу с 1 января 2024 года, за исключением положений, для которых установлен иной срок вступления их в силу - с 1 января 2025 года. </w:t>
      </w:r>
    </w:p>
    <w:p w14:paraId="6BD69B64" w14:textId="77777777" w:rsidR="00482423" w:rsidRPr="00482423" w:rsidRDefault="00482423" w:rsidP="00482423">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color w:val="1A1A1A"/>
          <w:spacing w:val="-5"/>
          <w:sz w:val="28"/>
          <w:szCs w:val="28"/>
          <w:lang w:eastAsia="ru-RU"/>
        </w:rPr>
        <w:t xml:space="preserve">         В связи с принятием федерального закона </w:t>
      </w:r>
      <w:r w:rsidRPr="00482423">
        <w:rPr>
          <w:rFonts w:ascii="Times New Roman" w:eastAsia="Times New Roman" w:hAnsi="Times New Roman" w:cs="Times New Roman"/>
          <w:b/>
          <w:bCs/>
          <w:sz w:val="28"/>
          <w:szCs w:val="28"/>
          <w:lang w:eastAsia="ru-RU"/>
        </w:rPr>
        <w:t xml:space="preserve">Уполномоченный рекомендует </w:t>
      </w:r>
      <w:r w:rsidRPr="00482423">
        <w:rPr>
          <w:rFonts w:ascii="Times New Roman" w:eastAsia="Times New Roman" w:hAnsi="Times New Roman" w:cs="Times New Roman"/>
          <w:b/>
          <w:bCs/>
          <w:color w:val="1A1A1A"/>
          <w:spacing w:val="-5"/>
          <w:sz w:val="28"/>
          <w:szCs w:val="28"/>
          <w:lang w:eastAsia="ru-RU"/>
        </w:rPr>
        <w:t xml:space="preserve">органам исполнительной власти региона начать работу по </w:t>
      </w:r>
      <w:r w:rsidRPr="00482423">
        <w:rPr>
          <w:rFonts w:ascii="Times New Roman" w:eastAsia="Times New Roman" w:hAnsi="Times New Roman" w:cs="Times New Roman"/>
          <w:b/>
          <w:bCs/>
          <w:sz w:val="28"/>
          <w:szCs w:val="28"/>
          <w:lang w:eastAsia="ru-RU"/>
        </w:rPr>
        <w:t xml:space="preserve">разработке и </w:t>
      </w:r>
      <w:r w:rsidRPr="00482423">
        <w:rPr>
          <w:rFonts w:ascii="Times New Roman" w:eastAsia="Times New Roman" w:hAnsi="Times New Roman" w:cs="Times New Roman"/>
          <w:b/>
          <w:bCs/>
          <w:color w:val="1A1A1A"/>
          <w:spacing w:val="-5"/>
          <w:sz w:val="28"/>
          <w:szCs w:val="28"/>
          <w:lang w:eastAsia="ru-RU"/>
        </w:rPr>
        <w:t>принятию нормативных правовых актов в</w:t>
      </w:r>
      <w:r w:rsidRPr="00482423">
        <w:rPr>
          <w:rFonts w:ascii="Times New Roman" w:eastAsia="Times New Roman" w:hAnsi="Times New Roman" w:cs="Times New Roman"/>
          <w:b/>
          <w:bCs/>
          <w:color w:val="000000"/>
          <w:sz w:val="28"/>
          <w:szCs w:val="28"/>
          <w:lang w:eastAsia="ru-RU"/>
        </w:rPr>
        <w:t xml:space="preserve"> сфере пробации.</w:t>
      </w:r>
      <w:r w:rsidRPr="00482423">
        <w:rPr>
          <w:rFonts w:ascii="Times New Roman" w:eastAsia="Times New Roman" w:hAnsi="Times New Roman" w:cs="Times New Roman"/>
          <w:b/>
          <w:bCs/>
          <w:color w:val="1A1A1A"/>
          <w:spacing w:val="-5"/>
          <w:sz w:val="28"/>
          <w:szCs w:val="28"/>
          <w:lang w:eastAsia="ru-RU"/>
        </w:rPr>
        <w:t xml:space="preserve"> </w:t>
      </w:r>
      <w:r w:rsidRPr="00482423">
        <w:rPr>
          <w:rFonts w:ascii="Times New Roman" w:eastAsia="Times New Roman" w:hAnsi="Times New Roman" w:cs="Times New Roman"/>
          <w:sz w:val="24"/>
          <w:szCs w:val="24"/>
          <w:lang w:eastAsia="ru-RU"/>
        </w:rPr>
        <w:t xml:space="preserve">   </w:t>
      </w:r>
      <w:r w:rsidRPr="00482423">
        <w:rPr>
          <w:rFonts w:ascii="Times New Roman" w:eastAsia="Times New Roman" w:hAnsi="Times New Roman" w:cs="Times New Roman"/>
          <w:color w:val="333333"/>
          <w:sz w:val="28"/>
          <w:szCs w:val="28"/>
          <w:lang w:eastAsia="ru-RU"/>
        </w:rPr>
        <w:t>Эффективность пробации будет оцениваться по уровню снижения рецидивной преступности в регионе.</w:t>
      </w:r>
      <w:r w:rsidRPr="00482423">
        <w:rPr>
          <w:rFonts w:ascii="Times New Roman" w:eastAsia="Times New Roman" w:hAnsi="Times New Roman" w:cs="Times New Roman"/>
          <w:sz w:val="24"/>
          <w:szCs w:val="24"/>
          <w:lang w:eastAsia="ru-RU"/>
        </w:rPr>
        <w:t xml:space="preserve">    </w:t>
      </w:r>
    </w:p>
    <w:p w14:paraId="0EA529A6" w14:textId="77777777" w:rsidR="00D471D9" w:rsidRDefault="00D471D9" w:rsidP="00482423">
      <w:pPr>
        <w:spacing w:after="0" w:line="240" w:lineRule="auto"/>
        <w:jc w:val="center"/>
        <w:rPr>
          <w:rFonts w:ascii="Times New Roman" w:eastAsia="Calibri" w:hAnsi="Times New Roman" w:cs="Times New Roman"/>
          <w:b/>
          <w:bCs/>
          <w:sz w:val="28"/>
          <w:szCs w:val="28"/>
        </w:rPr>
      </w:pPr>
    </w:p>
    <w:p w14:paraId="183DC712" w14:textId="261BAC13" w:rsidR="00482423" w:rsidRPr="00482423" w:rsidRDefault="008D0924" w:rsidP="0048242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482423" w:rsidRPr="00482423">
        <w:rPr>
          <w:rFonts w:ascii="Times New Roman" w:eastAsia="Calibri" w:hAnsi="Times New Roman" w:cs="Times New Roman"/>
          <w:b/>
          <w:bCs/>
          <w:sz w:val="28"/>
          <w:szCs w:val="28"/>
        </w:rPr>
        <w:t>ПРАВО НА КВАЛИФИЦИРОВАННУЮ ЮРИДИЧЕСКУЮ ПОМОЩЬ</w:t>
      </w:r>
    </w:p>
    <w:p w14:paraId="150AACAC" w14:textId="77777777" w:rsidR="00482423" w:rsidRPr="00482423" w:rsidRDefault="00482423" w:rsidP="00482423">
      <w:pPr>
        <w:spacing w:after="0" w:line="240" w:lineRule="auto"/>
        <w:ind w:firstLine="567"/>
        <w:contextualSpacing/>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(часть 1 статьи 48 Конституции РФ).</w:t>
      </w:r>
    </w:p>
    <w:p w14:paraId="558EFFA0" w14:textId="77777777" w:rsidR="00482423" w:rsidRPr="00482423" w:rsidRDefault="00482423" w:rsidP="00482423">
      <w:pPr>
        <w:spacing w:after="0" w:line="240" w:lineRule="auto"/>
        <w:ind w:firstLine="567"/>
        <w:contextualSpacing/>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В адрес Уполномоченного по правам человека в Оренбургской области поступает немало обращений по вопросам получения грамотной юридической консультации, разъяснении нормы действующего законодательства о наличии права и формах, методах его защиты. </w:t>
      </w:r>
    </w:p>
    <w:p w14:paraId="69F17F5B"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Защитить свои права и свободы человек может лишь в тех случаях, когда он о них осведомлен. Однако поступившие обращения говорят о недостаточной правовой грамотности населения. Именно для этого и нужна помощь профессионального квалифицированного юриста. </w:t>
      </w:r>
    </w:p>
    <w:p w14:paraId="70AFA4EA"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Оказание бесплатной юридической помощи (далее - БЮП) является важной, гарантированной государством частью правового просвещения граждан. В целях создания условий для осуществления прав и свобод граждан, защиты их законных интересов, повышения уровня социальной защищенности, а также обеспечения их доступа к правосудию создана целая система оказания БЮП. </w:t>
      </w:r>
    </w:p>
    <w:p w14:paraId="1D56A390"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Мониторинг соблюдения прав жителей Оренбургской области на получение БЮП, анализ федерального и регионального законодательства, а также практика оказания БЮП показали проблемные аспекты. </w:t>
      </w:r>
    </w:p>
    <w:p w14:paraId="1FCD9D36"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Правовое регулирование организации системы осуществляется на основе Федерального закона от 21 ноября 2011 года № 324-ФЗ «О бесплатной юридической помощи в Российской Федерации» (далее - федеральный закон). Законом установлено, что БЮП может оказываться в смешанном виде – как в рамках государственной, так и негосударственной системы.</w:t>
      </w:r>
    </w:p>
    <w:p w14:paraId="2E14E88D"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К участникам государственной системы БЮП относится достаточно большое количество федеральных и региональных органов исполнительной власти и подведомственных им учреждений, внебюджетных фондов, государственные юридические бюро. В определенном порядке, установленном законом, правом участвовать в государственной системе БЮП наделяются адвокаты, нотариусы, юридические клиники и негосударственные центры бесплатной юридической помощи.</w:t>
      </w:r>
    </w:p>
    <w:p w14:paraId="732A2B15" w14:textId="77777777" w:rsidR="00482423" w:rsidRPr="00482423" w:rsidRDefault="00482423" w:rsidP="00482423">
      <w:pPr>
        <w:tabs>
          <w:tab w:val="left" w:pos="567"/>
        </w:tabs>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Согласно федеральному закону, БЮП оказывается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Помощь оказывается только определенным категориям граждан и в определенных случаях.</w:t>
      </w:r>
    </w:p>
    <w:p w14:paraId="33C3B7DF"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В развитие федерального закона в Оренбургской области принят закон о бесплатной юридической помощи, согласно которому БЮП должна осуществляться в городах Оренбурге и Орске – ГКУ «Государственное юридическое бюро»; городе Бузулуке – ГКУ юрбюро и </w:t>
      </w:r>
      <w:r w:rsidR="008D0924" w:rsidRPr="00482423">
        <w:rPr>
          <w:rFonts w:ascii="Times New Roman" w:eastAsia="Calibri" w:hAnsi="Times New Roman" w:cs="Times New Roman"/>
          <w:sz w:val="28"/>
          <w:szCs w:val="28"/>
        </w:rPr>
        <w:t>адвокатами; остальных</w:t>
      </w:r>
      <w:r w:rsidRPr="00482423">
        <w:rPr>
          <w:rFonts w:ascii="Times New Roman" w:eastAsia="Calibri" w:hAnsi="Times New Roman" w:cs="Times New Roman"/>
          <w:sz w:val="28"/>
          <w:szCs w:val="28"/>
        </w:rPr>
        <w:t xml:space="preserve"> муниципальных образованиях – адвокатами. </w:t>
      </w:r>
    </w:p>
    <w:p w14:paraId="7671A792" w14:textId="77777777" w:rsidR="00482423" w:rsidRPr="00482423" w:rsidRDefault="00482423" w:rsidP="00482423">
      <w:pPr>
        <w:tabs>
          <w:tab w:val="left" w:pos="567"/>
        </w:tabs>
        <w:spacing w:before="280" w:line="240" w:lineRule="auto"/>
        <w:ind w:firstLine="567"/>
        <w:contextualSpacing/>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К сожалению, оренбургское адвокатское сообщество фактически, как и в прежние годы, продолжает оставаться за рамками государственной системы бесплатной юридической помощи. Именно по этой причине на Госюрбюро с 2022 года также возложена обязанность по оказанию бесплатной юридической помощи во всех муниципалитетах области, появилась новая форма работы – выездные пункты (в течение года осуществлено 46 выездов, в ходе которых 357 граждан получили юрпомощь).</w:t>
      </w:r>
    </w:p>
    <w:p w14:paraId="013689C6" w14:textId="77777777" w:rsidR="00482423" w:rsidRPr="00482423" w:rsidRDefault="00482423" w:rsidP="00482423">
      <w:pPr>
        <w:spacing w:after="0" w:line="240" w:lineRule="auto"/>
        <w:ind w:firstLine="567"/>
        <w:jc w:val="both"/>
        <w:rPr>
          <w:rFonts w:ascii="Times New Roman" w:eastAsia="Calibri" w:hAnsi="Times New Roman" w:cs="Times New Roman"/>
          <w:b/>
          <w:bCs/>
          <w:sz w:val="28"/>
          <w:szCs w:val="28"/>
        </w:rPr>
      </w:pPr>
      <w:r w:rsidRPr="00482423">
        <w:rPr>
          <w:rFonts w:ascii="Times New Roman" w:eastAsia="Calibri" w:hAnsi="Times New Roman" w:cs="Times New Roman"/>
          <w:sz w:val="28"/>
          <w:szCs w:val="28"/>
        </w:rPr>
        <w:t xml:space="preserve">Минсоцразвития области выездной формат объясняет не попытками закрыть пробелы в организации работы по БЮП, а как способ доставки бесплатной юридической помощи до жителей самых удаленных населенных пунктов. Такое объяснение можно было бы принять как «развитие, совершенствование и т.д.», но при увеличении нагрузки на сотрудников Госюрбюро снижается и качество, и результативность оказанной помощи. </w:t>
      </w:r>
      <w:r w:rsidRPr="00482423">
        <w:rPr>
          <w:rFonts w:ascii="Times New Roman" w:eastAsia="Calibri" w:hAnsi="Times New Roman" w:cs="Times New Roman"/>
          <w:b/>
          <w:bCs/>
          <w:sz w:val="28"/>
          <w:szCs w:val="28"/>
        </w:rPr>
        <w:t xml:space="preserve">В принципе, десятилетний период действия областного закона о бесплатной юридической помощи по большому счету не коснулся жителей отдаленных населенных пунктов. </w:t>
      </w:r>
    </w:p>
    <w:p w14:paraId="24501C9D" w14:textId="77777777" w:rsidR="00482423" w:rsidRPr="00482423" w:rsidRDefault="00482423" w:rsidP="00482423">
      <w:pPr>
        <w:tabs>
          <w:tab w:val="left" w:pos="567"/>
        </w:tabs>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Несовершенство организации самого процесса оказания БЮП стало основной причиной </w:t>
      </w:r>
      <w:r w:rsidRPr="00482423">
        <w:rPr>
          <w:rFonts w:ascii="Times New Roman" w:eastAsia="Calibri" w:hAnsi="Times New Roman" w:cs="Times New Roman"/>
          <w:b/>
          <w:bCs/>
          <w:sz w:val="28"/>
          <w:szCs w:val="28"/>
        </w:rPr>
        <w:t>распространение фирм</w:t>
      </w:r>
      <w:r w:rsidRPr="00482423">
        <w:rPr>
          <w:rFonts w:ascii="Times New Roman" w:eastAsia="Calibri" w:hAnsi="Times New Roman" w:cs="Times New Roman"/>
          <w:sz w:val="28"/>
          <w:szCs w:val="28"/>
        </w:rPr>
        <w:t xml:space="preserve"> </w:t>
      </w:r>
      <w:r w:rsidRPr="00482423">
        <w:rPr>
          <w:rFonts w:ascii="Times New Roman" w:eastAsia="Calibri" w:hAnsi="Times New Roman" w:cs="Times New Roman"/>
          <w:b/>
          <w:bCs/>
          <w:sz w:val="28"/>
          <w:szCs w:val="28"/>
        </w:rPr>
        <w:t>лжеюристов.</w:t>
      </w:r>
      <w:r w:rsidRPr="00482423">
        <w:rPr>
          <w:rFonts w:ascii="Times New Roman" w:eastAsia="Calibri" w:hAnsi="Times New Roman" w:cs="Times New Roman"/>
          <w:sz w:val="28"/>
          <w:szCs w:val="28"/>
        </w:rPr>
        <w:t xml:space="preserve"> О недобросовестных организациях, сценариях псевдоюридической помощи гражданам неоднократно и подробно отражалось в Ежегодных докладах Уполномоченного. В марте отчетного года судом вынесен обвинительный приговор в отношении руководителя (учредителя) ООО «Оренбургский Центр Юридической помощи», он привлечен к уголовной ответственности в виде штрафа, часть предъявленных исковых требований потерпевших о возмещении причиненного материального ущерба возмещена добровольно, оставшаяся часть в пределах 1 млн руб. взыскана с виновного.</w:t>
      </w:r>
    </w:p>
    <w:p w14:paraId="306688E8" w14:textId="77777777" w:rsidR="00482423" w:rsidRPr="00482423" w:rsidRDefault="00482423" w:rsidP="008D0924">
      <w:pPr>
        <w:tabs>
          <w:tab w:val="left" w:pos="567"/>
        </w:tabs>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Более 300 граждан выступают в качестве потерпевших по делу в отношении руководителей и сотрудников ООО «Успех». В следственном управлении МУ МВД России «Оренбургское» ведется предварительное расследование по многотомному уголовному делу.  </w:t>
      </w:r>
    </w:p>
    <w:p w14:paraId="689EF167" w14:textId="77777777" w:rsidR="00482423" w:rsidRPr="00482423" w:rsidRDefault="00482423" w:rsidP="008D0924">
      <w:pPr>
        <w:tabs>
          <w:tab w:val="left" w:pos="567"/>
        </w:tabs>
        <w:spacing w:after="0" w:line="240" w:lineRule="auto"/>
        <w:ind w:firstLine="425"/>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  Летом 2022 года в г. Оренбурге объявились представители ООО «Московская коллегия юрист «Союз» (МКЮ «СОЮЗ), «аппетиты» которых значительно превышали оренбургских псевдоюристов. Изготовленные и направленные от имени граждан обращения в адрес некомпетентных органов стоили от 150 тыс. руб. и выше. Попытки установить месторасположение и сотрудников фирмы не привели к успеху, по обозначенному адресу осталась только табличка. </w:t>
      </w:r>
    </w:p>
    <w:p w14:paraId="349FD8B1" w14:textId="77777777" w:rsidR="00482423" w:rsidRPr="00482423" w:rsidRDefault="00482423" w:rsidP="008D0924">
      <w:pPr>
        <w:tabs>
          <w:tab w:val="left" w:pos="567"/>
        </w:tabs>
        <w:spacing w:after="0" w:line="240" w:lineRule="auto"/>
        <w:ind w:firstLine="425"/>
        <w:jc w:val="both"/>
        <w:rPr>
          <w:rFonts w:ascii="Times New Roman" w:eastAsia="Calibri" w:hAnsi="Times New Roman" w:cs="Times New Roman"/>
          <w:sz w:val="28"/>
          <w:szCs w:val="28"/>
        </w:rPr>
      </w:pPr>
      <w:r w:rsidRPr="00482423">
        <w:rPr>
          <w:rFonts w:ascii="Times New Roman" w:eastAsia="Calibri" w:hAnsi="Times New Roman" w:cs="Times New Roman"/>
          <w:b/>
          <w:bCs/>
          <w:sz w:val="28"/>
          <w:szCs w:val="28"/>
        </w:rPr>
        <w:t xml:space="preserve"> Очевидно, распространившаяся единообразная форма мошенничества должна быть пресечена правоохранительными органами. </w:t>
      </w:r>
      <w:r w:rsidRPr="00482423">
        <w:rPr>
          <w:rFonts w:ascii="Times New Roman" w:eastAsia="Calibri" w:hAnsi="Times New Roman" w:cs="Times New Roman"/>
          <w:sz w:val="28"/>
          <w:szCs w:val="28"/>
        </w:rPr>
        <w:t xml:space="preserve">Предупредить граждан, желающих бесплатно получить помощь в области применения права, от бессмысленной траты собственных средств, которые вернуть практически невозможно, задача и правозащитников. В этой связи аппаратом Уполномоченного разработана «Памятка о том, как обезопасить себя и своих близких от действий лжеюристов». Брошюра со словами «Не дай себя обмануть!» разослана в организации, ведомства, учреждения.      </w:t>
      </w:r>
    </w:p>
    <w:p w14:paraId="7348DF68"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Анализ ситуации приводит к выводу, что механизм реализации гражданами своего конституционного права на получение бесплатной квалифицированной юридической помощи в Оренбургской области не совершенен и требует пересмотра.</w:t>
      </w:r>
    </w:p>
    <w:p w14:paraId="4DAF8234" w14:textId="77777777" w:rsidR="00482423" w:rsidRPr="00482423" w:rsidRDefault="00482423" w:rsidP="00482423">
      <w:pPr>
        <w:widowControl w:val="0"/>
        <w:spacing w:after="0" w:line="240" w:lineRule="auto"/>
        <w:ind w:firstLine="567"/>
        <w:jc w:val="both"/>
        <w:rPr>
          <w:rFonts w:ascii="Times New Roman" w:eastAsia="Times New Roman" w:hAnsi="Times New Roman" w:cs="Times New Roman"/>
          <w:sz w:val="28"/>
          <w:szCs w:val="28"/>
        </w:rPr>
      </w:pPr>
      <w:r w:rsidRPr="00482423">
        <w:rPr>
          <w:rFonts w:ascii="Times New Roman" w:eastAsia="Times New Roman" w:hAnsi="Times New Roman" w:cs="Times New Roman"/>
          <w:sz w:val="28"/>
          <w:szCs w:val="28"/>
        </w:rPr>
        <w:t xml:space="preserve">Несовершенство механизма заключается в следующем. На адвокатские палаты возложены функции по установлению обратившегося лица к категории граждан, имеющих право на БЮП.  </w:t>
      </w:r>
    </w:p>
    <w:p w14:paraId="6122F49B" w14:textId="77777777" w:rsidR="00482423" w:rsidRPr="00482423" w:rsidRDefault="00482423" w:rsidP="00482423">
      <w:pPr>
        <w:widowControl w:val="0"/>
        <w:spacing w:after="0" w:line="240" w:lineRule="auto"/>
        <w:ind w:firstLine="567"/>
        <w:jc w:val="both"/>
        <w:rPr>
          <w:rFonts w:ascii="Times New Roman" w:eastAsia="Times New Roman" w:hAnsi="Times New Roman" w:cs="Times New Roman"/>
          <w:sz w:val="27"/>
          <w:szCs w:val="27"/>
        </w:rPr>
      </w:pPr>
      <w:r w:rsidRPr="00482423">
        <w:rPr>
          <w:rFonts w:ascii="Times New Roman" w:eastAsia="Times New Roman" w:hAnsi="Times New Roman" w:cs="Times New Roman"/>
          <w:sz w:val="28"/>
          <w:szCs w:val="28"/>
        </w:rPr>
        <w:t xml:space="preserve">Отчеты о проделанной работе должны идти с приложением большого количества документов или их копий, что </w:t>
      </w:r>
      <w:r w:rsidRPr="00482423">
        <w:rPr>
          <w:rFonts w:ascii="Times New Roman" w:eastAsia="Times New Roman" w:hAnsi="Times New Roman" w:cs="Times New Roman"/>
          <w:sz w:val="27"/>
          <w:szCs w:val="27"/>
        </w:rPr>
        <w:t>требует финансовых затрат, которые не могут покрыться стоимостью самой услуги.</w:t>
      </w:r>
    </w:p>
    <w:p w14:paraId="150ED7D8" w14:textId="77777777" w:rsidR="00482423" w:rsidRPr="00482423" w:rsidRDefault="00482423" w:rsidP="00482423">
      <w:pPr>
        <w:widowControl w:val="0"/>
        <w:tabs>
          <w:tab w:val="right" w:pos="10014"/>
        </w:tabs>
        <w:spacing w:after="0" w:line="240" w:lineRule="auto"/>
        <w:ind w:firstLine="567"/>
        <w:jc w:val="both"/>
        <w:rPr>
          <w:rFonts w:ascii="Times New Roman" w:eastAsia="Times New Roman" w:hAnsi="Times New Roman" w:cs="Times New Roman"/>
          <w:sz w:val="28"/>
          <w:szCs w:val="28"/>
        </w:rPr>
      </w:pPr>
      <w:r w:rsidRPr="00482423">
        <w:rPr>
          <w:rFonts w:ascii="Times New Roman" w:eastAsia="Times New Roman" w:hAnsi="Times New Roman" w:cs="Times New Roman"/>
          <w:sz w:val="28"/>
          <w:szCs w:val="28"/>
        </w:rPr>
        <w:t>Документом для принятия адвокатом поручения на оказание бесплатной юридической помощи гражданину является направление, выдаваемое гражданину уполномоченным органом – министерством</w:t>
      </w:r>
      <w:r w:rsidRPr="00482423">
        <w:rPr>
          <w:rFonts w:ascii="Cambria" w:eastAsia="Cambria" w:hAnsi="Cambria" w:cs="Cambria"/>
          <w:b/>
          <w:bCs/>
          <w:w w:val="40"/>
          <w:sz w:val="28"/>
          <w:szCs w:val="28"/>
          <w:shd w:val="clear" w:color="auto" w:fill="FFFFFF"/>
          <w:lang w:eastAsia="ru-RU" w:bidi="ru-RU"/>
        </w:rPr>
        <w:t xml:space="preserve"> </w:t>
      </w:r>
      <w:r w:rsidRPr="00482423">
        <w:rPr>
          <w:rFonts w:ascii="Times New Roman" w:eastAsia="Times New Roman" w:hAnsi="Times New Roman" w:cs="Times New Roman"/>
          <w:sz w:val="28"/>
          <w:szCs w:val="28"/>
        </w:rPr>
        <w:t>социального развития области.</w:t>
      </w:r>
    </w:p>
    <w:p w14:paraId="757B44C5" w14:textId="77777777" w:rsidR="00482423" w:rsidRPr="00482423" w:rsidRDefault="00482423" w:rsidP="00482423">
      <w:pPr>
        <w:spacing w:after="0" w:line="240" w:lineRule="auto"/>
        <w:ind w:firstLine="567"/>
        <w:jc w:val="both"/>
        <w:rPr>
          <w:rFonts w:ascii="Times New Roman" w:eastAsia="Calibri" w:hAnsi="Times New Roman" w:cs="Times New Roman"/>
          <w:b/>
          <w:sz w:val="28"/>
          <w:szCs w:val="28"/>
        </w:rPr>
      </w:pPr>
      <w:r w:rsidRPr="00482423">
        <w:rPr>
          <w:rFonts w:ascii="Times New Roman" w:eastAsia="Calibri" w:hAnsi="Times New Roman" w:cs="Times New Roman"/>
          <w:sz w:val="28"/>
          <w:szCs w:val="28"/>
        </w:rPr>
        <w:t xml:space="preserve">Для совершенствования деятельности по оказанию бесплатной юридической помощи населению на территории Оренбургской области в Ежегодном докладе за 2020 год </w:t>
      </w:r>
      <w:r w:rsidRPr="00482423">
        <w:rPr>
          <w:rFonts w:ascii="Times New Roman" w:eastAsia="Calibri" w:hAnsi="Times New Roman" w:cs="Times New Roman"/>
          <w:b/>
          <w:sz w:val="28"/>
          <w:szCs w:val="28"/>
        </w:rPr>
        <w:t xml:space="preserve">Уполномоченный рекомендовал:   </w:t>
      </w:r>
    </w:p>
    <w:p w14:paraId="150A2877" w14:textId="77777777" w:rsidR="00482423" w:rsidRPr="00482423" w:rsidRDefault="00482423" w:rsidP="00482423">
      <w:pPr>
        <w:spacing w:after="0" w:line="240" w:lineRule="auto"/>
        <w:ind w:firstLine="567"/>
        <w:jc w:val="both"/>
        <w:rPr>
          <w:rFonts w:ascii="Times New Roman" w:eastAsia="Calibri" w:hAnsi="Times New Roman" w:cs="Times New Roman"/>
          <w:b/>
          <w:sz w:val="28"/>
          <w:szCs w:val="28"/>
        </w:rPr>
      </w:pPr>
      <w:r w:rsidRPr="00482423">
        <w:rPr>
          <w:rFonts w:ascii="Times New Roman" w:eastAsia="Calibri" w:hAnsi="Times New Roman" w:cs="Times New Roman"/>
          <w:b/>
          <w:sz w:val="28"/>
          <w:szCs w:val="28"/>
        </w:rPr>
        <w:t>Правительству Оренбургской области</w:t>
      </w:r>
    </w:p>
    <w:p w14:paraId="41BF0A1D"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b/>
          <w:sz w:val="28"/>
          <w:szCs w:val="28"/>
        </w:rPr>
        <w:t xml:space="preserve">- </w:t>
      </w:r>
      <w:r w:rsidRPr="00482423">
        <w:rPr>
          <w:rFonts w:ascii="Times New Roman" w:eastAsia="Calibri" w:hAnsi="Times New Roman" w:cs="Times New Roman"/>
          <w:sz w:val="28"/>
          <w:szCs w:val="28"/>
        </w:rPr>
        <w:t>поручить министерству социального развития разработать упрощенный порядок оформления документов, подтверждающих статус малоимущего гражданина, а также порядок отчетности за БЮП от адвокатов, внедрить электронную систему документооборота;</w:t>
      </w:r>
    </w:p>
    <w:p w14:paraId="58F3CCCE" w14:textId="77777777" w:rsidR="00482423" w:rsidRPr="00482423" w:rsidRDefault="00482423" w:rsidP="00482423">
      <w:pPr>
        <w:spacing w:after="0" w:line="240" w:lineRule="auto"/>
        <w:ind w:firstLine="567"/>
        <w:jc w:val="both"/>
        <w:rPr>
          <w:rFonts w:ascii="Times New Roman" w:eastAsia="Calibri" w:hAnsi="Times New Roman" w:cs="Times New Roman"/>
          <w:b/>
          <w:sz w:val="28"/>
          <w:szCs w:val="28"/>
        </w:rPr>
      </w:pPr>
      <w:r w:rsidRPr="00482423">
        <w:rPr>
          <w:rFonts w:ascii="Times New Roman" w:eastAsia="Calibri" w:hAnsi="Times New Roman" w:cs="Times New Roman"/>
          <w:b/>
          <w:sz w:val="28"/>
          <w:szCs w:val="28"/>
        </w:rPr>
        <w:t>Министерству социального развития Оренбургской области:</w:t>
      </w:r>
    </w:p>
    <w:p w14:paraId="1C04E59C"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-поручить всем органам местного самоуправления провести анализ практики оказания бесплатной юридической помощи в муниципальных образованиях, по результатам сделать вывод о ее эффективности, востребованности и необходимости принятия мер к получению гражданами такой возможности; содействовать адвокатам, включенным в список участников БЮП, осуществлять юридическую помощь населению.</w:t>
      </w:r>
    </w:p>
    <w:p w14:paraId="02E9654C" w14:textId="77777777" w:rsidR="00482423" w:rsidRPr="00482423" w:rsidRDefault="00482423" w:rsidP="00482423">
      <w:pPr>
        <w:spacing w:after="0" w:line="240" w:lineRule="auto"/>
        <w:ind w:firstLine="567"/>
        <w:jc w:val="both"/>
        <w:rPr>
          <w:rFonts w:ascii="Times New Roman" w:eastAsia="Calibri" w:hAnsi="Times New Roman" w:cs="Times New Roman"/>
          <w:b/>
          <w:bCs/>
          <w:sz w:val="28"/>
          <w:szCs w:val="28"/>
        </w:rPr>
      </w:pPr>
      <w:r w:rsidRPr="00482423">
        <w:rPr>
          <w:rFonts w:ascii="Times New Roman" w:eastAsia="Calibri" w:hAnsi="Times New Roman" w:cs="Times New Roman"/>
          <w:b/>
          <w:bCs/>
          <w:sz w:val="28"/>
          <w:szCs w:val="28"/>
        </w:rPr>
        <w:t>Рекомендации не приняты в работу, поэтому остаются актуальными. Освобождение адвоката от обязанности самостоятельно определять, обладает ли обратившееся лицо правом на получение БЮП, повысит эффективность работы, снимет необходимость приложения к отчету копий многочисленных документов, которых у граждан при обращении за помощью, как правило, не имеется.</w:t>
      </w:r>
    </w:p>
    <w:p w14:paraId="4EDFBCFF" w14:textId="713B897D" w:rsidR="00482423" w:rsidRDefault="00482423" w:rsidP="00482423">
      <w:pPr>
        <w:widowControl w:val="0"/>
        <w:spacing w:after="0" w:line="240" w:lineRule="auto"/>
        <w:ind w:firstLine="567"/>
        <w:jc w:val="both"/>
        <w:rPr>
          <w:rFonts w:ascii="Times New Roman" w:eastAsia="Times New Roman" w:hAnsi="Times New Roman" w:cs="Times New Roman"/>
          <w:sz w:val="28"/>
          <w:szCs w:val="28"/>
        </w:rPr>
      </w:pPr>
      <w:r w:rsidRPr="00482423">
        <w:rPr>
          <w:rFonts w:ascii="Times New Roman" w:eastAsia="Times New Roman" w:hAnsi="Times New Roman" w:cs="Times New Roman"/>
          <w:sz w:val="28"/>
          <w:szCs w:val="28"/>
        </w:rPr>
        <w:t xml:space="preserve">Другой проблемой в реализации законодательства о БЮП является переоценка работы Государственного юридического бюро. Практически вся работа бюро сводится к консультированию, разъяснению гражданам их прав и дальнейшей логистики действий. </w:t>
      </w:r>
      <w:r w:rsidRPr="00482423">
        <w:rPr>
          <w:rFonts w:ascii="Times New Roman" w:eastAsia="Times New Roman" w:hAnsi="Times New Roman" w:cs="Times New Roman"/>
          <w:bCs/>
          <w:sz w:val="28"/>
          <w:szCs w:val="28"/>
          <w:lang w:eastAsia="ru-RU"/>
        </w:rPr>
        <w:t xml:space="preserve">Согласно отчету, в 2022 году Бюро </w:t>
      </w:r>
      <w:r w:rsidRPr="00482423">
        <w:rPr>
          <w:rFonts w:ascii="Times New Roman" w:eastAsia="Times New Roman" w:hAnsi="Times New Roman" w:cs="Times New Roman"/>
          <w:sz w:val="28"/>
          <w:szCs w:val="28"/>
        </w:rPr>
        <w:t xml:space="preserve">обратилось 1565 граждан, из них по одной трети составляют категории малоимущих и инвалидов, затем </w:t>
      </w:r>
      <w:r w:rsidRPr="00482423">
        <w:rPr>
          <w:rFonts w:ascii="Times New Roman" w:eastAsia="Calibri" w:hAnsi="Times New Roman" w:cs="Times New Roman"/>
          <w:sz w:val="28"/>
          <w:szCs w:val="28"/>
        </w:rPr>
        <w:t>з</w:t>
      </w:r>
      <w:r w:rsidRPr="00482423">
        <w:rPr>
          <w:rFonts w:ascii="Times New Roman" w:eastAsia="Times New Roman" w:hAnsi="Times New Roman" w:cs="Times New Roman"/>
          <w:sz w:val="28"/>
          <w:szCs w:val="28"/>
        </w:rPr>
        <w:t xml:space="preserve">аконные представители (опекуны) детей – инвалидов и дети-сироты. </w:t>
      </w:r>
    </w:p>
    <w:p w14:paraId="1416657E" w14:textId="77777777" w:rsidR="00D471D9" w:rsidRPr="00482423" w:rsidRDefault="00D471D9" w:rsidP="00482423">
      <w:pPr>
        <w:widowControl w:val="0"/>
        <w:spacing w:after="0" w:line="240" w:lineRule="auto"/>
        <w:ind w:firstLine="567"/>
        <w:jc w:val="both"/>
        <w:rPr>
          <w:rFonts w:ascii="Times New Roman" w:eastAsia="Times New Roman" w:hAnsi="Times New Roman" w:cs="Times New Roman"/>
          <w:sz w:val="28"/>
          <w:szCs w:val="28"/>
        </w:rPr>
      </w:pPr>
    </w:p>
    <w:p w14:paraId="786258CE" w14:textId="77777777" w:rsidR="00482423" w:rsidRPr="00482423" w:rsidRDefault="00482423" w:rsidP="00482423">
      <w:pPr>
        <w:widowControl w:val="0"/>
        <w:spacing w:after="0" w:line="240" w:lineRule="auto"/>
        <w:ind w:firstLine="567"/>
        <w:jc w:val="both"/>
        <w:rPr>
          <w:rFonts w:ascii="Times New Roman" w:eastAsia="Times New Roman" w:hAnsi="Times New Roman" w:cs="Times New Roman"/>
          <w:sz w:val="28"/>
          <w:szCs w:val="28"/>
        </w:rPr>
      </w:pPr>
      <w:r w:rsidRPr="00482423">
        <w:rPr>
          <w:rFonts w:ascii="Times New Roman" w:eastAsia="Calibri" w:hAnsi="Times New Roman" w:cs="Times New Roman"/>
          <w:sz w:val="28"/>
          <w:szCs w:val="28"/>
        </w:rPr>
        <w:t>Указанным категориям граждан оказана помощь в виде</w:t>
      </w:r>
      <w:r w:rsidRPr="00482423">
        <w:rPr>
          <w:rFonts w:ascii="Times New Roman" w:eastAsia="Times New Roman" w:hAnsi="Times New Roman" w:cs="Times New Roman"/>
          <w:sz w:val="28"/>
          <w:szCs w:val="28"/>
        </w:rPr>
        <w:t xml:space="preserve">: устная консультация – 1027 человек или 66%; письменные консультации, составление жалоб, заявлений, исков, ходатайств и иных документов правового характера – 500 человек или 32 %; представлено в суде интересов – 33 человека или 2,1%. </w:t>
      </w:r>
    </w:p>
    <w:p w14:paraId="6FF5C354" w14:textId="77777777" w:rsidR="00482423" w:rsidRPr="00482423" w:rsidRDefault="00482423" w:rsidP="00482423">
      <w:pPr>
        <w:widowControl w:val="0"/>
        <w:tabs>
          <w:tab w:val="left" w:pos="567"/>
        </w:tabs>
        <w:spacing w:after="0" w:line="240" w:lineRule="auto"/>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         Абстрагируясь от показателей Бюро, в целом правозащитная практика показывает, что в основном обратившимся необходима реальная помощь для составления заявлений, исков, ходатайств и представительства в органах власти разного уровня и судах. Отправлять граждан в суд доказывать наличие своего права или отстаивать свои интересы – «болезнь» многих государственных органов и ведомств. Согласно отчетности Судебного департамента, гражданские суды «завалены» делами. Именно в условиях судебного процесса отстаиваются и реализуются те права, которые для граждан имеют особую важность и с чем чаще всего они обращаются. </w:t>
      </w:r>
    </w:p>
    <w:p w14:paraId="42536E51" w14:textId="77777777" w:rsidR="00482423" w:rsidRPr="00482423" w:rsidRDefault="00482423" w:rsidP="0048242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482423">
        <w:rPr>
          <w:rFonts w:ascii="Times New Roman" w:eastAsia="Times New Roman" w:hAnsi="Times New Roman" w:cs="Times New Roman"/>
          <w:sz w:val="28"/>
          <w:szCs w:val="28"/>
        </w:rPr>
        <w:t>Не секрет, что больший правоприменительный опыт приобретается в условиях участия в судебных разбирательствах, когда стороны - истцы и ответчики с помощью представленных доказательств формируют судебные решения.</w:t>
      </w:r>
      <w:r w:rsidRPr="00482423">
        <w:rPr>
          <w:rFonts w:ascii="Times New Roman" w:eastAsia="Times New Roman" w:hAnsi="Times New Roman" w:cs="Times New Roman"/>
          <w:sz w:val="28"/>
          <w:szCs w:val="28"/>
        </w:rPr>
        <w:tab/>
      </w:r>
    </w:p>
    <w:p w14:paraId="15BBFC8F" w14:textId="77777777" w:rsidR="00482423" w:rsidRPr="00482423" w:rsidRDefault="00482423" w:rsidP="0048242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482423">
        <w:rPr>
          <w:rFonts w:ascii="Times New Roman" w:eastAsia="Times New Roman" w:hAnsi="Times New Roman" w:cs="Times New Roman"/>
          <w:sz w:val="28"/>
          <w:szCs w:val="28"/>
        </w:rPr>
        <w:t>В том виде, в котором оренбургская государственная система БЮП существует сейчас, добиваться реализации своего права социально-незащищенным гражданам приходится практически самостоятельно либо с помощью платных юристов.</w:t>
      </w:r>
      <w:r w:rsidRPr="00482423">
        <w:rPr>
          <w:rFonts w:ascii="Times New Roman" w:eastAsia="Times New Roman" w:hAnsi="Times New Roman" w:cs="Times New Roman"/>
          <w:sz w:val="28"/>
          <w:szCs w:val="28"/>
        </w:rPr>
        <w:tab/>
      </w:r>
    </w:p>
    <w:p w14:paraId="67D4B956" w14:textId="2A3BA7C6" w:rsidR="00482423" w:rsidRPr="00482423" w:rsidRDefault="00482423" w:rsidP="00482423">
      <w:pPr>
        <w:widowControl w:val="0"/>
        <w:tabs>
          <w:tab w:val="left" w:pos="567"/>
        </w:tabs>
        <w:spacing w:after="0" w:line="240" w:lineRule="auto"/>
        <w:ind w:firstLine="567"/>
        <w:jc w:val="both"/>
        <w:rPr>
          <w:rFonts w:ascii="Times New Roman" w:eastAsia="Calibri" w:hAnsi="Times New Roman" w:cs="Times New Roman"/>
          <w:sz w:val="28"/>
          <w:szCs w:val="28"/>
        </w:rPr>
      </w:pPr>
      <w:r w:rsidRPr="00D471D9">
        <w:rPr>
          <w:rFonts w:ascii="Times New Roman" w:eastAsia="Times New Roman" w:hAnsi="Times New Roman" w:cs="Times New Roman"/>
          <w:sz w:val="28"/>
          <w:szCs w:val="28"/>
        </w:rPr>
        <w:t xml:space="preserve">Основной причиной создавшейся ситуации </w:t>
      </w:r>
      <w:r w:rsidR="00D471D9">
        <w:rPr>
          <w:rFonts w:ascii="Times New Roman" w:eastAsia="Times New Roman" w:hAnsi="Times New Roman" w:cs="Times New Roman"/>
          <w:sz w:val="28"/>
          <w:szCs w:val="28"/>
        </w:rPr>
        <w:t>является</w:t>
      </w:r>
      <w:r w:rsidRPr="00D471D9">
        <w:rPr>
          <w:rFonts w:ascii="Times New Roman" w:eastAsia="Times New Roman" w:hAnsi="Times New Roman" w:cs="Times New Roman"/>
          <w:sz w:val="28"/>
          <w:szCs w:val="28"/>
        </w:rPr>
        <w:t xml:space="preserve"> установленн</w:t>
      </w:r>
      <w:r w:rsidR="00D471D9" w:rsidRPr="00D471D9">
        <w:rPr>
          <w:rFonts w:ascii="Times New Roman" w:eastAsia="Times New Roman" w:hAnsi="Times New Roman" w:cs="Times New Roman"/>
          <w:sz w:val="28"/>
          <w:szCs w:val="28"/>
        </w:rPr>
        <w:t>ый</w:t>
      </w:r>
      <w:r w:rsidRPr="00D471D9">
        <w:rPr>
          <w:rFonts w:ascii="Times New Roman" w:eastAsia="Times New Roman" w:hAnsi="Times New Roman" w:cs="Times New Roman"/>
          <w:sz w:val="28"/>
          <w:szCs w:val="28"/>
        </w:rPr>
        <w:t xml:space="preserve"> </w:t>
      </w:r>
      <w:r w:rsidRPr="00D471D9">
        <w:rPr>
          <w:rFonts w:ascii="Times New Roman" w:eastAsia="Times New Roman" w:hAnsi="Times New Roman" w:cs="Times New Roman"/>
          <w:b/>
          <w:sz w:val="28"/>
          <w:szCs w:val="28"/>
        </w:rPr>
        <w:t>принцип территориального разделения</w:t>
      </w:r>
      <w:r w:rsidRPr="00D471D9">
        <w:rPr>
          <w:rFonts w:ascii="Times New Roman" w:eastAsia="Times New Roman" w:hAnsi="Times New Roman" w:cs="Times New Roman"/>
          <w:sz w:val="28"/>
          <w:szCs w:val="28"/>
        </w:rPr>
        <w:t xml:space="preserve"> </w:t>
      </w:r>
      <w:r w:rsidRPr="00D471D9">
        <w:rPr>
          <w:rFonts w:ascii="Times New Roman" w:eastAsia="Times New Roman" w:hAnsi="Times New Roman" w:cs="Times New Roman"/>
          <w:b/>
          <w:bCs/>
          <w:sz w:val="28"/>
          <w:szCs w:val="28"/>
        </w:rPr>
        <w:t>полномочий</w:t>
      </w:r>
      <w:r w:rsidRPr="00D471D9">
        <w:rPr>
          <w:rFonts w:ascii="Times New Roman" w:eastAsia="Times New Roman" w:hAnsi="Times New Roman" w:cs="Times New Roman"/>
          <w:sz w:val="28"/>
          <w:szCs w:val="28"/>
        </w:rPr>
        <w:t xml:space="preserve"> </w:t>
      </w:r>
      <w:r w:rsidRPr="00482423">
        <w:rPr>
          <w:rFonts w:ascii="Times New Roman" w:eastAsia="Times New Roman" w:hAnsi="Times New Roman" w:cs="Times New Roman"/>
          <w:sz w:val="28"/>
          <w:szCs w:val="28"/>
        </w:rPr>
        <w:t xml:space="preserve">по оказанию бесплатной юридической помощи между адвокатами и Госюрбюро: исключение участия адвокатов в крупных городах области – Оренбурге и Орске. Между тем, согласно представленным данным, именно в этих территориях сосредоточена наибольшая численность лиц, имеющих право на получение бесплатной юридической помощи и обратившихся за ней (в каждую территорию по 30% от общего количества). </w:t>
      </w:r>
    </w:p>
    <w:p w14:paraId="66D70BB4" w14:textId="77777777" w:rsidR="00482423" w:rsidRPr="00482423" w:rsidRDefault="00482423" w:rsidP="00482423">
      <w:pPr>
        <w:tabs>
          <w:tab w:val="left" w:pos="567"/>
        </w:tabs>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Введение в регионе территориального разделения полномочий фактически лишает граждан, проживающих </w:t>
      </w:r>
      <w:r w:rsidR="008D0924" w:rsidRPr="00482423">
        <w:rPr>
          <w:rFonts w:ascii="Times New Roman" w:eastAsia="Calibri" w:hAnsi="Times New Roman" w:cs="Times New Roman"/>
          <w:sz w:val="28"/>
          <w:szCs w:val="28"/>
        </w:rPr>
        <w:t>в городах</w:t>
      </w:r>
      <w:r w:rsidRPr="00482423">
        <w:rPr>
          <w:rFonts w:ascii="Times New Roman" w:eastAsia="Calibri" w:hAnsi="Times New Roman" w:cs="Times New Roman"/>
          <w:sz w:val="28"/>
          <w:szCs w:val="28"/>
        </w:rPr>
        <w:t xml:space="preserve"> Оренбург и Орск, права на получение квалифицированной юридической помощи </w:t>
      </w:r>
      <w:r w:rsidRPr="00482423">
        <w:rPr>
          <w:rFonts w:ascii="Times New Roman" w:eastAsia="Calibri" w:hAnsi="Times New Roman" w:cs="Times New Roman"/>
          <w:bCs/>
          <w:sz w:val="28"/>
          <w:szCs w:val="28"/>
        </w:rPr>
        <w:t xml:space="preserve">и ставит их в неравное положение </w:t>
      </w:r>
      <w:r w:rsidRPr="00482423">
        <w:rPr>
          <w:rFonts w:ascii="Times New Roman" w:eastAsia="Calibri" w:hAnsi="Times New Roman" w:cs="Times New Roman"/>
          <w:sz w:val="28"/>
          <w:szCs w:val="28"/>
        </w:rPr>
        <w:t>с другими жителями области, что недопустимо, поскольку нарушает основополагающий конституционный принцип равенства граждан, предполагающий равный доступ к обеспечиваемым государством правам независимо от места жительства граждан.</w:t>
      </w:r>
    </w:p>
    <w:p w14:paraId="62E8F512" w14:textId="77777777" w:rsidR="00482423" w:rsidRPr="00482423" w:rsidRDefault="00482423" w:rsidP="00482423">
      <w:pPr>
        <w:spacing w:after="0" w:line="240" w:lineRule="auto"/>
        <w:ind w:firstLine="539"/>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Очередной из существующих проблем, тормозящих эффективную деятельность адвокатов в государственной системе БЮП, является установленный низкий </w:t>
      </w:r>
      <w:r w:rsidRPr="00482423">
        <w:rPr>
          <w:rFonts w:ascii="Times New Roman" w:eastAsia="Times New Roman" w:hAnsi="Times New Roman" w:cs="Times New Roman"/>
          <w:bCs/>
          <w:sz w:val="28"/>
          <w:szCs w:val="28"/>
          <w:lang w:eastAsia="ru-RU"/>
        </w:rPr>
        <w:t>размер оплаты труда, в о</w:t>
      </w:r>
      <w:r w:rsidRPr="00482423">
        <w:rPr>
          <w:rFonts w:ascii="Times New Roman" w:eastAsia="Times New Roman" w:hAnsi="Times New Roman" w:cs="Times New Roman"/>
          <w:sz w:val="28"/>
          <w:szCs w:val="28"/>
          <w:lang w:eastAsia="ru-RU"/>
        </w:rPr>
        <w:t>собенности при участии в судах.</w:t>
      </w:r>
    </w:p>
    <w:p w14:paraId="1E0E96F9"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Таким образом, несмотря на постоянную критику сложившейся в Оренбуржье практики, действующей в государственной системе БЮП, существующие сложности не разрешены. </w:t>
      </w:r>
    </w:p>
    <w:p w14:paraId="30C2835C" w14:textId="77777777" w:rsidR="00482423" w:rsidRPr="00482423" w:rsidRDefault="00482423" w:rsidP="00482423">
      <w:pPr>
        <w:widowControl w:val="0"/>
        <w:spacing w:after="0" w:line="240" w:lineRule="auto"/>
        <w:ind w:firstLine="567"/>
        <w:jc w:val="both"/>
        <w:rPr>
          <w:rFonts w:ascii="Times New Roman" w:eastAsia="Times New Roman" w:hAnsi="Times New Roman" w:cs="Times New Roman"/>
          <w:bCs/>
          <w:sz w:val="28"/>
          <w:szCs w:val="28"/>
          <w:lang w:eastAsia="ru-RU"/>
        </w:rPr>
      </w:pPr>
      <w:r w:rsidRPr="00482423">
        <w:rPr>
          <w:rFonts w:ascii="Times New Roman" w:eastAsia="Times New Roman" w:hAnsi="Times New Roman" w:cs="Times New Roman"/>
          <w:sz w:val="28"/>
          <w:szCs w:val="28"/>
        </w:rPr>
        <w:t xml:space="preserve">Все вышеперечисленные вопросы требуют комплексного подхода. Необходимо во взаимодействии с органами </w:t>
      </w:r>
      <w:r w:rsidRPr="00482423">
        <w:rPr>
          <w:rFonts w:ascii="Times New Roman" w:eastAsia="Times New Roman" w:hAnsi="Times New Roman" w:cs="Times New Roman"/>
          <w:sz w:val="28"/>
          <w:szCs w:val="28"/>
          <w:lang w:eastAsia="ru-RU" w:bidi="ru-RU"/>
        </w:rPr>
        <w:t xml:space="preserve">исполнительной власти </w:t>
      </w:r>
      <w:r w:rsidRPr="00482423">
        <w:rPr>
          <w:rFonts w:ascii="Times New Roman" w:eastAsia="Times New Roman" w:hAnsi="Times New Roman" w:cs="Times New Roman"/>
          <w:sz w:val="28"/>
          <w:szCs w:val="28"/>
        </w:rPr>
        <w:t xml:space="preserve">добиваться внедрения современных методов </w:t>
      </w:r>
      <w:r w:rsidRPr="00482423">
        <w:rPr>
          <w:rFonts w:ascii="Times New Roman" w:eastAsia="Times New Roman" w:hAnsi="Times New Roman" w:cs="Times New Roman"/>
          <w:sz w:val="28"/>
          <w:szCs w:val="28"/>
          <w:lang w:eastAsia="ru-RU" w:bidi="ru-RU"/>
        </w:rPr>
        <w:t>обеспечения</w:t>
      </w:r>
      <w:r w:rsidRPr="00482423">
        <w:rPr>
          <w:rFonts w:ascii="Times New Roman" w:eastAsia="Times New Roman" w:hAnsi="Times New Roman" w:cs="Times New Roman"/>
          <w:sz w:val="28"/>
          <w:szCs w:val="28"/>
        </w:rPr>
        <w:t xml:space="preserve"> упрощенного доступа граждан к получению БЮП в рамках государственной системы. </w:t>
      </w:r>
      <w:r w:rsidRPr="00482423">
        <w:rPr>
          <w:rFonts w:ascii="Times New Roman" w:eastAsia="Times New Roman" w:hAnsi="Times New Roman" w:cs="Times New Roman"/>
          <w:bCs/>
          <w:sz w:val="28"/>
          <w:szCs w:val="28"/>
          <w:lang w:eastAsia="ru-RU"/>
        </w:rPr>
        <w:t xml:space="preserve">       Только совместными усилиями можно достичь реальных положительных результатов.  Как уже неоднократно указывал Уполномоченный, разумным подходом к урегулированию затянувшихся на годы проблем могут стать установленные партнерские отношения между Адвокатской палатой Оренбургской области и государством в лице Министерства социального развития Оренбургской области. </w:t>
      </w:r>
    </w:p>
    <w:p w14:paraId="31361D0A" w14:textId="77777777" w:rsidR="00482423" w:rsidRPr="00482423" w:rsidRDefault="00482423" w:rsidP="00482423">
      <w:pPr>
        <w:widowControl w:val="0"/>
        <w:tabs>
          <w:tab w:val="left" w:pos="567"/>
        </w:tabs>
        <w:spacing w:after="0" w:line="240" w:lineRule="auto"/>
        <w:jc w:val="both"/>
        <w:rPr>
          <w:rFonts w:ascii="Times New Roman" w:eastAsia="Calibri" w:hAnsi="Times New Roman" w:cs="Times New Roman"/>
          <w:sz w:val="28"/>
          <w:szCs w:val="28"/>
        </w:rPr>
      </w:pPr>
      <w:r w:rsidRPr="00482423">
        <w:rPr>
          <w:rFonts w:ascii="Times New Roman" w:eastAsia="Times New Roman" w:hAnsi="Times New Roman" w:cs="Times New Roman"/>
          <w:bCs/>
          <w:sz w:val="28"/>
          <w:szCs w:val="28"/>
          <w:lang w:eastAsia="ru-RU"/>
        </w:rPr>
        <w:t xml:space="preserve">        </w:t>
      </w:r>
      <w:r w:rsidRPr="00482423">
        <w:rPr>
          <w:rFonts w:ascii="Times New Roman" w:eastAsia="Calibri" w:hAnsi="Times New Roman" w:cs="Times New Roman"/>
          <w:sz w:val="28"/>
          <w:szCs w:val="28"/>
        </w:rPr>
        <w:t xml:space="preserve">Уполномоченным и его аппаратом в отчетном году продолжилась работа по оказанию юридической помощи в различных формах взаимодействия – организованные тематические горячие линии, круглые столы с участием представителей различных ведомств, учебных заведений, приемы населения (в том числе с выездом по месту жительства заявителей), размещение необходимой информации на официальном сайте, деятельность общественных приемных и др. </w:t>
      </w:r>
    </w:p>
    <w:p w14:paraId="0404E074" w14:textId="77777777" w:rsidR="00482423" w:rsidRPr="00482423" w:rsidRDefault="00482423" w:rsidP="00482423">
      <w:pPr>
        <w:tabs>
          <w:tab w:val="left" w:pos="567"/>
        </w:tabs>
        <w:spacing w:after="0" w:line="240" w:lineRule="auto"/>
        <w:ind w:firstLine="425"/>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Специалисты аппарата периодически участвуют во Всероссийском едином дне оказания бесплатной юридической помощи, «правовом марафоне для пенсионеров» и других мероприятиях, направленных на правовое просвещение населения. </w:t>
      </w:r>
    </w:p>
    <w:p w14:paraId="26B9E933" w14:textId="77777777" w:rsidR="00485739" w:rsidRDefault="00485739" w:rsidP="00482423">
      <w:pPr>
        <w:shd w:val="clear" w:color="auto" w:fill="FFFFFF"/>
        <w:spacing w:after="0" w:line="240" w:lineRule="auto"/>
        <w:jc w:val="center"/>
        <w:rPr>
          <w:rFonts w:ascii="Times New Roman" w:eastAsia="Times New Roman" w:hAnsi="Times New Roman" w:cs="Times New Roman"/>
          <w:b/>
          <w:bCs/>
          <w:sz w:val="28"/>
          <w:szCs w:val="28"/>
          <w:lang w:eastAsia="ru-RU"/>
        </w:rPr>
      </w:pPr>
    </w:p>
    <w:p w14:paraId="4CB787D4" w14:textId="5F99B4CC" w:rsidR="00482423" w:rsidRDefault="00482423" w:rsidP="00485739">
      <w:pPr>
        <w:shd w:val="clear" w:color="auto" w:fill="FFFFFF"/>
        <w:spacing w:after="0" w:line="240" w:lineRule="auto"/>
        <w:jc w:val="center"/>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b/>
          <w:bCs/>
          <w:sz w:val="28"/>
          <w:szCs w:val="28"/>
          <w:lang w:eastAsia="ru-RU"/>
        </w:rPr>
        <w:t>СОВЕРШЕНСТВОВАНИЕ ЗАКОНОДАТЕЛЬСТВА</w:t>
      </w:r>
    </w:p>
    <w:p w14:paraId="37E2BA7D" w14:textId="77777777" w:rsidR="004C6451" w:rsidRPr="00482423" w:rsidRDefault="004C6451" w:rsidP="00485739">
      <w:pPr>
        <w:shd w:val="clear" w:color="auto" w:fill="FFFFFF"/>
        <w:spacing w:after="0" w:line="240" w:lineRule="auto"/>
        <w:jc w:val="center"/>
        <w:rPr>
          <w:rFonts w:ascii="Times New Roman" w:eastAsia="Times New Roman" w:hAnsi="Times New Roman" w:cs="Times New Roman"/>
          <w:b/>
          <w:bCs/>
          <w:sz w:val="28"/>
          <w:szCs w:val="28"/>
          <w:lang w:eastAsia="ru-RU"/>
        </w:rPr>
      </w:pPr>
    </w:p>
    <w:p w14:paraId="10192B86" w14:textId="77777777" w:rsidR="00482423" w:rsidRPr="00482423" w:rsidRDefault="00482423" w:rsidP="00485739">
      <w:pPr>
        <w:shd w:val="clear" w:color="auto" w:fill="FFFFFF"/>
        <w:spacing w:after="0" w:line="240" w:lineRule="auto"/>
        <w:jc w:val="center"/>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b/>
          <w:bCs/>
          <w:sz w:val="28"/>
          <w:szCs w:val="28"/>
          <w:lang w:eastAsia="ru-RU"/>
        </w:rPr>
        <w:t>Законодательные инициативы Уполномоченного</w:t>
      </w:r>
    </w:p>
    <w:p w14:paraId="30A76C8D" w14:textId="77777777" w:rsidR="00482423" w:rsidRPr="00482423" w:rsidRDefault="00482423" w:rsidP="0048573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Запрос общества на повышение уровня защиты прав и свобод человека и гражданина требует от Уполномоченного большей результативности, поиска новых форм работы, повышения эффективности использования уже имеющегося инструментария.</w:t>
      </w:r>
    </w:p>
    <w:p w14:paraId="21FC31E5"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2012 году Уполномоченный по правам человека в Оренбургской области был наделен правом законодательной инициативы по совершенствованию регионального законодательства, что на тот период было присуще не всем региональным омбудсменам. Зачастую эта функция носила усеченный характер и сводилась к праву обращения к субъектам законодательной инициативы с предложением об изменении и дополнении законодательства.</w:t>
      </w:r>
    </w:p>
    <w:p w14:paraId="6312DB68"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последние годы деятельность по реализации права законодательной инициативы активизировалась и стала проводиться на постоянной основе. В 2022 году разработаны и успешно доведены до своего логического завершения несколько инициатив.</w:t>
      </w:r>
    </w:p>
    <w:p w14:paraId="65780DFB"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На весенней сессии областного парламента рассмотрены и утверждены </w:t>
      </w:r>
      <w:r w:rsidRPr="00482423">
        <w:rPr>
          <w:rFonts w:ascii="Times New Roman" w:eastAsia="Times New Roman" w:hAnsi="Times New Roman" w:cs="Times New Roman"/>
          <w:b/>
          <w:bCs/>
          <w:sz w:val="28"/>
          <w:szCs w:val="28"/>
          <w:lang w:eastAsia="ru-RU"/>
        </w:rPr>
        <w:t>изменения</w:t>
      </w:r>
      <w:r w:rsidRPr="00482423">
        <w:rPr>
          <w:rFonts w:ascii="Times New Roman" w:eastAsia="Times New Roman" w:hAnsi="Times New Roman" w:cs="Times New Roman"/>
          <w:sz w:val="28"/>
          <w:szCs w:val="28"/>
          <w:lang w:eastAsia="ru-RU"/>
        </w:rPr>
        <w:t> </w:t>
      </w:r>
      <w:r w:rsidRPr="00482423">
        <w:rPr>
          <w:rFonts w:ascii="Times New Roman" w:eastAsia="Times New Roman" w:hAnsi="Times New Roman" w:cs="Times New Roman"/>
          <w:b/>
          <w:bCs/>
          <w:sz w:val="28"/>
          <w:szCs w:val="28"/>
          <w:lang w:eastAsia="ru-RU"/>
        </w:rPr>
        <w:t xml:space="preserve">в Закон </w:t>
      </w:r>
      <w:r w:rsidRPr="00482423">
        <w:rPr>
          <w:rFonts w:ascii="Times New Roman" w:eastAsia="Times New Roman" w:hAnsi="Times New Roman" w:cs="Times New Roman"/>
          <w:b/>
          <w:bCs/>
          <w:i/>
          <w:iCs/>
          <w:sz w:val="28"/>
          <w:szCs w:val="28"/>
          <w:lang w:eastAsia="ru-RU"/>
        </w:rPr>
        <w:t>«</w:t>
      </w:r>
      <w:r w:rsidRPr="00482423">
        <w:rPr>
          <w:rFonts w:ascii="Times New Roman" w:eastAsia="Times New Roman" w:hAnsi="Times New Roman" w:cs="Times New Roman"/>
          <w:b/>
          <w:bCs/>
          <w:sz w:val="28"/>
          <w:szCs w:val="28"/>
          <w:lang w:eastAsia="ru-RU"/>
        </w:rPr>
        <w:t>Об Уполномоченном по правам человека в Оренбургской области</w:t>
      </w:r>
      <w:r w:rsidRPr="00482423">
        <w:rPr>
          <w:rFonts w:ascii="Times New Roman" w:eastAsia="Times New Roman" w:hAnsi="Times New Roman" w:cs="Times New Roman"/>
          <w:b/>
          <w:bCs/>
          <w:i/>
          <w:iCs/>
          <w:sz w:val="28"/>
          <w:szCs w:val="28"/>
          <w:lang w:eastAsia="ru-RU"/>
        </w:rPr>
        <w:t>»</w:t>
      </w:r>
      <w:r w:rsidRPr="00482423">
        <w:rPr>
          <w:rFonts w:ascii="Times New Roman" w:eastAsia="Times New Roman" w:hAnsi="Times New Roman" w:cs="Times New Roman"/>
          <w:i/>
          <w:iCs/>
          <w:sz w:val="28"/>
          <w:szCs w:val="28"/>
          <w:lang w:eastAsia="ru-RU"/>
        </w:rPr>
        <w:t>,</w:t>
      </w:r>
      <w:r w:rsidRPr="00482423">
        <w:rPr>
          <w:rFonts w:ascii="Times New Roman" w:eastAsia="Times New Roman" w:hAnsi="Times New Roman" w:cs="Times New Roman"/>
          <w:sz w:val="28"/>
          <w:szCs w:val="28"/>
          <w:lang w:eastAsia="ru-RU"/>
        </w:rPr>
        <w:t xml:space="preserve"> наделяющие регионального омбудсмена правом поощрения граждан и организации за особые заслуги в сфере защиты прав и свобод человека и гражданина, развитие институтов гражданского общества в регионе. </w:t>
      </w:r>
    </w:p>
    <w:p w14:paraId="49BD30EC"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Внесение поправки направлено на повышение престижа деятельности Уполномоченного по правам человека в Оренбургской области, общественных помощников регионального омбудсмена в работе по отстаиванию законных интересов граждан, достижения общественно значимого результата.</w:t>
      </w:r>
    </w:p>
    <w:p w14:paraId="7A0AA64C" w14:textId="77777777" w:rsidR="00482423" w:rsidRPr="00482423" w:rsidRDefault="00482423" w:rsidP="00482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связи с принятием Федерального закона «Об общих принципах организации публичной власти в субъектах Российской Федерации», направленного на создание единой системы публичной власти в Российской Федерации и формирование государственных органов и государственных должностей в субъектах Российской Федерации, продолжено совершенствование законодательства о региональном правозащитнике.</w:t>
      </w:r>
    </w:p>
    <w:p w14:paraId="059AA647" w14:textId="77777777" w:rsidR="00482423" w:rsidRPr="00482423" w:rsidRDefault="00482423" w:rsidP="00482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Реализация права законодательной инициативы коснулась и внутренней структуры аппарата Уполномоченного. </w:t>
      </w:r>
    </w:p>
    <w:p w14:paraId="18E99E3A" w14:textId="77777777" w:rsidR="00482423" w:rsidRPr="00482423" w:rsidRDefault="00482423" w:rsidP="00482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По результатам проведенного аппаратом Губернатора и Правительства области мониторинга регионального законодательства </w:t>
      </w:r>
      <w:r w:rsidRPr="00482423">
        <w:rPr>
          <w:rFonts w:ascii="Times New Roman" w:eastAsia="Times New Roman" w:hAnsi="Times New Roman" w:cs="Times New Roman"/>
          <w:b/>
          <w:bCs/>
          <w:sz w:val="28"/>
          <w:szCs w:val="28"/>
          <w:lang w:eastAsia="ru-RU"/>
        </w:rPr>
        <w:t>в закон «О реестре государственных должностей и реестре должностей государственной гражданской службы Оренбургской области» внесены изменения</w:t>
      </w:r>
      <w:r w:rsidRPr="00482423">
        <w:rPr>
          <w:rFonts w:ascii="Times New Roman" w:eastAsia="Times New Roman" w:hAnsi="Times New Roman" w:cs="Times New Roman"/>
          <w:sz w:val="28"/>
          <w:szCs w:val="28"/>
          <w:lang w:eastAsia="ru-RU"/>
        </w:rPr>
        <w:t>, в том числе касающиеся отдельных должностей в аппарате Уполномоченного. В результате исключены должности «руководитель аппарата» и «помощник Уполномоченного по правам человека в Оренбургской области». Внесенные изменения потребовали провести работу по приведению в соответствие отдельных законов Оренбургской области (исключения должностей из текста областных законов), в частности:</w:t>
      </w:r>
    </w:p>
    <w:p w14:paraId="5567E5E5" w14:textId="77777777" w:rsidR="00482423" w:rsidRPr="00482423" w:rsidRDefault="00482423" w:rsidP="00482423">
      <w:pPr>
        <w:pBdr>
          <w:bottom w:val="single" w:sz="6" w:space="31" w:color="FFFFFF"/>
        </w:pBdr>
        <w:spacing w:after="0" w:line="240" w:lineRule="auto"/>
        <w:ind w:firstLine="567"/>
        <w:jc w:val="both"/>
        <w:rPr>
          <w:rFonts w:ascii="Times New Roman" w:eastAsia="Calibri" w:hAnsi="Times New Roman" w:cs="Times New Roman"/>
          <w:sz w:val="28"/>
          <w:szCs w:val="28"/>
          <w:lang w:eastAsia="ru-RU"/>
        </w:rPr>
      </w:pPr>
      <w:r w:rsidRPr="00482423">
        <w:rPr>
          <w:rFonts w:ascii="Times New Roman" w:eastAsia="Calibri" w:hAnsi="Times New Roman" w:cs="Times New Roman"/>
          <w:sz w:val="28"/>
          <w:szCs w:val="28"/>
          <w:lang w:eastAsia="ru-RU"/>
        </w:rPr>
        <w:t>«Об Уполномоченном по правам человека в Оренбургской области»;</w:t>
      </w:r>
    </w:p>
    <w:p w14:paraId="0DEB5F55" w14:textId="77777777" w:rsidR="00482423" w:rsidRPr="00482423" w:rsidRDefault="00482423" w:rsidP="00482423">
      <w:pPr>
        <w:pBdr>
          <w:bottom w:val="single" w:sz="6" w:space="31" w:color="FFFFFF"/>
        </w:pBdr>
        <w:spacing w:after="0" w:line="240" w:lineRule="auto"/>
        <w:ind w:firstLine="567"/>
        <w:jc w:val="both"/>
        <w:rPr>
          <w:rFonts w:ascii="Times New Roman" w:eastAsia="Calibri" w:hAnsi="Times New Roman" w:cs="Times New Roman"/>
          <w:sz w:val="28"/>
          <w:szCs w:val="28"/>
          <w:lang w:eastAsia="ru-RU"/>
        </w:rPr>
      </w:pPr>
      <w:r w:rsidRPr="00482423">
        <w:rPr>
          <w:rFonts w:ascii="Times New Roman" w:eastAsia="Calibri" w:hAnsi="Times New Roman" w:cs="Times New Roman"/>
          <w:sz w:val="28"/>
          <w:szCs w:val="28"/>
          <w:lang w:eastAsia="ru-RU"/>
        </w:rPr>
        <w:t>«Об административных правонарушениях в Оренбургской области»;</w:t>
      </w:r>
    </w:p>
    <w:p w14:paraId="19B4EAE4"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Calibri" w:hAnsi="Times New Roman" w:cs="Times New Roman"/>
          <w:sz w:val="28"/>
          <w:szCs w:val="28"/>
          <w:lang w:eastAsia="ru-RU"/>
        </w:rPr>
        <w:t>«</w:t>
      </w:r>
      <w:r w:rsidRPr="00482423">
        <w:rPr>
          <w:rFonts w:ascii="Times New Roman" w:eastAsia="Times New Roman" w:hAnsi="Times New Roman" w:cs="Times New Roman"/>
          <w:sz w:val="28"/>
          <w:szCs w:val="28"/>
          <w:lang w:eastAsia="ru-RU"/>
        </w:rPr>
        <w:t>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w:t>
      </w:r>
    </w:p>
    <w:p w14:paraId="4CA3EA58"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Calibri" w:hAnsi="Times New Roman" w:cs="Times New Roman"/>
          <w:sz w:val="28"/>
          <w:szCs w:val="28"/>
          <w:lang w:eastAsia="ru-RU"/>
        </w:rPr>
        <w:t>приложение к Закону Оренбургской области «</w:t>
      </w:r>
      <w:r w:rsidRPr="00482423">
        <w:rPr>
          <w:rFonts w:ascii="Times New Roman" w:eastAsia="Times New Roman" w:hAnsi="Times New Roman" w:cs="Times New Roman"/>
          <w:sz w:val="28"/>
          <w:szCs w:val="28"/>
          <w:lang w:eastAsia="ru-RU"/>
        </w:rPr>
        <w:t>О порядке присвоения и сохранения классных чинов государственной гражданской службы государственным гражданским служащим Оренбургской области».</w:t>
      </w:r>
    </w:p>
    <w:p w14:paraId="476210AE"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К сожалению, не все законодательные инициативы удалось воплотить в жизнь, несмотря на их очевидную социальную значимость и приложенные усилия. </w:t>
      </w:r>
    </w:p>
    <w:p w14:paraId="1826AD78"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На рассмотрении Уполномоченного находилось письменное обращение жительницы Александровского района </w:t>
      </w:r>
      <w:r w:rsidRPr="00482423">
        <w:rPr>
          <w:rFonts w:ascii="Times New Roman" w:eastAsia="Times New Roman" w:hAnsi="Times New Roman" w:cs="Times New Roman"/>
          <w:b/>
          <w:bCs/>
          <w:sz w:val="28"/>
          <w:szCs w:val="28"/>
          <w:lang w:eastAsia="ru-RU"/>
        </w:rPr>
        <w:t>П</w:t>
      </w:r>
      <w:r w:rsidRPr="00482423">
        <w:rPr>
          <w:rFonts w:ascii="Times New Roman" w:eastAsia="Times New Roman" w:hAnsi="Times New Roman" w:cs="Times New Roman"/>
          <w:sz w:val="28"/>
          <w:szCs w:val="28"/>
          <w:lang w:eastAsia="ru-RU"/>
        </w:rPr>
        <w:t xml:space="preserve">., касающееся </w:t>
      </w:r>
      <w:r w:rsidRPr="00482423">
        <w:rPr>
          <w:rFonts w:ascii="Times New Roman" w:eastAsia="Times New Roman" w:hAnsi="Times New Roman" w:cs="Times New Roman"/>
          <w:b/>
          <w:bCs/>
          <w:sz w:val="28"/>
          <w:szCs w:val="28"/>
          <w:lang w:eastAsia="ru-RU"/>
        </w:rPr>
        <w:t xml:space="preserve">вопросов применения закона Оренбургской области </w:t>
      </w:r>
      <w:r w:rsidRPr="00482423">
        <w:rPr>
          <w:rFonts w:ascii="Times New Roman" w:eastAsia="Times New Roman" w:hAnsi="Times New Roman" w:cs="Times New Roman"/>
          <w:b/>
          <w:bCs/>
          <w:spacing w:val="2"/>
          <w:sz w:val="28"/>
          <w:szCs w:val="28"/>
          <w:shd w:val="clear" w:color="auto" w:fill="FFFFFF"/>
          <w:lang w:eastAsia="ru-RU"/>
        </w:rPr>
        <w:t xml:space="preserve">«Об установлении областной социальной пенсии детям» </w:t>
      </w:r>
      <w:r w:rsidRPr="00482423">
        <w:rPr>
          <w:rFonts w:ascii="Times New Roman" w:eastAsia="Times New Roman" w:hAnsi="Times New Roman" w:cs="Times New Roman"/>
          <w:spacing w:val="2"/>
          <w:sz w:val="28"/>
          <w:szCs w:val="28"/>
          <w:shd w:val="clear" w:color="auto" w:fill="FFFFFF"/>
          <w:lang w:eastAsia="ru-RU"/>
        </w:rPr>
        <w:t>(далее – областной закон).</w:t>
      </w:r>
      <w:r w:rsidRPr="00482423">
        <w:rPr>
          <w:rFonts w:ascii="Times New Roman" w:eastAsia="Times New Roman" w:hAnsi="Times New Roman" w:cs="Times New Roman"/>
          <w:sz w:val="28"/>
          <w:szCs w:val="28"/>
          <w:lang w:eastAsia="ru-RU"/>
        </w:rPr>
        <w:t xml:space="preserve"> </w:t>
      </w:r>
    </w:p>
    <w:p w14:paraId="1ED9884C"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У заявительницы на содержании находятся приемные дети, которым органы социальной защиты населения отказали в областной социальной пенсии в связи с наступлением обстоятельств, влекущих прекращение ее выплаты, а именно – назначение алиментов. В результате сложилась ситуация: дети, получая алименты, размер которых</w:t>
      </w:r>
      <w:r w:rsidRPr="00482423">
        <w:rPr>
          <w:rFonts w:ascii="Times New Roman" w:eastAsia="Times New Roman" w:hAnsi="Times New Roman" w:cs="Times New Roman"/>
          <w:color w:val="FF0000"/>
          <w:sz w:val="28"/>
          <w:szCs w:val="28"/>
          <w:lang w:eastAsia="ru-RU"/>
        </w:rPr>
        <w:t xml:space="preserve"> </w:t>
      </w:r>
      <w:r w:rsidRPr="00482423">
        <w:rPr>
          <w:rFonts w:ascii="Times New Roman" w:eastAsia="Times New Roman" w:hAnsi="Times New Roman" w:cs="Times New Roman"/>
          <w:sz w:val="28"/>
          <w:szCs w:val="28"/>
          <w:lang w:eastAsia="ru-RU"/>
        </w:rPr>
        <w:t>составляет от 4 до 500 руб., лишаются права на получение областной пенсии, размер которой с</w:t>
      </w:r>
      <w:r w:rsidRPr="00482423">
        <w:rPr>
          <w:rFonts w:ascii="Times New Roman" w:eastAsia="Times New Roman" w:hAnsi="Times New Roman" w:cs="Times New Roman"/>
          <w:color w:val="FF0000"/>
          <w:sz w:val="28"/>
          <w:szCs w:val="28"/>
          <w:lang w:eastAsia="ru-RU"/>
        </w:rPr>
        <w:t xml:space="preserve"> </w:t>
      </w:r>
      <w:r w:rsidRPr="00482423">
        <w:rPr>
          <w:rFonts w:ascii="Times New Roman" w:eastAsia="Times New Roman" w:hAnsi="Times New Roman" w:cs="Times New Roman"/>
          <w:sz w:val="28"/>
          <w:szCs w:val="28"/>
          <w:lang w:eastAsia="ru-RU"/>
        </w:rPr>
        <w:t>01.06.2022 составил 7 тыс. 220 руб. 74 коп.</w:t>
      </w:r>
    </w:p>
    <w:p w14:paraId="1A4E8BD3"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Размер пенсии и размер алиментов несопоставимы! Таким образом, дети лишаются необходимого материального обеспечения, что приводит к умалению принципа адресности и нуждаемости. </w:t>
      </w:r>
    </w:p>
    <w:p w14:paraId="5256EAAE"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Существующая проблема касалась не только одной семьи, она затрагивала и другие семьи, проживающие в разных муниципальных образованиях области.</w:t>
      </w:r>
    </w:p>
    <w:p w14:paraId="6B75E48F"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Да, прекращение выплаты пенсии на основании получения алиментов несовершеннолетним,</w:t>
      </w:r>
      <w:r w:rsidRPr="00482423">
        <w:rPr>
          <w:rFonts w:ascii="Times New Roman" w:eastAsia="Times New Roman" w:hAnsi="Times New Roman" w:cs="Times New Roman"/>
          <w:spacing w:val="2"/>
          <w:sz w:val="28"/>
          <w:szCs w:val="28"/>
          <w:shd w:val="clear" w:color="auto" w:fill="FFFFFF"/>
          <w:lang w:eastAsia="ru-RU"/>
        </w:rPr>
        <w:t xml:space="preserve"> </w:t>
      </w:r>
      <w:r w:rsidRPr="00482423">
        <w:rPr>
          <w:rFonts w:ascii="Times New Roman" w:eastAsia="Times New Roman" w:hAnsi="Times New Roman" w:cs="Times New Roman"/>
          <w:sz w:val="28"/>
          <w:szCs w:val="28"/>
          <w:lang w:eastAsia="ru-RU"/>
        </w:rPr>
        <w:t>с одной стороны, является законным, но с другой, в этом нет справедливости в вопросах регулирования общественных отношений.</w:t>
      </w:r>
    </w:p>
    <w:p w14:paraId="24CE2981"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pacing w:val="2"/>
          <w:sz w:val="28"/>
          <w:szCs w:val="28"/>
          <w:shd w:val="clear" w:color="auto" w:fill="FFFFFF"/>
          <w:lang w:eastAsia="ru-RU"/>
        </w:rPr>
        <w:t>Для выяснения вопроса о численности получателей областной социальной пенсии, случаев прекращения ее выплаты и объемах финансового сопровождения данной меры Уполномоченным в адрес министерства социального развития области направлен запрос. Анализ полученной информации позволил предположить, что предложенная инициатива не приведет к увеличению расходов бюджетных средств региона.</w:t>
      </w:r>
    </w:p>
    <w:p w14:paraId="141AEE8A"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pacing w:val="2"/>
          <w:sz w:val="28"/>
          <w:szCs w:val="28"/>
          <w:shd w:val="clear" w:color="auto" w:fill="FFFFFF"/>
          <w:lang w:eastAsia="ru-RU"/>
        </w:rPr>
        <w:t>Примечательно, что разработанный законопроект был рассмотрен и в целом поддержан Уполномоченным по правам ребенка в Оренбургской области. Согласно заключению прокуратуры Оренбургской области, предлагаемый законопроект не противоречил требованиям федерального и регионального законодательства и направлен на социальную защиту прав несовершеннолетних.</w:t>
      </w:r>
    </w:p>
    <w:p w14:paraId="683DF235"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482423">
        <w:rPr>
          <w:rFonts w:ascii="Times New Roman" w:eastAsia="Times New Roman" w:hAnsi="Times New Roman" w:cs="Times New Roman"/>
          <w:spacing w:val="2"/>
          <w:sz w:val="28"/>
          <w:szCs w:val="28"/>
          <w:shd w:val="clear" w:color="auto" w:fill="FFFFFF"/>
          <w:lang w:eastAsia="ru-RU"/>
        </w:rPr>
        <w:t xml:space="preserve">В результате, несмотря на все предпринятые меры, в период </w:t>
      </w:r>
      <w:r w:rsidRPr="00482423">
        <w:rPr>
          <w:rFonts w:ascii="Times New Roman" w:eastAsia="Times New Roman" w:hAnsi="Times New Roman" w:cs="Times New Roman"/>
          <w:sz w:val="28"/>
          <w:szCs w:val="28"/>
          <w:lang w:eastAsia="ru-RU"/>
        </w:rPr>
        <w:t>постоянно растущего финансирования мер поддержки оренбургских семей</w:t>
      </w:r>
      <w:r w:rsidRPr="00482423">
        <w:rPr>
          <w:rFonts w:ascii="Times New Roman" w:eastAsia="Times New Roman" w:hAnsi="Times New Roman" w:cs="Times New Roman"/>
          <w:spacing w:val="2"/>
          <w:sz w:val="28"/>
          <w:szCs w:val="28"/>
          <w:shd w:val="clear" w:color="auto" w:fill="FFFFFF"/>
          <w:lang w:eastAsia="ru-RU"/>
        </w:rPr>
        <w:t>, законодательная инициатива Уполномоченного не нашла поддержки со стороны министерства социального развития и министерства финансов области, поскольку «</w:t>
      </w:r>
      <w:r w:rsidRPr="00482423">
        <w:rPr>
          <w:rFonts w:ascii="Times New Roman" w:eastAsia="Times New Roman" w:hAnsi="Times New Roman" w:cs="Times New Roman"/>
          <w:i/>
          <w:iCs/>
          <w:spacing w:val="2"/>
          <w:sz w:val="28"/>
          <w:szCs w:val="28"/>
          <w:shd w:val="clear" w:color="auto" w:fill="FFFFFF"/>
          <w:lang w:eastAsia="ru-RU"/>
        </w:rPr>
        <w:t>может привести не только к нарушению критериев нуждаемости, но и увеличению расходов областного бюджета на указанную выплату</w:t>
      </w:r>
      <w:r w:rsidRPr="00482423">
        <w:rPr>
          <w:rFonts w:ascii="Times New Roman" w:eastAsia="Times New Roman" w:hAnsi="Times New Roman" w:cs="Times New Roman"/>
          <w:spacing w:val="2"/>
          <w:sz w:val="28"/>
          <w:szCs w:val="28"/>
          <w:shd w:val="clear" w:color="auto" w:fill="FFFFFF"/>
          <w:lang w:eastAsia="ru-RU"/>
        </w:rPr>
        <w:t xml:space="preserve">». </w:t>
      </w:r>
    </w:p>
    <w:p w14:paraId="2B81BF6F"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482423">
        <w:rPr>
          <w:rFonts w:ascii="Times New Roman" w:eastAsia="Times New Roman" w:hAnsi="Times New Roman" w:cs="Times New Roman"/>
          <w:spacing w:val="2"/>
          <w:sz w:val="28"/>
          <w:szCs w:val="28"/>
          <w:shd w:val="clear" w:color="auto" w:fill="FFFFFF"/>
          <w:lang w:eastAsia="ru-RU"/>
        </w:rPr>
        <w:t>Оценить итоги фразой «комментарии излишни» недостаточно. Справедливым ожиданиям многодетной матери, победительницы областного конкурса «Лучшая многодетная семья Оренбуржья» в 2019 году, обратившейся к Уполномоченному с просьбой оказать содействие в восстановлении социальной справедливости, не суждено было сбыться.</w:t>
      </w:r>
    </w:p>
    <w:p w14:paraId="2B99D98C"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482423">
        <w:rPr>
          <w:rFonts w:ascii="Times New Roman" w:eastAsia="Times New Roman" w:hAnsi="Times New Roman" w:cs="Times New Roman"/>
          <w:spacing w:val="2"/>
          <w:sz w:val="28"/>
          <w:szCs w:val="28"/>
          <w:shd w:val="clear" w:color="auto" w:fill="FFFFFF"/>
          <w:lang w:eastAsia="ru-RU"/>
        </w:rPr>
        <w:t>Видится, что для реализации намерений Уполномоченного существующего административного ресурса в виде права выхода с предложениями и рекомендациями о способах решения выявленных проблем явно недостаточно.</w:t>
      </w:r>
    </w:p>
    <w:p w14:paraId="483B89A1"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Описанная выше ситуация с ярко выраженной социальной составляющей не стала единственной в отчетном году. </w:t>
      </w:r>
    </w:p>
    <w:p w14:paraId="2F1BC10D"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 xml:space="preserve">В ходе рассмотрения в аппарате Уполномоченного обращения жителя области установлено, что заявитель награжден орденом Трудовой Славы        </w:t>
      </w:r>
      <w:r w:rsidRPr="00482423">
        <w:rPr>
          <w:rFonts w:ascii="Times New Roman" w:eastAsia="Times New Roman" w:hAnsi="Times New Roman" w:cs="Times New Roman"/>
          <w:sz w:val="28"/>
          <w:szCs w:val="28"/>
          <w:lang w:val="en-US" w:eastAsia="ru-RU"/>
        </w:rPr>
        <w:t>III</w:t>
      </w:r>
      <w:r w:rsidRPr="00482423">
        <w:rPr>
          <w:rFonts w:ascii="Times New Roman" w:eastAsia="Times New Roman" w:hAnsi="Times New Roman" w:cs="Times New Roman"/>
          <w:sz w:val="28"/>
          <w:szCs w:val="28"/>
          <w:lang w:eastAsia="ru-RU"/>
        </w:rPr>
        <w:t xml:space="preserve"> степени и поэтому рассчитывал на установление дополнительной пенсии в соответствии с законом Оренбургской области «Об установлении дополнительной пенсии лицам, имеющим особые заслуги перед Оренбургской областью» (далее – закон). Однако в этом ему было отказано.</w:t>
      </w:r>
    </w:p>
    <w:p w14:paraId="56C9E836"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Анализ положений Закона свидетельствует о том, что основаниями для назначения областной пенсии являются особые заслуги гражданина перед Оренбургской областью. Особые заслуги гражданина должны быть подтверждены почетным званием Российской Федерации (СССР, РСФСР (далее – почетное звание), наградами в виде ордена (орденов), предусмотренного Перечнем наград, и ордена (орденов), не предусмотренного Перечнем наград.</w:t>
      </w:r>
    </w:p>
    <w:p w14:paraId="1ADE4D51"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Размер дополнительной пенсии устанавливается в зависимости от степени вклада гражданина в развитие Оренбургской области и варьируется от 900 до 1900 рублей ежемесячно.</w:t>
      </w:r>
    </w:p>
    <w:p w14:paraId="5D48CCE7"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 xml:space="preserve">Для получения дополнительной пенсии в максимальном размере требуется, в частности, соблюдение двух условий – почетное звание и награждение одним и более орденами, предусмотренными Перечнем наград. </w:t>
      </w:r>
    </w:p>
    <w:p w14:paraId="4CE9A7C3"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Для установления дополнительной пенсии в минимальном размере необходимо быть:</w:t>
      </w:r>
    </w:p>
    <w:p w14:paraId="3AD5C89E" w14:textId="77777777" w:rsidR="00482423" w:rsidRPr="00482423" w:rsidRDefault="00033C22"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482423" w:rsidRPr="00482423">
        <w:rPr>
          <w:rFonts w:ascii="Times New Roman" w:eastAsia="Times New Roman" w:hAnsi="Times New Roman" w:cs="Times New Roman"/>
          <w:sz w:val="28"/>
          <w:szCs w:val="28"/>
          <w:lang w:eastAsia="ru-RU"/>
        </w:rPr>
        <w:t>награжденным двумя и более орденами, в том числе одним орденом, предусмотренным Перечнем наград, или двумя орденами, не предусмотренных Перечнем наград;</w:t>
      </w:r>
    </w:p>
    <w:p w14:paraId="367E3B01" w14:textId="77777777" w:rsidR="00482423" w:rsidRPr="00482423" w:rsidRDefault="00033C22"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482423" w:rsidRPr="00482423">
        <w:rPr>
          <w:rFonts w:ascii="Times New Roman" w:eastAsia="Times New Roman" w:hAnsi="Times New Roman" w:cs="Times New Roman"/>
          <w:sz w:val="28"/>
          <w:szCs w:val="28"/>
          <w:lang w:eastAsia="ru-RU"/>
        </w:rPr>
        <w:t>удостоенным почетного звания.</w:t>
      </w:r>
    </w:p>
    <w:p w14:paraId="23AA5488"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Таким образом, складывалась несправедливая ситуация, при которой, в одном случае, для получения минимальной дополнительной пенсии достаточно почетного звания, в другом – как минимум двух – орденов, как предусмотренных, так и не предусмотренных Перечнем наград.</w:t>
      </w:r>
    </w:p>
    <w:p w14:paraId="58799D9A"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 xml:space="preserve">В результате гражданин, имея орден, но не имея почетного звания, лишается возможности на получение дополнительной пенсии ни в максимальном, ни в минимальном размере. </w:t>
      </w:r>
    </w:p>
    <w:p w14:paraId="4C9FFFA0"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 xml:space="preserve">В рамках взаимодействия с субъектами права законодательной инициативы в адрес Законодательного Собрания Оренбургской области Уполномоченным направлено обращение с просьбой </w:t>
      </w:r>
      <w:r w:rsidRPr="00482423">
        <w:rPr>
          <w:rFonts w:ascii="Times New Roman" w:eastAsia="Times New Roman" w:hAnsi="Times New Roman" w:cs="Times New Roman"/>
          <w:spacing w:val="2"/>
          <w:sz w:val="28"/>
          <w:szCs w:val="28"/>
          <w:shd w:val="clear" w:color="auto" w:fill="FFFFFF"/>
          <w:lang w:eastAsia="ru-RU"/>
        </w:rPr>
        <w:t xml:space="preserve">выразить позицию о целесообразности внесения </w:t>
      </w:r>
      <w:r w:rsidRPr="00482423">
        <w:rPr>
          <w:rFonts w:ascii="Times New Roman" w:eastAsia="Times New Roman" w:hAnsi="Times New Roman" w:cs="Times New Roman"/>
          <w:b/>
          <w:bCs/>
          <w:spacing w:val="2"/>
          <w:sz w:val="28"/>
          <w:szCs w:val="28"/>
          <w:shd w:val="clear" w:color="auto" w:fill="FFFFFF"/>
          <w:lang w:eastAsia="ru-RU"/>
        </w:rPr>
        <w:t xml:space="preserve">изменений в закон </w:t>
      </w:r>
      <w:r w:rsidRPr="00482423">
        <w:rPr>
          <w:rFonts w:ascii="Times New Roman" w:eastAsia="Times New Roman" w:hAnsi="Times New Roman" w:cs="Times New Roman"/>
          <w:b/>
          <w:bCs/>
          <w:sz w:val="28"/>
          <w:szCs w:val="28"/>
          <w:lang w:eastAsia="ru-RU"/>
        </w:rPr>
        <w:t>Оренбургской области «Об установлении дополнительной пенсии лицам, имеющим особые заслуги перед Оренбургской областью»</w:t>
      </w:r>
      <w:r w:rsidRPr="00482423">
        <w:rPr>
          <w:rFonts w:ascii="Times New Roman" w:eastAsia="Times New Roman" w:hAnsi="Times New Roman" w:cs="Times New Roman"/>
          <w:sz w:val="28"/>
          <w:szCs w:val="28"/>
          <w:lang w:eastAsia="ru-RU"/>
        </w:rPr>
        <w:t xml:space="preserve"> в части установления гражданам дополнительной пенсии при наличии одного ордена, предусмотренного Перечнем наград.</w:t>
      </w:r>
    </w:p>
    <w:p w14:paraId="311E7F6F"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Законодательное Собрание области в лице руководителя аппарата областного парламента поддержало инициативу по внесению изменений в областной закон.</w:t>
      </w:r>
    </w:p>
    <w:p w14:paraId="7A0B84C9" w14:textId="77777777" w:rsidR="00482423" w:rsidRPr="00482423" w:rsidRDefault="00482423" w:rsidP="00033C22">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Введение новых условий предоставления дополнительной пенсии гражданам, имеющим особые заслуги перед Оренбургской областью, предполагает проведение расчетов объемов бюджетных ассигнований на выплату дополнительной пенсии, исходя из прогнозной численности претендентов.</w:t>
      </w:r>
    </w:p>
    <w:p w14:paraId="26F20D74"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color w:val="FF0000"/>
          <w:spacing w:val="2"/>
          <w:sz w:val="28"/>
          <w:szCs w:val="28"/>
          <w:shd w:val="clear" w:color="auto" w:fill="FFFFFF"/>
          <w:lang w:eastAsia="ru-RU"/>
        </w:rPr>
      </w:pPr>
      <w:r w:rsidRPr="00482423">
        <w:rPr>
          <w:rFonts w:ascii="Times New Roman" w:eastAsia="Times New Roman" w:hAnsi="Times New Roman" w:cs="Times New Roman"/>
          <w:sz w:val="28"/>
          <w:szCs w:val="28"/>
          <w:lang w:eastAsia="ru-RU"/>
        </w:rPr>
        <w:t>Учитывая, что решение вопроса по расчету прогнозной численности (с указанием необходимых ежегодных расходов средств областного бюджета и источников их финансового обеспечения) силами аппарата Уполномоченного крайне затруднительно, в адрес министерства социального развития области направлен соответствующий запрос. Однако, конструктивного ответа не последовало.</w:t>
      </w:r>
    </w:p>
    <w:p w14:paraId="2EFAED7D"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Вопрос о внесении изменений в закон «Об установлении дополнительной пенсии лицам, имеющим особые заслуги перед Оренбургской областью» включен в повестку работы Законодательного Собрания Оренбургской области на первое полугодие 2023 год.</w:t>
      </w:r>
    </w:p>
    <w:p w14:paraId="6B759FC9"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iCs/>
          <w:sz w:val="28"/>
          <w:szCs w:val="28"/>
          <w:lang w:eastAsia="ru-RU"/>
        </w:rPr>
      </w:pPr>
      <w:r w:rsidRPr="00482423">
        <w:rPr>
          <w:rFonts w:ascii="Times New Roman" w:eastAsia="Times New Roman" w:hAnsi="Times New Roman" w:cs="Times New Roman"/>
          <w:sz w:val="28"/>
          <w:szCs w:val="28"/>
          <w:lang w:eastAsia="ru-RU"/>
        </w:rPr>
        <w:t>Мониторинг ситуации, связанной с обеспечения жильем отдельных категорий граждан, показал ряд вопросов, требующих решения на законодательном уровне. Для поиска решений изучен опыт других регионов</w:t>
      </w:r>
      <w:r w:rsidRPr="00482423">
        <w:rPr>
          <w:rFonts w:ascii="Times New Roman" w:eastAsia="Times New Roman" w:hAnsi="Times New Roman" w:cs="Times New Roman"/>
          <w:iCs/>
          <w:sz w:val="28"/>
          <w:szCs w:val="28"/>
          <w:lang w:eastAsia="ru-RU"/>
        </w:rPr>
        <w:t>. Профильному ведомству предложено</w:t>
      </w:r>
      <w:r w:rsidRPr="00482423">
        <w:rPr>
          <w:rFonts w:ascii="Times New Roman" w:eastAsia="Times New Roman" w:hAnsi="Times New Roman" w:cs="Times New Roman"/>
          <w:sz w:val="28"/>
          <w:szCs w:val="28"/>
          <w:lang w:eastAsia="ru-RU"/>
        </w:rPr>
        <w:t xml:space="preserve"> транслировать положительный опыт </w:t>
      </w:r>
      <w:r w:rsidRPr="00482423">
        <w:rPr>
          <w:rFonts w:ascii="Times New Roman" w:eastAsia="Times New Roman" w:hAnsi="Times New Roman" w:cs="Times New Roman"/>
          <w:iCs/>
          <w:sz w:val="28"/>
          <w:szCs w:val="28"/>
          <w:lang w:eastAsia="ru-RU"/>
        </w:rPr>
        <w:t>Республики Дагестан.</w:t>
      </w:r>
    </w:p>
    <w:p w14:paraId="1A7FD7E2"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результате, в постановление Правительства Оренбургской области от 27.07.2011    № 652-п «О предоставлении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внесены изменения, расширяющие круг нуждающихся в улучшении жилищных условий граждан.</w:t>
      </w:r>
    </w:p>
    <w:p w14:paraId="3589C84D"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Если ранее эту региональную меру поддержки могли получить только работники государственных и муниципальных учреждений, государственные гражданские и муниципальные служащие, то с 2023 года – ветераны боевых действий, члены семей погибших (умерших) инвалидов боевых действий и ветеранов боевых действий, инвалиды и семьи, имеющие детей-инвалидов, многодетные семьи и др., нуждающиеся в жилых помещениях, предоставляемых по договорам социального найма. Представители этих категорий включаются в списки получателей социальной выплаты в первоочередном порядке. </w:t>
      </w:r>
    </w:p>
    <w:p w14:paraId="01D60B97"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b/>
          <w:bCs/>
          <w:sz w:val="28"/>
          <w:szCs w:val="28"/>
          <w:lang w:eastAsia="ru-RU"/>
        </w:rPr>
      </w:pPr>
      <w:r w:rsidRPr="00482423">
        <w:rPr>
          <w:rFonts w:ascii="Times New Roman" w:eastAsia="Times New Roman" w:hAnsi="Times New Roman" w:cs="Times New Roman"/>
          <w:sz w:val="28"/>
          <w:szCs w:val="28"/>
          <w:lang w:eastAsia="ru-RU"/>
        </w:rPr>
        <w:t xml:space="preserve">Остается открытым вопрос об увеличении размера единовременной выплаты ветеранам и инвалидам боевых действий, предусмотренной </w:t>
      </w:r>
      <w:r w:rsidRPr="00482423">
        <w:rPr>
          <w:rFonts w:ascii="Times New Roman" w:eastAsia="Times New Roman" w:hAnsi="Times New Roman" w:cs="Times New Roman"/>
          <w:b/>
          <w:bCs/>
          <w:sz w:val="28"/>
          <w:szCs w:val="28"/>
          <w:lang w:eastAsia="ru-RU"/>
        </w:rPr>
        <w:t>федеральными законами «О ветеранах» и «О социальной защите инвалидов в Российской Федерации»,</w:t>
      </w:r>
      <w:r w:rsidRPr="00482423">
        <w:rPr>
          <w:rFonts w:ascii="Times New Roman" w:eastAsia="Times New Roman" w:hAnsi="Times New Roman" w:cs="Times New Roman"/>
          <w:sz w:val="28"/>
          <w:szCs w:val="28"/>
          <w:lang w:eastAsia="ru-RU"/>
        </w:rPr>
        <w:t xml:space="preserve"> </w:t>
      </w:r>
      <w:r w:rsidRPr="00482423">
        <w:rPr>
          <w:rFonts w:ascii="Times New Roman" w:eastAsia="Times New Roman" w:hAnsi="Times New Roman" w:cs="Times New Roman"/>
          <w:b/>
          <w:bCs/>
          <w:sz w:val="28"/>
          <w:szCs w:val="28"/>
          <w:lang w:eastAsia="ru-RU"/>
        </w:rPr>
        <w:t>куда следует внести необходимые изменения.</w:t>
      </w:r>
    </w:p>
    <w:p w14:paraId="0B875CA0"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В этой части Уполномоченным рекомендовано Законодательному Собранию области совместно с министерством социального развития области подготовить законопроект, предусматривающий увеличение нормы общей площади жилья для расчета единовременной денежной выплаты с 18 кв. м. до 33 кв. м. ветеранам боевых действий, членам семей погибших (умерших) инвалидов боевых действий и ветеранов боевых действий, и направить его на рассмотрение в Государственную Думу Федерального Собрания Российской Федерации. </w:t>
      </w:r>
    </w:p>
    <w:p w14:paraId="0B211D0D" w14:textId="77777777" w:rsidR="00482423" w:rsidRDefault="00482423" w:rsidP="00482423">
      <w:pPr>
        <w:spacing w:after="0" w:line="276" w:lineRule="auto"/>
        <w:ind w:firstLine="567"/>
        <w:jc w:val="center"/>
        <w:rPr>
          <w:rFonts w:ascii="Times New Roman" w:eastAsia="Calibri" w:hAnsi="Times New Roman" w:cs="Times New Roman"/>
          <w:b/>
          <w:sz w:val="28"/>
          <w:szCs w:val="28"/>
        </w:rPr>
      </w:pPr>
      <w:r w:rsidRPr="00482423">
        <w:rPr>
          <w:rFonts w:ascii="Times New Roman" w:eastAsia="Calibri" w:hAnsi="Times New Roman" w:cs="Times New Roman"/>
          <w:b/>
          <w:sz w:val="28"/>
          <w:szCs w:val="28"/>
        </w:rPr>
        <w:t xml:space="preserve">ПРАВОВОЕ ПРОСВЕЩЕНИЕ, ВЗАИМОДЕЙСТВИЕ </w:t>
      </w:r>
      <w:r w:rsidR="00C917A9">
        <w:rPr>
          <w:rFonts w:ascii="Times New Roman" w:eastAsia="Calibri" w:hAnsi="Times New Roman" w:cs="Times New Roman"/>
          <w:b/>
          <w:sz w:val="28"/>
          <w:szCs w:val="28"/>
        </w:rPr>
        <w:t>СО</w:t>
      </w:r>
      <w:r w:rsidRPr="00482423">
        <w:rPr>
          <w:rFonts w:ascii="Times New Roman" w:eastAsia="Calibri" w:hAnsi="Times New Roman" w:cs="Times New Roman"/>
          <w:b/>
          <w:sz w:val="28"/>
          <w:szCs w:val="28"/>
        </w:rPr>
        <w:t xml:space="preserve"> СМИ</w:t>
      </w:r>
    </w:p>
    <w:p w14:paraId="106439B1" w14:textId="77777777" w:rsidR="00C917A9" w:rsidRPr="00482423" w:rsidRDefault="00C917A9" w:rsidP="00482423">
      <w:pPr>
        <w:spacing w:after="0" w:line="276" w:lineRule="auto"/>
        <w:ind w:firstLine="567"/>
        <w:jc w:val="center"/>
        <w:rPr>
          <w:rFonts w:ascii="Times New Roman" w:eastAsia="Calibri" w:hAnsi="Times New Roman" w:cs="Times New Roman"/>
          <w:b/>
          <w:sz w:val="28"/>
          <w:szCs w:val="28"/>
        </w:rPr>
      </w:pPr>
    </w:p>
    <w:p w14:paraId="7005F717" w14:textId="77777777" w:rsidR="00482423" w:rsidRPr="00482423" w:rsidRDefault="00482423" w:rsidP="00482423">
      <w:pPr>
        <w:spacing w:after="0" w:line="240" w:lineRule="auto"/>
        <w:ind w:firstLine="567"/>
        <w:jc w:val="center"/>
        <w:rPr>
          <w:rFonts w:ascii="Times New Roman" w:eastAsia="Calibri" w:hAnsi="Times New Roman" w:cs="Times New Roman"/>
          <w:sz w:val="28"/>
          <w:szCs w:val="28"/>
        </w:rPr>
      </w:pPr>
      <w:r w:rsidRPr="00482423">
        <w:rPr>
          <w:rFonts w:ascii="Times New Roman" w:eastAsia="Calibri" w:hAnsi="Times New Roman" w:cs="Times New Roman"/>
          <w:b/>
          <w:sz w:val="28"/>
          <w:szCs w:val="28"/>
        </w:rPr>
        <w:t>Информационное сопровождение деятельности Уполномоченного</w:t>
      </w:r>
    </w:p>
    <w:p w14:paraId="2FE52B9C"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Геополитические события 2022 года значительно повлияли на формат работы Уполномоченного в медиапространстве.</w:t>
      </w:r>
    </w:p>
    <w:p w14:paraId="05C6DC10"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марте Тверской суд Москвы удовлетворил иск Генеральной прокуратуры и запретил деятельность социальных сетей Facebook и Instagram, принадлежащих компании Meta Platforms Inc., признав их экстремистскими. Поводом послужило заявление компании о снятии запрета о призывах к насилию в отношении российских военнослужащих на время проведения специальной военной операции на Украине.</w:t>
      </w:r>
    </w:p>
    <w:p w14:paraId="38F503DE"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В связи с неприемлемой позицией корпорации по отношению к гражданам РФ Уполномоченный не посчитал возможным присутствие на ресурсах </w:t>
      </w:r>
      <w:r w:rsidRPr="00482423">
        <w:rPr>
          <w:rFonts w:ascii="Times New Roman" w:eastAsia="Calibri" w:hAnsi="Times New Roman" w:cs="Times New Roman"/>
          <w:sz w:val="28"/>
          <w:szCs w:val="28"/>
          <w:lang w:val="en-US"/>
        </w:rPr>
        <w:t>Facebook</w:t>
      </w:r>
      <w:r w:rsidRPr="00482423">
        <w:rPr>
          <w:rFonts w:ascii="Times New Roman" w:eastAsia="Calibri" w:hAnsi="Times New Roman" w:cs="Times New Roman"/>
          <w:sz w:val="28"/>
          <w:szCs w:val="28"/>
        </w:rPr>
        <w:t xml:space="preserve"> и </w:t>
      </w:r>
      <w:r w:rsidRPr="00482423">
        <w:rPr>
          <w:rFonts w:ascii="Times New Roman" w:eastAsia="Calibri" w:hAnsi="Times New Roman" w:cs="Times New Roman"/>
          <w:sz w:val="28"/>
          <w:szCs w:val="28"/>
          <w:lang w:val="en-US"/>
        </w:rPr>
        <w:t>Instagram</w:t>
      </w:r>
      <w:r w:rsidRPr="00482423">
        <w:rPr>
          <w:rFonts w:ascii="Times New Roman" w:eastAsia="Calibri" w:hAnsi="Times New Roman" w:cs="Times New Roman"/>
          <w:sz w:val="28"/>
          <w:szCs w:val="28"/>
        </w:rPr>
        <w:t xml:space="preserve">, принято решение продолжить взаимодействие с аудиторией на отечественных платформах ВКонтакте и </w:t>
      </w:r>
      <w:r w:rsidRPr="00482423">
        <w:rPr>
          <w:rFonts w:ascii="Times New Roman" w:eastAsia="Calibri" w:hAnsi="Times New Roman" w:cs="Times New Roman"/>
          <w:sz w:val="28"/>
          <w:szCs w:val="28"/>
          <w:lang w:val="en-US"/>
        </w:rPr>
        <w:t>Telegram</w:t>
      </w:r>
      <w:r w:rsidRPr="00482423">
        <w:rPr>
          <w:rFonts w:ascii="Times New Roman" w:eastAsia="Calibri" w:hAnsi="Times New Roman" w:cs="Times New Roman"/>
          <w:sz w:val="28"/>
          <w:szCs w:val="28"/>
        </w:rPr>
        <w:t>.</w:t>
      </w:r>
    </w:p>
    <w:p w14:paraId="2AA21C03"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социальной сети ВКонтакте заведена личная страница Уполномоченного, а также создана группа, посвященная деятельности омбудсмена и его аппарата. За время существования аккаунт набрал более тысячи подписчиков. Публикуется информация о мероприятиях и рабочих поездках, положительно решенных обращениях, комментарии по актуальным вопросам и реакция омбудсмена на сообщения о нарушенных правах граждан, поздравления с профессиональными праздниками. В закрепленных сообщениях указана полезная контактная информация, график работы, адрес и геолокация офиса Уполномоченного. В разделе «Статьи» пользователи найдут полезную информацию об изменениях в области законодательства, методические рекомендации и памятки.</w:t>
      </w:r>
    </w:p>
    <w:p w14:paraId="28197A0E"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Создан </w:t>
      </w:r>
      <w:r w:rsidRPr="00482423">
        <w:rPr>
          <w:rFonts w:ascii="Times New Roman" w:eastAsia="Calibri" w:hAnsi="Times New Roman" w:cs="Times New Roman"/>
          <w:sz w:val="28"/>
          <w:szCs w:val="28"/>
          <w:lang w:val="en-US"/>
        </w:rPr>
        <w:t>Telegram</w:t>
      </w:r>
      <w:r w:rsidRPr="00482423">
        <w:rPr>
          <w:rFonts w:ascii="Times New Roman" w:eastAsia="Calibri" w:hAnsi="Times New Roman" w:cs="Times New Roman"/>
          <w:sz w:val="28"/>
          <w:szCs w:val="28"/>
        </w:rPr>
        <w:t>-канал Уполномоченного по правам человека в Оренбургской области, где в формате новостной ленты публикуется информация о правозащитной деятельности.</w:t>
      </w:r>
    </w:p>
    <w:p w14:paraId="746C3231"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Продолжает успешно функционировать канал информирования граждан – официальный сайт Уполномоченного </w:t>
      </w:r>
      <w:hyperlink r:id="rId25" w:history="1">
        <w:r w:rsidRPr="00081FCE">
          <w:rPr>
            <w:rFonts w:ascii="Times New Roman" w:eastAsia="Calibri" w:hAnsi="Times New Roman" w:cs="Times New Roman"/>
            <w:sz w:val="28"/>
            <w:szCs w:val="28"/>
            <w:lang w:val="en-US"/>
          </w:rPr>
          <w:t>www</w:t>
        </w:r>
        <w:r w:rsidRPr="00081FCE">
          <w:rPr>
            <w:rFonts w:ascii="Times New Roman" w:eastAsia="Calibri" w:hAnsi="Times New Roman" w:cs="Times New Roman"/>
            <w:sz w:val="28"/>
            <w:szCs w:val="28"/>
          </w:rPr>
          <w:t>.</w:t>
        </w:r>
        <w:r w:rsidRPr="00081FCE">
          <w:rPr>
            <w:rFonts w:ascii="Times New Roman" w:eastAsia="Calibri" w:hAnsi="Times New Roman" w:cs="Times New Roman"/>
            <w:sz w:val="28"/>
            <w:szCs w:val="28"/>
            <w:lang w:val="en-US"/>
          </w:rPr>
          <w:t>ombudsman</w:t>
        </w:r>
        <w:r w:rsidRPr="00081FCE">
          <w:rPr>
            <w:rFonts w:ascii="Times New Roman" w:eastAsia="Calibri" w:hAnsi="Times New Roman" w:cs="Times New Roman"/>
            <w:sz w:val="28"/>
            <w:szCs w:val="28"/>
          </w:rPr>
          <w:t>-</w:t>
        </w:r>
        <w:r w:rsidRPr="00081FCE">
          <w:rPr>
            <w:rFonts w:ascii="Times New Roman" w:eastAsia="Calibri" w:hAnsi="Times New Roman" w:cs="Times New Roman"/>
            <w:sz w:val="28"/>
            <w:szCs w:val="28"/>
            <w:lang w:val="en-US"/>
          </w:rPr>
          <w:t>oren</w:t>
        </w:r>
        <w:r w:rsidRPr="00081FCE">
          <w:rPr>
            <w:rFonts w:ascii="Times New Roman" w:eastAsia="Calibri" w:hAnsi="Times New Roman" w:cs="Times New Roman"/>
            <w:sz w:val="28"/>
            <w:szCs w:val="28"/>
          </w:rPr>
          <w:t>.</w:t>
        </w:r>
        <w:r w:rsidRPr="00081FCE">
          <w:rPr>
            <w:rFonts w:ascii="Times New Roman" w:eastAsia="Calibri" w:hAnsi="Times New Roman" w:cs="Times New Roman"/>
            <w:sz w:val="28"/>
            <w:szCs w:val="28"/>
            <w:lang w:val="en-US"/>
          </w:rPr>
          <w:t>ru</w:t>
        </w:r>
      </w:hyperlink>
      <w:r w:rsidRPr="00081FCE">
        <w:rPr>
          <w:rFonts w:ascii="Times New Roman" w:eastAsia="Calibri" w:hAnsi="Times New Roman" w:cs="Times New Roman"/>
          <w:sz w:val="28"/>
          <w:szCs w:val="28"/>
        </w:rPr>
        <w:t>.</w:t>
      </w:r>
      <w:r w:rsidRPr="00482423">
        <w:rPr>
          <w:rFonts w:ascii="Times New Roman" w:eastAsia="Calibri" w:hAnsi="Times New Roman" w:cs="Times New Roman"/>
          <w:sz w:val="28"/>
          <w:szCs w:val="28"/>
        </w:rPr>
        <w:t xml:space="preserve"> Сайт содержит общую информацию об омбудсмене и сотрудниках его рабочего аппарата, руководителях общественных приемных в муниципалитетах, составе Экспертного совета. </w:t>
      </w:r>
    </w:p>
    <w:p w14:paraId="75CE6A19"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разделе «Аппарат» пользователи могут ознакомиться с проводимыми мероприятиями по противодействию коррупции, найти руководителя общественной приемной в своем муниципальном образовании.</w:t>
      </w:r>
    </w:p>
    <w:p w14:paraId="0AC93B4B"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разделе «Пресса» публикуются новости о мероприятиях Уполномоченного, материалы о положительно решенных обращениях и заключенных Соглашениях о взаимодействии.</w:t>
      </w:r>
    </w:p>
    <w:p w14:paraId="64F4699C" w14:textId="77777777" w:rsidR="00482423" w:rsidRPr="00482423" w:rsidRDefault="00482423" w:rsidP="00482423">
      <w:pPr>
        <w:spacing w:after="0" w:line="240" w:lineRule="auto"/>
        <w:ind w:firstLine="567"/>
        <w:jc w:val="both"/>
        <w:rPr>
          <w:rFonts w:ascii="Times New Roman" w:eastAsia="Calibri" w:hAnsi="Times New Roman" w:cs="Times New Roman"/>
          <w:color w:val="FF0000"/>
          <w:sz w:val="28"/>
          <w:szCs w:val="28"/>
        </w:rPr>
      </w:pPr>
      <w:r w:rsidRPr="00482423">
        <w:rPr>
          <w:rFonts w:ascii="Times New Roman" w:eastAsia="Calibri" w:hAnsi="Times New Roman" w:cs="Times New Roman"/>
          <w:sz w:val="28"/>
          <w:szCs w:val="28"/>
        </w:rPr>
        <w:t xml:space="preserve">Один из самых важных и полезных разделов сайта – раздел «Доклады». В нем представлены Ежегодные доклады Уполномоченного, начиная с 2011 года, а также специальные доклады, публикуемые для привлечения внимания представителей органов власти и граждан к проблематике соблюдения прав и свобод в конкретной сфере. </w:t>
      </w:r>
    </w:p>
    <w:p w14:paraId="0F847CD0"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Доклады Уполномоченного – это своего рода картина жизни региона, отражение реального положения дел в области соблюдения и защиты прав граждан. Документ освещает все сферы жизни: здравоохранение, социальное и пенсионное обеспечение, экологическую обстановку региона и другие. Отражены итоги посещений мест принудительного содержания граждан. Приведена информация о просветительской деятельности Уполномоченного в области прав и свобод. Все «болевые точки» региона показаны через призму ситуаций, изложенных в поступивших к Уполномоченному обращений.</w:t>
      </w:r>
    </w:p>
    <w:p w14:paraId="68B4E3B1"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Важным моментом в докладах являются рекомендации Уполномоченного в адрес органов государственной власти и местного самоуправления, ответственных и заинтересованных ведомств, профсоюзов, общественных организаций. Каждая рекомендация направлена на более полное обеспечение прав и свобод граждан, совершенствование взаимодействия власти и общества.</w:t>
      </w:r>
    </w:p>
    <w:p w14:paraId="7E8FFCFA"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На сайте проводятся опросы пользователей на социально значимые темы, к примеру, такие как вакцинация, оценка антикоррупционной политики и другие.</w:t>
      </w:r>
    </w:p>
    <w:p w14:paraId="74E8F070"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Официальный сайт Уполномоченного помимо правопросветительской функции также выступает в качестве электронной площадки для обращений граждан. Для удобства пользователей на главную страницу добавлена горячая клавиша «Письмо Уполномоченному», позволяющая в один клик оставить обращение.</w:t>
      </w:r>
      <w:r w:rsidRPr="00482423">
        <w:rPr>
          <w:rFonts w:ascii="Calibri" w:eastAsia="Calibri" w:hAnsi="Calibri" w:cs="Times New Roman"/>
        </w:rPr>
        <w:t xml:space="preserve"> </w:t>
      </w:r>
      <w:r w:rsidRPr="00482423">
        <w:rPr>
          <w:rFonts w:ascii="Times New Roman" w:eastAsia="Calibri" w:hAnsi="Times New Roman" w:cs="Times New Roman"/>
          <w:sz w:val="28"/>
          <w:szCs w:val="28"/>
        </w:rPr>
        <w:t>Эта функция поддерживается также в мобильной версии сайта, доступной на любой платформе.</w:t>
      </w:r>
    </w:p>
    <w:p w14:paraId="275CEF00"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Новости о деятельности Уполномоченного по правам человека в Оренбургской области размещаются на официальном сайте федерального Уполномоченного в рубрике «Новости регионов» с тегом «Оренбургская область».</w:t>
      </w:r>
    </w:p>
    <w:p w14:paraId="3349A5A6" w14:textId="77777777" w:rsidR="00482423" w:rsidRPr="00482423" w:rsidRDefault="00482423" w:rsidP="00482423">
      <w:pPr>
        <w:spacing w:after="0" w:line="240" w:lineRule="auto"/>
        <w:ind w:firstLine="567"/>
        <w:rPr>
          <w:rFonts w:ascii="Times New Roman" w:eastAsia="Calibri" w:hAnsi="Times New Roman" w:cs="Times New Roman"/>
          <w:sz w:val="28"/>
          <w:szCs w:val="28"/>
        </w:rPr>
      </w:pPr>
    </w:p>
    <w:p w14:paraId="2B649232" w14:textId="77777777" w:rsidR="00482423" w:rsidRPr="00482423" w:rsidRDefault="00482423" w:rsidP="00081FCE">
      <w:pPr>
        <w:spacing w:after="0" w:line="240" w:lineRule="auto"/>
        <w:ind w:firstLine="567"/>
        <w:jc w:val="center"/>
        <w:rPr>
          <w:rFonts w:ascii="Times New Roman" w:eastAsia="Calibri" w:hAnsi="Times New Roman" w:cs="Times New Roman"/>
          <w:b/>
          <w:bCs/>
          <w:sz w:val="28"/>
          <w:szCs w:val="28"/>
        </w:rPr>
      </w:pPr>
      <w:r w:rsidRPr="00482423">
        <w:rPr>
          <w:rFonts w:ascii="Times New Roman" w:eastAsia="Calibri" w:hAnsi="Times New Roman" w:cs="Times New Roman"/>
          <w:b/>
          <w:bCs/>
          <w:sz w:val="28"/>
          <w:szCs w:val="28"/>
        </w:rPr>
        <w:t>Взаимодействие Уполномоченного со СМИ</w:t>
      </w:r>
    </w:p>
    <w:p w14:paraId="4C49472E"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СМИ - наиболее действенный инструмент в деле правовой и культурной пропаганды на сегодняшний день, поэтому просветительская и правозащитная деятельность Уполномоченного осуществляется в том числе и посредством взаимодействия с региональными средствами массовой информации: телевидение, радио, печатные издания и интернет-ресурсы.</w:t>
      </w:r>
    </w:p>
    <w:p w14:paraId="323C8056" w14:textId="62A76209"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Тандем «омбудсмен-СМИ» доказал свою эффективность. В некотором смысле функции этих институтов схожи: и омбудсмен, и средства массовой информации являются связующим звено</w:t>
      </w:r>
      <w:r w:rsidR="005D1D7C">
        <w:rPr>
          <w:rFonts w:ascii="Times New Roman" w:eastAsia="Calibri" w:hAnsi="Times New Roman" w:cs="Times New Roman"/>
          <w:sz w:val="28"/>
          <w:szCs w:val="28"/>
        </w:rPr>
        <w:t>м</w:t>
      </w:r>
      <w:r w:rsidRPr="00482423">
        <w:rPr>
          <w:rFonts w:ascii="Times New Roman" w:eastAsia="Calibri" w:hAnsi="Times New Roman" w:cs="Times New Roman"/>
          <w:sz w:val="28"/>
          <w:szCs w:val="28"/>
        </w:rPr>
        <w:t xml:space="preserve"> между государством и обществом.</w:t>
      </w:r>
    </w:p>
    <w:p w14:paraId="561427CD"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работе с региональными средствами массовой информации Уполномоченный отдает предпочтение традиционным формам работы: интервью, комментирование, обсуждение проблем в прямом эфире, беседа.</w:t>
      </w:r>
    </w:p>
    <w:p w14:paraId="5E47C507" w14:textId="42F89483"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отчетном году в областной газете «Оренбуржье» регулярно выходили статьи о работе омбудсмена на различные темы: «Осторожно, лжеюристы», реализация жилищных прав детей-сирот, социальные и пенсионные вопросы и другие. Особенно трогательный материал опубликован о</w:t>
      </w:r>
      <w:r w:rsidR="00C25BEE">
        <w:rPr>
          <w:rFonts w:ascii="Times New Roman" w:eastAsia="Calibri" w:hAnsi="Times New Roman" w:cs="Times New Roman"/>
          <w:sz w:val="28"/>
          <w:szCs w:val="28"/>
        </w:rPr>
        <w:t xml:space="preserve"> </w:t>
      </w:r>
      <w:r w:rsidRPr="00482423">
        <w:rPr>
          <w:rFonts w:ascii="Times New Roman" w:eastAsia="Calibri" w:hAnsi="Times New Roman" w:cs="Times New Roman"/>
          <w:sz w:val="28"/>
          <w:szCs w:val="28"/>
        </w:rPr>
        <w:t>молодом оренбуржце-инвалиде Я., прошедшем многочисленные курсы химиотерапии. При содействии Уполномоченного молодой человек в прямом смысле шагнул в 2023 год на современном протезе.</w:t>
      </w:r>
    </w:p>
    <w:p w14:paraId="025E8A6B" w14:textId="77777777" w:rsidR="00482423" w:rsidRPr="00482423" w:rsidRDefault="00482423" w:rsidP="00482423">
      <w:pPr>
        <w:spacing w:after="0" w:line="240" w:lineRule="auto"/>
        <w:ind w:firstLine="567"/>
        <w:jc w:val="both"/>
        <w:rPr>
          <w:rFonts w:ascii="Times New Roman" w:eastAsia="Calibri" w:hAnsi="Times New Roman" w:cs="Times New Roman"/>
          <w:bCs/>
          <w:sz w:val="28"/>
          <w:szCs w:val="28"/>
        </w:rPr>
      </w:pPr>
      <w:r w:rsidRPr="00482423">
        <w:rPr>
          <w:rFonts w:ascii="Times New Roman" w:eastAsia="Calibri" w:hAnsi="Times New Roman" w:cs="Times New Roman"/>
          <w:bCs/>
          <w:sz w:val="28"/>
          <w:szCs w:val="28"/>
        </w:rPr>
        <w:t>В последнее время распространенной формой считаются «профессиональные комментарии» о нарушениях прав отдельной личности или массовых нарушениях. В связи с этим в газете «Оренбуржье» учреждена рубрика «Уполномоченный комментирует», в которой даются разъяснения по актуальным вопросам. Регулярная рубрика призвана повысить качество правового просвещения населения Оренбуржья, потому что реальный результат работы можно получить лишь при проведении мероприятий на системной основе.</w:t>
      </w:r>
    </w:p>
    <w:p w14:paraId="7FF0DB6C"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декабре в редакции газеты "Оренбуржье» Уполномоченный с жителями области провел прямую линию, приуроченную ко Дню прав человека. Вопросы, с которыми обратились граждане, касались различных сфер: телефонное и кредитное мошенничество, переселение из ветхого жилья, соблюдение трудовых прав, права на охрану здоровья, бесплатную юридическую помощь и др. Всем даны подробные разъяснения. Отдельные обращения потребовали детального рассмотрения, поэтому рекомендовано обратиться письменно, с приложением необходимых материалов.</w:t>
      </w:r>
    </w:p>
    <w:p w14:paraId="561EB30D"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Продолжилось взаимодействие омбудсмена с городским периодическим изданием «Вечерний Оренбург» и газетами муниципальных образований области.</w:t>
      </w:r>
    </w:p>
    <w:p w14:paraId="72C7CB04"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отчетном году вышло интервью Уполномоченного газете «Равенство» - изданию, ориентированному на людей с ограниченными возможностями здоровья, защиту их прав и интересов, освещение деятельности их объединений. Для газеты «Контингент», освещающей интересы ветеранов боевых действий и членов семей погибших военнослужащих, Уполномоченный осветил вопросы правозащитной деятельности, связанной с соблюдением прав граждан - ветеранов локальных конфликтов. Особое внимание уделено проблемам, связанным с частичной мобилизацией.</w:t>
      </w:r>
    </w:p>
    <w:p w14:paraId="75C45BB9"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Налажено взаимодействие с муниципальными периодическими печатными изданиями, такими как: «Вечерний Оренбург», «Российская провинция» и другие, а также с местными телевизионными компаниями.</w:t>
      </w:r>
      <w:r w:rsidRPr="00482423">
        <w:rPr>
          <w:rFonts w:ascii="Calibri" w:eastAsia="Calibri" w:hAnsi="Calibri" w:cs="Times New Roman"/>
        </w:rPr>
        <w:t xml:space="preserve">  </w:t>
      </w:r>
      <w:r w:rsidRPr="00482423">
        <w:rPr>
          <w:rFonts w:ascii="Times New Roman" w:eastAsia="Calibri" w:hAnsi="Times New Roman" w:cs="Times New Roman"/>
          <w:sz w:val="28"/>
          <w:szCs w:val="28"/>
        </w:rPr>
        <w:t>Рабочие выезды Уполномоченного в муниципалитеты находили свое отражение в публикациях и информационных сюжетах телеканалов ГТРК «Россия-24», «СТВ Бузулук», «ОРТ» и др.</w:t>
      </w:r>
    </w:p>
    <w:p w14:paraId="08FFD168"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отчетном году Уполномоченным по правам человека в Оренбургской области совместно с АНО «Новая жизнь» реализован социальный проект «Вич не приговор». В рамках проекта на радиостанциях медиахолдинга «Оренбургская Медиа Группа» транслировался социальный ролик, посвященный теме профилактики и лечению людей с ВИЧ и СПИД. Ролик получил положительный отклик у аудитории, подтвердив социальную значимость проблемы и необходимость ее освещения.</w:t>
      </w:r>
    </w:p>
    <w:p w14:paraId="5911265F" w14:textId="77777777" w:rsidR="00482423" w:rsidRPr="00482423" w:rsidRDefault="00482423" w:rsidP="00482423">
      <w:pPr>
        <w:spacing w:after="0" w:line="276" w:lineRule="auto"/>
        <w:ind w:firstLine="567"/>
        <w:jc w:val="both"/>
        <w:rPr>
          <w:rFonts w:ascii="Times New Roman" w:eastAsia="Calibri" w:hAnsi="Times New Roman" w:cs="Times New Roman"/>
          <w:b/>
          <w:bCs/>
          <w:sz w:val="28"/>
          <w:szCs w:val="28"/>
        </w:rPr>
      </w:pPr>
    </w:p>
    <w:p w14:paraId="01F9EF12" w14:textId="77777777" w:rsidR="00482423" w:rsidRPr="00482423" w:rsidRDefault="00482423" w:rsidP="00081FCE">
      <w:pPr>
        <w:spacing w:after="0" w:line="240" w:lineRule="auto"/>
        <w:ind w:firstLine="567"/>
        <w:jc w:val="center"/>
        <w:rPr>
          <w:rFonts w:ascii="Times New Roman" w:eastAsia="Calibri" w:hAnsi="Times New Roman" w:cs="Times New Roman"/>
          <w:b/>
          <w:bCs/>
          <w:sz w:val="28"/>
          <w:szCs w:val="28"/>
        </w:rPr>
      </w:pPr>
      <w:r w:rsidRPr="00482423">
        <w:rPr>
          <w:rFonts w:ascii="Times New Roman" w:eastAsia="Calibri" w:hAnsi="Times New Roman" w:cs="Times New Roman"/>
          <w:b/>
          <w:bCs/>
          <w:sz w:val="28"/>
          <w:szCs w:val="28"/>
        </w:rPr>
        <w:t>Правовое просвещение населения</w:t>
      </w:r>
    </w:p>
    <w:p w14:paraId="6C552FDF" w14:textId="77777777" w:rsidR="00482423" w:rsidRPr="00482423" w:rsidRDefault="00482423" w:rsidP="00482423">
      <w:pPr>
        <w:spacing w:after="0" w:line="240" w:lineRule="auto"/>
        <w:ind w:firstLine="567"/>
        <w:jc w:val="both"/>
        <w:rPr>
          <w:rFonts w:ascii="Times New Roman" w:eastAsia="Calibri" w:hAnsi="Times New Roman" w:cs="Times New Roman"/>
          <w:bCs/>
          <w:sz w:val="28"/>
          <w:szCs w:val="28"/>
        </w:rPr>
      </w:pPr>
      <w:r w:rsidRPr="00482423">
        <w:rPr>
          <w:rFonts w:ascii="Times New Roman" w:eastAsia="Calibri" w:hAnsi="Times New Roman" w:cs="Times New Roman"/>
          <w:bCs/>
          <w:sz w:val="28"/>
          <w:szCs w:val="28"/>
        </w:rPr>
        <w:t xml:space="preserve">2022 год начался с подписания Соглашения о взаимодействии в сфере правозащитной деятельности между Уполномоченным по правам человека в Оренбургской области и областной универсальной научной библиотекой            им. Н.К. Крупской. Основная цель Соглашения - совместная работа по повышению уровня правовой культуры общества. На базе библиотеки в течение года проведен ряд правопросветительских мероприятий. </w:t>
      </w:r>
    </w:p>
    <w:p w14:paraId="1B1A6FE8" w14:textId="77777777" w:rsidR="00482423" w:rsidRPr="00482423" w:rsidRDefault="00482423" w:rsidP="00482423">
      <w:pPr>
        <w:spacing w:after="0" w:line="240" w:lineRule="auto"/>
        <w:ind w:firstLine="567"/>
        <w:jc w:val="both"/>
        <w:rPr>
          <w:rFonts w:ascii="Times New Roman" w:eastAsia="Calibri" w:hAnsi="Times New Roman" w:cs="Times New Roman"/>
          <w:bCs/>
          <w:sz w:val="28"/>
          <w:szCs w:val="28"/>
        </w:rPr>
      </w:pPr>
      <w:r w:rsidRPr="00482423">
        <w:rPr>
          <w:rFonts w:ascii="Times New Roman" w:eastAsia="Calibri" w:hAnsi="Times New Roman" w:cs="Times New Roman"/>
          <w:bCs/>
          <w:sz w:val="28"/>
          <w:szCs w:val="28"/>
        </w:rPr>
        <w:t>Так, в апреле совместно с Уполномоченным по правам ребенка Анжеликой Линьковой проведена встречу со студентами юридического факультета Оренбургского государственного университета. Омбудсмены представили свои ежегодные Доклады, рассказали о деятельности, результатах, обозначили основные проблемы в области защиты прав и законных интересов оренбуржцев. Будущие юристы имели возможность лично познакомиться с региональными правозащитниками, задать им интересующие вопросы, выслушав мнения государственных лиц о текущей международной ситуации.</w:t>
      </w:r>
    </w:p>
    <w:p w14:paraId="6043E56E" w14:textId="77777777" w:rsidR="00482423" w:rsidRPr="00482423" w:rsidRDefault="00482423" w:rsidP="00482423">
      <w:pPr>
        <w:spacing w:after="0" w:line="240" w:lineRule="auto"/>
        <w:ind w:firstLine="567"/>
        <w:jc w:val="both"/>
        <w:rPr>
          <w:rFonts w:ascii="Times New Roman" w:eastAsia="Calibri" w:hAnsi="Times New Roman" w:cs="Times New Roman"/>
          <w:bCs/>
          <w:sz w:val="28"/>
          <w:szCs w:val="28"/>
        </w:rPr>
      </w:pPr>
      <w:r w:rsidRPr="00482423">
        <w:rPr>
          <w:rFonts w:ascii="Times New Roman" w:eastAsia="Calibri" w:hAnsi="Times New Roman" w:cs="Times New Roman"/>
          <w:bCs/>
          <w:sz w:val="28"/>
          <w:szCs w:val="28"/>
        </w:rPr>
        <w:t xml:space="preserve">В завершение </w:t>
      </w:r>
      <w:r w:rsidR="00081FCE" w:rsidRPr="00482423">
        <w:rPr>
          <w:rFonts w:ascii="Times New Roman" w:eastAsia="Calibri" w:hAnsi="Times New Roman" w:cs="Times New Roman"/>
          <w:bCs/>
          <w:sz w:val="28"/>
          <w:szCs w:val="28"/>
        </w:rPr>
        <w:t>встречи,</w:t>
      </w:r>
      <w:r w:rsidRPr="00482423">
        <w:rPr>
          <w:rFonts w:ascii="Times New Roman" w:eastAsia="Calibri" w:hAnsi="Times New Roman" w:cs="Times New Roman"/>
          <w:bCs/>
          <w:sz w:val="28"/>
          <w:szCs w:val="28"/>
        </w:rPr>
        <w:t xml:space="preserve"> уполномоченные передали книги, приобретенные на личные средства для библиотек Донецкой и Луганской народных республик в рамках акции «Книги первой необходимости», инициированной областной библиотекой при поддержке регионального министерства культуры, областного Дома литераторов им. С. Т. Аксакова.</w:t>
      </w:r>
    </w:p>
    <w:p w14:paraId="27C5981C" w14:textId="2FDE666B" w:rsidR="00482423" w:rsidRPr="00482423" w:rsidRDefault="00482423" w:rsidP="00482423">
      <w:pPr>
        <w:spacing w:after="0" w:line="240" w:lineRule="auto"/>
        <w:ind w:firstLine="567"/>
        <w:jc w:val="both"/>
        <w:rPr>
          <w:rFonts w:ascii="Times New Roman" w:eastAsia="Calibri" w:hAnsi="Times New Roman" w:cs="Times New Roman"/>
          <w:bCs/>
          <w:sz w:val="28"/>
          <w:szCs w:val="28"/>
        </w:rPr>
      </w:pPr>
      <w:r w:rsidRPr="00482423">
        <w:rPr>
          <w:rFonts w:ascii="Times New Roman" w:eastAsia="Calibri" w:hAnsi="Times New Roman" w:cs="Times New Roman"/>
          <w:bCs/>
          <w:sz w:val="28"/>
          <w:szCs w:val="28"/>
        </w:rPr>
        <w:t xml:space="preserve">Отдельное внимание в этом году уделено острой проблеме мошенничества при обращении за юридической помощью. От действий «правовых аферистов» страдают доверчивые люди, жители региона – не исключение. Поэтому в газетах «Оренбуржье», «АиФ», «Вечерний Оренбург» и ряде местных изданий области неоднократно выходили статьи о деятельности лжеюристов, обещающих решение проблем, а на деле занимающихся  </w:t>
      </w:r>
      <w:r w:rsidR="00485739">
        <w:rPr>
          <w:rFonts w:ascii="Times New Roman" w:eastAsia="Calibri" w:hAnsi="Times New Roman" w:cs="Times New Roman"/>
          <w:bCs/>
          <w:sz w:val="28"/>
          <w:szCs w:val="28"/>
        </w:rPr>
        <w:t xml:space="preserve">выманиванием </w:t>
      </w:r>
      <w:r w:rsidRPr="00482423">
        <w:rPr>
          <w:rFonts w:ascii="Times New Roman" w:eastAsia="Calibri" w:hAnsi="Times New Roman" w:cs="Times New Roman"/>
          <w:bCs/>
          <w:sz w:val="28"/>
          <w:szCs w:val="28"/>
        </w:rPr>
        <w:t>денег у населения. Уполномоченный в интервью каналу «Россия 24» призывал оренбуржцев быть бдительными и помнить об имеющейся возможности получить юридическую помощь бесплатно.</w:t>
      </w:r>
    </w:p>
    <w:p w14:paraId="62693A45" w14:textId="77777777" w:rsidR="00482423" w:rsidRPr="00482423" w:rsidRDefault="00482423" w:rsidP="00482423">
      <w:pPr>
        <w:spacing w:after="0" w:line="240" w:lineRule="auto"/>
        <w:ind w:firstLine="567"/>
        <w:jc w:val="both"/>
        <w:rPr>
          <w:rFonts w:ascii="Times New Roman" w:eastAsia="Calibri" w:hAnsi="Times New Roman" w:cs="Times New Roman"/>
          <w:bCs/>
          <w:sz w:val="28"/>
          <w:szCs w:val="28"/>
        </w:rPr>
      </w:pPr>
      <w:r w:rsidRPr="00482423">
        <w:rPr>
          <w:rFonts w:ascii="Times New Roman" w:eastAsia="Calibri" w:hAnsi="Times New Roman" w:cs="Times New Roman"/>
          <w:bCs/>
          <w:sz w:val="28"/>
          <w:szCs w:val="28"/>
        </w:rPr>
        <w:t>Традиционно продолжилась работа по издательской деятельности. В отчетном году разработаны, изданы и распространены брошюры, буклеты и памятки, направленные на информирование граждан по темам: о том, как обезопасить себя и своих близких от действий лжеюристов; о некоторых вопросах обращения взыскания на заложенное имущество, являющимся для граждан единственным жилым помещением; об ограниченном режиме использования земельных участков их владельцами; о предоставлении гражданам кредитных каникул; о вопросах социальной газификации земельных участков граждан; как должнику сохранить прожиточный минимум и другие.</w:t>
      </w:r>
    </w:p>
    <w:p w14:paraId="79ED4992"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Информационные издания распространялись через СМИ, администрации муниципальных образований и общественные приемные Уполномоченного. Часть тиража передана в Оренбургскую областную универсальную научную библиотеку им. Н.К. Крупской.</w:t>
      </w:r>
    </w:p>
    <w:p w14:paraId="1F2C6472"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Продолжилась традиция ежегодного проведения Единого дня оказания бесплатной юридической помощи. В ходе акции около 100 человек получили ответы на свои вопросы и компетентную помощь в сложной жизненной ситуации. В рамках проекта организована серия тематических мероприятий, в ходе которых граждане имели возможность задать правовые вопросы во время личного приема, лекции, позвонив на горячую линию или направив письмо на электронную почту Уполномоченного.</w:t>
      </w:r>
    </w:p>
    <w:p w14:paraId="05162D61"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Сотрудники аппарата Уполномоченного выступили перед отдыхающими пансионата «Марсово поле» с информацией о реализации на территории Оренбургской области закона о бесплатной юридической помощи. Во время выступления были подробно освещены вопросы, касающиеся оснований для получения бесплатной юридической помощи, категорий граждан и случаев получения правовой поддержки. </w:t>
      </w:r>
    </w:p>
    <w:p w14:paraId="2A6C95C7" w14:textId="77777777" w:rsidR="001048C5" w:rsidRDefault="001048C5" w:rsidP="00482423">
      <w:pPr>
        <w:spacing w:after="0" w:line="240" w:lineRule="auto"/>
        <w:ind w:firstLine="567"/>
        <w:jc w:val="both"/>
        <w:rPr>
          <w:rFonts w:ascii="Times New Roman" w:eastAsia="Calibri" w:hAnsi="Times New Roman" w:cs="Times New Roman"/>
          <w:sz w:val="28"/>
          <w:szCs w:val="28"/>
        </w:rPr>
      </w:pPr>
    </w:p>
    <w:p w14:paraId="3ED78C0C" w14:textId="55EAC3F6"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Интерес аудитории вызвала информация о мошенничестве частных структур при оказании правового сопровождения гражданам в целях разрешения трудной жизненной ситуации и способах по снижению риска быть обманутыми. Одновременно были затронуты наиболее актуальные и животрепещущие темы – оплата ЖКХ, кредитные обязательства, начисление пенсий, рост цен и тарифов, вопросы экологии.</w:t>
      </w:r>
    </w:p>
    <w:p w14:paraId="6E248FD5"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Не остались безучастными во Всероссийской акции «Единый день оказания бесплатной юридической помощи» и руководители общественных приемных Уполномоченного. Для жителей области также проведены юридические консультации.</w:t>
      </w:r>
    </w:p>
    <w:p w14:paraId="0BAED8AA"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октябре отчетного года совместно с представителями региональной службы судебных приставов, министерства социального развития, Государственного юридического бюро организован личный прием граждан, проживающих в геронтологическом центре «Долголетие», ряде оренбургских домов-интернатов для престарелых и инвалидов.</w:t>
      </w:r>
    </w:p>
    <w:p w14:paraId="4DBAB604"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На базе аппарата Уполномоченного по правам человека в Оренбургской области в течение года работала горячая линия, на которую могли обратиться и граждане пожилого возраста. Так, в преддверии Международного дня пожилого человека, в рамках Всероссийской акции «Правовой марафон для пенсионеров» принято участие в формировании правовой культуры и социальной адаптации людей старшего поколения.  </w:t>
      </w:r>
    </w:p>
    <w:p w14:paraId="0EE5A381"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2022 год прошел под знаком СВО, поэтому особое внимание в правопросветительской деятельности Уполномоченный и сотрудники аппарата уделяли военнослужащим и их родным. Налажено взаимодействие с Оренбургским военным госпиталем.  При его посещении проведено правовое консультирование находящихся на излечении военнослужащих. </w:t>
      </w:r>
    </w:p>
    <w:p w14:paraId="1ABE3C7F"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В ходе посещений бойцам переданы полезные информационные материалы, в том числе памятка, разработанная в аппарате Уполномоченного совместно с отделением Банка России. Памятка содержит разъяснения положений нового федерального законодательства о предоставлении кредитных каникул для мобилизованных и участников СВО, а также членов их семей. </w:t>
      </w:r>
    </w:p>
    <w:p w14:paraId="142476B5" w14:textId="77777777" w:rsidR="001048C5" w:rsidRDefault="001048C5" w:rsidP="00482423">
      <w:pPr>
        <w:spacing w:after="0" w:line="240" w:lineRule="auto"/>
        <w:ind w:firstLine="567"/>
        <w:jc w:val="both"/>
        <w:rPr>
          <w:rFonts w:ascii="Times New Roman" w:eastAsia="Calibri" w:hAnsi="Times New Roman" w:cs="Times New Roman"/>
          <w:sz w:val="28"/>
          <w:szCs w:val="28"/>
        </w:rPr>
      </w:pPr>
    </w:p>
    <w:p w14:paraId="606CCB56" w14:textId="77E7D6B3"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сентябре-октябре организована горячая линия для ответов на вопросы, касающиеся частичной мобилизации.</w:t>
      </w:r>
    </w:p>
    <w:p w14:paraId="48C18898"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работе с молодежью Уполномоченный исходит из той точки зрения, что воспитание свободной, осознающей свое достоинство и достоинство других людей личности, которой присущи устойчивые нравственные качества и умение жить в мире и согласии в многонациональной, поликультурной среде, невозможно без изучения в образовательных организациях конституционных прав человека.</w:t>
      </w:r>
    </w:p>
    <w:p w14:paraId="43A20DB4"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2022 году в целях проведения Всероссийской акции Единый урок «Права человека» по инициативе Уполномоченного по правам человека в Российской Федерации Татьяны Москальковой проведены занятия в формате лекций для учащихся общеобразовательных организаций, студентов организаций среднего профессионального и высшего образования города Оренбурга и Оренбургской области. К проведению мероприятий привлечены студенты юридических факультетов. Ребята самостоятельно проводили правовые уроки, деловые игры «Знай свои права», демонстрировались тематические сценки для младших школьников.</w:t>
      </w:r>
    </w:p>
    <w:p w14:paraId="3AF48E1A"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Продолжилось взаимодействие с Оренбургским государственным университетом. Уполномоченный и специалисты аппарата приняли активное участие в мероприятиях, организуемых учебным заведением, встретились со студентами, провели правовые лектории.</w:t>
      </w:r>
    </w:p>
    <w:p w14:paraId="52FC61DF"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 xml:space="preserve"> На площадке юридического факультета «Точка кипения» состоялся международный круглый стол «Современные проблемы реализации прав человека в цифровом мире». Представитель Уполномоченного выступил с докладом о положительном влиянии на общество, граждан и рисках, связанных с активным внедрением цифровизации.</w:t>
      </w:r>
    </w:p>
    <w:p w14:paraId="37438D77"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рамках Всероссийской акции «День правовой помощи детям» проведен правовой лекторий со студентами Университетского колледжа Оренбургского государственного университета. В ходе беседы ребята ближе познакомились с институтом Уполномоченного по правам человека, его целями, задачами, спецификой и основными направлениями деятельности. В завершение встречи проведены индивидуальные юридические консультации для учащихся.</w:t>
      </w:r>
    </w:p>
    <w:p w14:paraId="3596E5D3" w14:textId="55664F8A"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В преддверии 10 декабря в Оренбургском государственном университете состоялся Всероссийский единый урок «Права человека». На встрече присутствовали и студенты, и школьники, в том числе ученики специализированного полицейского класса школы № 85 г. Оренбурга. Уполномоченный рассказал ребятам о правозащитном институте, основных направлениях его деятельности, обращениях, которые поступают. После выступления последовали ответы на вопросы учащихся, которые касались особенностей работы во время пандемии, специфики работы с социально уязвимыми категориями населения. В завершение мероприятия ребята получили брошюру «Конституция Российской Федерации» и открытку с добрым напутствием от Уполномоченного.</w:t>
      </w:r>
    </w:p>
    <w:p w14:paraId="78FB9016" w14:textId="77777777"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12 декабря Уполномоченный провел встречу со студентами юридического факультета Оренбургского государственного университета, принимающими участие в просветительской Акции «Всероссийский тест на знание Конституции РФ». Перед началом тестирования прозвучало выступление о роли основного закона государства в жизни отдельно взятого гражданина. По итогам тестирования ребята показали хорошие знания.</w:t>
      </w:r>
    </w:p>
    <w:p w14:paraId="65D3A449" w14:textId="16427131" w:rsidR="00482423" w:rsidRPr="00482423" w:rsidRDefault="00482423" w:rsidP="00482423">
      <w:pPr>
        <w:spacing w:after="0" w:line="240" w:lineRule="auto"/>
        <w:ind w:firstLine="567"/>
        <w:jc w:val="both"/>
        <w:rPr>
          <w:rFonts w:ascii="Times New Roman" w:eastAsia="Calibri" w:hAnsi="Times New Roman" w:cs="Times New Roman"/>
          <w:sz w:val="28"/>
          <w:szCs w:val="28"/>
        </w:rPr>
      </w:pPr>
      <w:r w:rsidRPr="00482423">
        <w:rPr>
          <w:rFonts w:ascii="Times New Roman" w:eastAsia="Calibri" w:hAnsi="Times New Roman" w:cs="Times New Roman"/>
          <w:sz w:val="28"/>
          <w:szCs w:val="28"/>
        </w:rPr>
        <w:t>Организована работа и со школьниками. В рамках регионального форума-конструктора «Мое Оренбуржье» региональные омбудсмены по правам человека и по правам ребенка ответили на вопросы ребят из Команды защиты детства. Команда защиты детства -</w:t>
      </w:r>
      <w:r w:rsidR="00F7692D">
        <w:rPr>
          <w:rFonts w:ascii="Times New Roman" w:eastAsia="Calibri" w:hAnsi="Times New Roman" w:cs="Times New Roman"/>
          <w:sz w:val="28"/>
          <w:szCs w:val="28"/>
        </w:rPr>
        <w:t xml:space="preserve"> </w:t>
      </w:r>
      <w:r w:rsidRPr="00482423">
        <w:rPr>
          <w:rFonts w:ascii="Times New Roman" w:eastAsia="Calibri" w:hAnsi="Times New Roman" w:cs="Times New Roman"/>
          <w:sz w:val="28"/>
          <w:szCs w:val="28"/>
        </w:rPr>
        <w:t>это объединяющий проект Оренбургской областной общественной организации «Федерация детских организаций», который направлен на развитие механизма участия детей и молодёжи в процессах принятия решений, затрагивающих интересы ребёнка.</w:t>
      </w:r>
    </w:p>
    <w:p w14:paraId="03526DF3" w14:textId="659BEEA8" w:rsidR="00482423" w:rsidRDefault="00482423" w:rsidP="00482423">
      <w:pPr>
        <w:spacing w:after="0" w:line="240" w:lineRule="auto"/>
        <w:ind w:firstLine="567"/>
        <w:jc w:val="both"/>
        <w:rPr>
          <w:rFonts w:ascii="Times New Roman" w:eastAsia="Calibri" w:hAnsi="Times New Roman" w:cs="Times New Roman"/>
          <w:b/>
          <w:bCs/>
          <w:sz w:val="28"/>
          <w:szCs w:val="28"/>
        </w:rPr>
      </w:pPr>
      <w:r w:rsidRPr="00482423">
        <w:rPr>
          <w:rFonts w:ascii="Times New Roman" w:eastAsia="Calibri" w:hAnsi="Times New Roman" w:cs="Times New Roman"/>
          <w:sz w:val="28"/>
          <w:szCs w:val="28"/>
        </w:rPr>
        <w:t xml:space="preserve">Таким образом, </w:t>
      </w:r>
      <w:r w:rsidRPr="00482423">
        <w:rPr>
          <w:rFonts w:ascii="Times New Roman" w:eastAsia="Calibri" w:hAnsi="Times New Roman" w:cs="Times New Roman"/>
          <w:b/>
          <w:bCs/>
          <w:sz w:val="28"/>
          <w:szCs w:val="28"/>
        </w:rPr>
        <w:t xml:space="preserve">ежедневная просветительская работа Уполномоченного и сотрудников его аппарата направлена на создание прочного фундамента для защиты прав и свобод человека и гражданина не только для нынешних, но и для грядущих поколений. Люди должны знать свои права и уметь отстаивать их в рамках закона. </w:t>
      </w:r>
    </w:p>
    <w:p w14:paraId="2A1F9A78" w14:textId="77777777" w:rsidR="0093292A" w:rsidRPr="00482423" w:rsidRDefault="0093292A" w:rsidP="00482423">
      <w:pPr>
        <w:spacing w:after="0" w:line="240" w:lineRule="auto"/>
        <w:ind w:firstLine="567"/>
        <w:jc w:val="both"/>
        <w:rPr>
          <w:rFonts w:ascii="Times New Roman" w:eastAsia="Calibri" w:hAnsi="Times New Roman" w:cs="Times New Roman"/>
          <w:b/>
          <w:bCs/>
          <w:sz w:val="28"/>
          <w:szCs w:val="28"/>
        </w:rPr>
      </w:pPr>
    </w:p>
    <w:p w14:paraId="0D04985F" w14:textId="77777777" w:rsidR="00482423" w:rsidRPr="00482423" w:rsidRDefault="00482423" w:rsidP="00482423">
      <w:pPr>
        <w:spacing w:after="0"/>
        <w:ind w:firstLine="567"/>
        <w:jc w:val="center"/>
        <w:rPr>
          <w:rFonts w:ascii="Times New Roman" w:hAnsi="Times New Roman" w:cs="Times New Roman"/>
          <w:b/>
          <w:bCs/>
          <w:sz w:val="28"/>
          <w:szCs w:val="28"/>
        </w:rPr>
      </w:pPr>
      <w:r w:rsidRPr="00482423">
        <w:rPr>
          <w:rFonts w:ascii="Times New Roman" w:hAnsi="Times New Roman" w:cs="Times New Roman"/>
          <w:b/>
          <w:bCs/>
          <w:sz w:val="28"/>
          <w:szCs w:val="28"/>
        </w:rPr>
        <w:t xml:space="preserve">МЕРОПРИЯТИЯ </w:t>
      </w:r>
      <w:r w:rsidR="00081FCE">
        <w:rPr>
          <w:rFonts w:ascii="Times New Roman" w:hAnsi="Times New Roman" w:cs="Times New Roman"/>
          <w:b/>
          <w:bCs/>
          <w:sz w:val="28"/>
          <w:szCs w:val="28"/>
        </w:rPr>
        <w:t>С</w:t>
      </w:r>
      <w:r w:rsidRPr="00482423">
        <w:rPr>
          <w:rFonts w:ascii="Times New Roman" w:hAnsi="Times New Roman" w:cs="Times New Roman"/>
          <w:b/>
          <w:bCs/>
          <w:sz w:val="28"/>
          <w:szCs w:val="28"/>
        </w:rPr>
        <w:t xml:space="preserve"> УЧАСТИЕМ УПОЛНОМОЧЕННОГО</w:t>
      </w:r>
    </w:p>
    <w:p w14:paraId="04563492"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 xml:space="preserve">В напряженной политической ситуации 2022 года международное сотрудничество оказалось практически заморожено, однако внутри страны специальная военная операция, напротив, отозвалась консолидацией граждан, органов власти и общественных институтов. В условиях цивилизационного вызова, вставшего перед страной, в полной мере проявились такие качества наших соотечественников как патриотизм, сплоченность, самоотверженность, готовность помочь ближнему.  </w:t>
      </w:r>
    </w:p>
    <w:p w14:paraId="7A2B74DE" w14:textId="77777777" w:rsidR="00482423" w:rsidRPr="00482423" w:rsidRDefault="00482423" w:rsidP="002A0A51">
      <w:pPr>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color w:val="000000" w:themeColor="text1"/>
          <w:sz w:val="28"/>
          <w:szCs w:val="28"/>
        </w:rPr>
        <w:t>Отчетный год ознаменовался памятной датой - 25-летие Федерального конституционного закона № 1- ФКЗ «Об Уполномоченном по правам человека в Российской Федерации». По этому случаю в январе в режиме ВКС проведены парламентские слушания на тему: «Совершенствование законодательства в сфере защиты прав и свобод человека и гражданина. Становление и развитие института Уполномоченного по правам человека в Российской Федерации». В своем выступлении федеральный у</w:t>
      </w:r>
      <w:r w:rsidRPr="00482423">
        <w:rPr>
          <w:rFonts w:ascii="Times New Roman" w:hAnsi="Times New Roman" w:cs="Times New Roman"/>
          <w:sz w:val="28"/>
          <w:szCs w:val="28"/>
        </w:rPr>
        <w:t>полномоченный Т.Н. Москалькова выделила ряд актуальных нормативных актов, регулирующих сферу прав и свобод человека и гражданина, которые нуждаются в повышении качества.</w:t>
      </w:r>
    </w:p>
    <w:p w14:paraId="702F6BE9" w14:textId="77777777" w:rsidR="00482423" w:rsidRPr="00482423" w:rsidRDefault="00482423" w:rsidP="002A0A51">
      <w:pPr>
        <w:tabs>
          <w:tab w:val="left" w:pos="993"/>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Уполномоченный по правам человека в Российской Федерации в 2004-2014 годах В.П. Лукин отметил важность завершения сети создания региональных уполномоченных по всей стране и поднятия репутации Уполномоченного на более заметный уровень: «</w:t>
      </w:r>
      <w:r w:rsidRPr="00482423">
        <w:rPr>
          <w:rFonts w:ascii="Times New Roman" w:hAnsi="Times New Roman" w:cs="Times New Roman"/>
          <w:i/>
          <w:iCs/>
          <w:sz w:val="28"/>
          <w:szCs w:val="28"/>
        </w:rPr>
        <w:t>Сейчас Омбудсмен не вызывает широких глаз у детей, и Уполномоченный стал частью нашей жизни и общественных дискуссий</w:t>
      </w:r>
      <w:r w:rsidRPr="00482423">
        <w:rPr>
          <w:rFonts w:ascii="Times New Roman" w:hAnsi="Times New Roman" w:cs="Times New Roman"/>
          <w:sz w:val="28"/>
          <w:szCs w:val="28"/>
        </w:rPr>
        <w:t>».</w:t>
      </w:r>
    </w:p>
    <w:p w14:paraId="664BC3B3" w14:textId="77777777" w:rsidR="00482423" w:rsidRPr="00482423" w:rsidRDefault="00482423" w:rsidP="002A0A51">
      <w:pPr>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Интересно предложение московского омбудсмена Т.А. Потяевой о том, что в новый закон о региональных уполномоченных необходимо внести ряд уточнений, в том числе расширить компетенции сотрудников аппарата и при их формировании учитывать численность населения и размеры территорий.</w:t>
      </w:r>
    </w:p>
    <w:p w14:paraId="039FA630"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В начале мероприятия многодетная семья из Ямало-Ненецкого округа поблагодарила омбудсменов за неоценимую помощь. В июне 2021 года в связи с пандемией коронавирусной инфекции семья не могла вернуться домой из Республики Казахстан. Совместными усилиями федерального уполномоченного, уполномоченных Оренбургской, Самарской областей и Ненецкого автономного округа проблема разрешилась благополучно. Прозвучавшие стихи собственного сочинения из уст взрослых членов семьи и детей тронули сердца слушателей.</w:t>
      </w:r>
    </w:p>
    <w:p w14:paraId="1EB73217"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 xml:space="preserve">В течение года Уполномоченный по правам человека в Оренбургской области работал в плотном контакте с федеральным и региональными уполномоченными. Совещания, конференции и круглые столы проводились очно и в режиме онлайн, особое внимание на встречах уделялось вопросам соблюдения прав военнослужащих, а также граждан ДНР и ЛНР, прибывших на территорию России. </w:t>
      </w:r>
    </w:p>
    <w:p w14:paraId="75096E19"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При подведении итогов года, обобщении поднятых проблем и результатов проделанной работы прошло заседание Всероссийского координационного совета уполномоченных по правам человека под председательством Т.Н. Москальковой на тему «Обеспечение прав человека в области миграции». По итогам Совета выработан ряд рекомендаций в адрес Государственной Думы, Правительства, МВД, Минюста РФ и др.</w:t>
      </w:r>
    </w:p>
    <w:p w14:paraId="05D1BBCF"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В процессе работы Совета произошло знакомство и обмен личными контактами с омбудсменом по правам человека в Луганской Народной Республике В.А. Сердюковой.</w:t>
      </w:r>
    </w:p>
    <w:p w14:paraId="5A1E9817"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 xml:space="preserve">Октябрьское посещение Свердловской области связано с тем, что регион отмечал 25-летие института Уполномоченного по правам человека. В рамках рабочей поездки приглашенные региональные омбудсмены посетили "УГМК-холдинг", приняли участие в совещании по вопросам мобилизации. Круглый стол, посвященный роли уполномоченных по правам человека в защите конституционных прав граждан, прошел в рамках VIII Уральского форума конституционалистов. На торжественном мероприятии по случаю юбилея института омбудсмена в регионе прозвучали самые высокие оценки правозащитной деятельности, которые, без сомнения, заслужила                          бессменная на протяжении 21 года, авторитетная Татьяна Георгиевна Мерзлякова – Почетный гражданин Свердловской области. </w:t>
      </w:r>
    </w:p>
    <w:p w14:paraId="62BD846B" w14:textId="77777777" w:rsidR="00482423" w:rsidRPr="00482423" w:rsidRDefault="00482423" w:rsidP="002A0A51">
      <w:pPr>
        <w:tabs>
          <w:tab w:val="left" w:pos="851"/>
        </w:tabs>
        <w:spacing w:after="0" w:line="240" w:lineRule="auto"/>
        <w:ind w:right="-1"/>
        <w:jc w:val="both"/>
        <w:rPr>
          <w:rFonts w:ascii="Times New Roman" w:hAnsi="Times New Roman" w:cs="Times New Roman"/>
          <w:sz w:val="28"/>
          <w:szCs w:val="28"/>
        </w:rPr>
      </w:pPr>
      <w:r w:rsidRPr="00482423">
        <w:rPr>
          <w:rFonts w:ascii="Times New Roman" w:hAnsi="Times New Roman" w:cs="Times New Roman"/>
          <w:sz w:val="28"/>
          <w:szCs w:val="28"/>
        </w:rPr>
        <w:t xml:space="preserve">        В ходе работы круглого стола для коллег-уполномоченных озвучено выступление на тему: «Реализация гражданами права на бесплатную юридическую помощь. Лжеюристы». При обсуждении вопроса многие уполномоченные подтвердили наличие тех же проблем в вопросах БЮП, что и в Оренбургской области. Вместе с тем, практика сбора материалов, инициирования доследственной проверки, продвижения вопроса о привлечении к уголовной ответственности учредителей, руководителей и сотрудников фирм лжеюристов со стороны оренбургского омбудсмена пока единственная в своем роде.  </w:t>
      </w:r>
    </w:p>
    <w:p w14:paraId="1B8DE373" w14:textId="0DFD2FBC" w:rsidR="00482423" w:rsidRPr="00482423" w:rsidRDefault="00482423" w:rsidP="002A0A51">
      <w:pPr>
        <w:tabs>
          <w:tab w:val="left" w:pos="851"/>
        </w:tabs>
        <w:spacing w:after="0" w:line="240" w:lineRule="auto"/>
        <w:ind w:right="-1" w:firstLine="283"/>
        <w:jc w:val="both"/>
        <w:rPr>
          <w:rFonts w:ascii="Times New Roman" w:hAnsi="Times New Roman" w:cs="Times New Roman"/>
          <w:sz w:val="28"/>
          <w:szCs w:val="28"/>
        </w:rPr>
      </w:pPr>
      <w:r w:rsidRPr="00482423">
        <w:rPr>
          <w:rFonts w:ascii="Times New Roman" w:hAnsi="Times New Roman" w:cs="Times New Roman"/>
          <w:color w:val="000000" w:themeColor="text1"/>
          <w:sz w:val="28"/>
          <w:szCs w:val="28"/>
        </w:rPr>
        <w:t xml:space="preserve">    У</w:t>
      </w:r>
      <w:r w:rsidRPr="00482423">
        <w:rPr>
          <w:rFonts w:ascii="Times New Roman" w:hAnsi="Times New Roman" w:cs="Times New Roman"/>
          <w:sz w:val="28"/>
          <w:szCs w:val="28"/>
        </w:rPr>
        <w:t>частие в формате ВКС в заседаниях Координационного совета уполномоченных по правам человека в субъектах РФ Приволжского федерального округа</w:t>
      </w:r>
      <w:r w:rsidR="00F7692D">
        <w:rPr>
          <w:rFonts w:ascii="Times New Roman" w:hAnsi="Times New Roman" w:cs="Times New Roman"/>
          <w:sz w:val="28"/>
          <w:szCs w:val="28"/>
        </w:rPr>
        <w:t xml:space="preserve"> </w:t>
      </w:r>
      <w:r w:rsidRPr="00482423">
        <w:rPr>
          <w:rFonts w:ascii="Times New Roman" w:hAnsi="Times New Roman" w:cs="Times New Roman"/>
          <w:sz w:val="28"/>
          <w:szCs w:val="28"/>
        </w:rPr>
        <w:t>- это возможность обмениваться действенными практиками правозащитной деятельности, учиться и развиваться в новых ее формах и направлениях. Так, обсуждая тему защиты прав человека в сфере социального обслуживания, представляя Оренбургскую область как аграрный регион, сотрудниками аппарата Уполномоченного обозначена актуальность вопроса о заключении социальных контрактов по направлению «Ведение личного подсобного хозяйства». По итогам обсуждения актуальных вопросов Совет принял решение осуществлять постоянный мониторинг ситуации, связанной с соблюдением прав граждан в социальных учреждениях, особенно стационарного типа, выработан ряд рекомендаций для органов государственной и исполнительной власти РФ.</w:t>
      </w:r>
    </w:p>
    <w:p w14:paraId="2D5B7FCE"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sz w:val="28"/>
          <w:szCs w:val="28"/>
        </w:rPr>
        <w:t xml:space="preserve">В 2022 году сложилось несколько новых направлений правозащитной деятельности, касающихся оказания помощи тем, кто выполняет свой долг в условиях специальной военной операции на Украине, и семьям погибших, попавших в плен, без вести пропавших. </w:t>
      </w:r>
      <w:r w:rsidRPr="00482423">
        <w:rPr>
          <w:rFonts w:ascii="Times New Roman" w:hAnsi="Times New Roman" w:cs="Times New Roman"/>
          <w:color w:val="000000" w:themeColor="text1"/>
          <w:sz w:val="28"/>
          <w:szCs w:val="28"/>
        </w:rPr>
        <w:t xml:space="preserve">Одно из них– проверка палаточных лагерей и гарнизонов, где мобилизованные проходили боевое слаживание. </w:t>
      </w:r>
    </w:p>
    <w:p w14:paraId="2A42D130"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Военный полигон в селе Нижняя Павловка посещен совместно с военным прокурором Оренбургского гарнизона, проверено качество питания и медицинской помощи, бытовые условия. В ходе общения с группой мобилизованных, изъявивший желание добровольно пойти на военную службу, выражены искренние слова благодарности за отклик на призыв защищать Отечество. На поступившие вопросы, которые в основном касались мер поддержки, военнослужащие получили исчерпывающие ответы.</w:t>
      </w:r>
    </w:p>
    <w:p w14:paraId="605FDFA0"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Совместно с военным прокурором Тоцкого гарнизона проверено обеспечение прав мобилизованных граждан, находящихся на боевом слаживании в Тоцком гарнизоне. Осмотрена территория, оценены бытовые условия, обеспечение обмундированием и специальными средствами. Возникли вопросы по качеству питания. Надзорным органом приняты меры реагирования.</w:t>
      </w:r>
    </w:p>
    <w:p w14:paraId="5912D803"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sz w:val="28"/>
          <w:szCs w:val="28"/>
        </w:rPr>
        <w:t xml:space="preserve">В отчетном году приоритетным объектом внимания стал вопрос соблюдения прав военнослужащих. Неоднократно посещен Оренбургский военный госпиталь. </w:t>
      </w:r>
      <w:r w:rsidRPr="00482423">
        <w:rPr>
          <w:rFonts w:ascii="Times New Roman" w:hAnsi="Times New Roman" w:cs="Times New Roman"/>
          <w:color w:val="000000" w:themeColor="text1"/>
          <w:sz w:val="28"/>
          <w:szCs w:val="28"/>
        </w:rPr>
        <w:t>Для бойцов, находящихся на долечивании и реабилитации в госпитале, закуплена и передана гуманитарная помощь: теплая одежда, обувь, продукты питания. С руководством госпиталя достигнута договоренность о правовом консультировании нуждающихся военнослужащих, переданы контакты специалистов аппарата Уполномоченного.</w:t>
      </w:r>
    </w:p>
    <w:p w14:paraId="42F5D198"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color w:val="000000"/>
          <w:sz w:val="28"/>
          <w:szCs w:val="28"/>
        </w:rPr>
      </w:pPr>
      <w:r w:rsidRPr="00482423">
        <w:rPr>
          <w:rFonts w:ascii="Times New Roman" w:hAnsi="Times New Roman" w:cs="Times New Roman"/>
          <w:sz w:val="28"/>
          <w:szCs w:val="28"/>
        </w:rPr>
        <w:t xml:space="preserve">Помимо выполнения функций правозащиты и правового просвещения, в медицинском учреждении представилась возможность прикоснуться к истории. </w:t>
      </w:r>
      <w:r w:rsidRPr="00482423">
        <w:rPr>
          <w:rFonts w:ascii="Times New Roman" w:hAnsi="Times New Roman" w:cs="Times New Roman"/>
          <w:color w:val="000000"/>
          <w:sz w:val="28"/>
          <w:szCs w:val="28"/>
        </w:rPr>
        <w:t xml:space="preserve">        Музеем, уникальным в смысле исторической ценности для потомков, заведует энтузиаст своего дела, председатель первичной профсоюзной организации госпиталя подполковник запаса Юрий Николаевич Трунов. Он награжден Почетной грамотой Президента Российской Федерации. Им собраны материалы о ветеранах медицинской службы, командовании, почетных работниках, награжденных медалью Министра обороны Российской Федерации «За трудовую доблесть», деятельности медицинских работников госпиталя во время Великой Отечественной Войны, военных действий в Афганистане, контртеррористической операции в Чечне и на Северном Кавказе. В завершение экскурсии, когда заиграл граммофон с пластинкой, характерное шуршание звука окунуло в атмосферу военных лет. </w:t>
      </w:r>
    </w:p>
    <w:p w14:paraId="6B767A46" w14:textId="77777777" w:rsidR="00081FCE" w:rsidRDefault="00482423" w:rsidP="002A0A51">
      <w:pPr>
        <w:tabs>
          <w:tab w:val="left" w:pos="851"/>
          <w:tab w:val="left" w:pos="1701"/>
        </w:tabs>
        <w:spacing w:after="0" w:line="240" w:lineRule="auto"/>
        <w:ind w:right="-1" w:firstLine="567"/>
        <w:jc w:val="both"/>
        <w:rPr>
          <w:rFonts w:ascii="Times New Roman" w:hAnsi="Times New Roman" w:cs="Times New Roman"/>
          <w:color w:val="000000"/>
          <w:sz w:val="28"/>
          <w:szCs w:val="28"/>
        </w:rPr>
      </w:pPr>
      <w:r w:rsidRPr="00482423">
        <w:rPr>
          <w:rFonts w:ascii="Times New Roman" w:hAnsi="Times New Roman" w:cs="Times New Roman"/>
          <w:color w:val="000000"/>
          <w:sz w:val="28"/>
          <w:szCs w:val="28"/>
        </w:rPr>
        <w:t xml:space="preserve">К сожалению, единственная в своем роде коллекция не всем доступна: музей расположен на закрытой территории военного госпиталя. Нужно, чтобы с памятниками истории, материальной и духовной культуры познакомились не только военнослужащие, но и гражданское население, и в первую очередь подрастающее поколение. </w:t>
      </w:r>
    </w:p>
    <w:p w14:paraId="3B3DC944" w14:textId="77777777" w:rsidR="00482423" w:rsidRPr="00482423" w:rsidRDefault="00482423" w:rsidP="002A0A51">
      <w:pPr>
        <w:tabs>
          <w:tab w:val="left" w:pos="851"/>
          <w:tab w:val="left" w:pos="170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sz w:val="28"/>
          <w:szCs w:val="28"/>
        </w:rPr>
        <w:t>Жители освобожденных территорий, столкнувшиеся с ужасом войны, потерями и гуманитарной катастрофой, нуждаются в заботе и поддержке со стороны российских граждан. Силами аппарата Уполномоченного в рамках акции «Книги-Донбассу» приобретено более 50 экземпляров книжных изданий для</w:t>
      </w:r>
      <w:r w:rsidRPr="00482423">
        <w:rPr>
          <w:rFonts w:ascii="Times New Roman" w:hAnsi="Times New Roman" w:cs="Times New Roman"/>
          <w:color w:val="000000" w:themeColor="text1"/>
          <w:sz w:val="28"/>
          <w:szCs w:val="28"/>
        </w:rPr>
        <w:t xml:space="preserve"> библиотек ДНР и ЛНР. </w:t>
      </w:r>
    </w:p>
    <w:p w14:paraId="4C5EF6AA"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Непростые времена потребовали сплоченности и четкой, координированной работы.</w:t>
      </w:r>
      <w:r w:rsidRPr="00482423">
        <w:rPr>
          <w:rFonts w:ascii="Times New Roman" w:hAnsi="Times New Roman" w:cs="Times New Roman"/>
          <w:color w:val="FF0000"/>
          <w:sz w:val="28"/>
          <w:szCs w:val="28"/>
        </w:rPr>
        <w:t xml:space="preserve"> </w:t>
      </w:r>
      <w:r w:rsidRPr="00482423">
        <w:rPr>
          <w:rFonts w:ascii="Times New Roman" w:hAnsi="Times New Roman" w:cs="Times New Roman"/>
          <w:sz w:val="28"/>
          <w:szCs w:val="28"/>
        </w:rPr>
        <w:t>В этом смысле у Уполномоченного сложилось взаимопонимание с органами власти в стремлении помогать гражданам. Особое внимание уделено мобилизованным на военную службу и членам их семей.</w:t>
      </w:r>
    </w:p>
    <w:p w14:paraId="7229C41A"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В результате эффективной совместной работы омбудсмена, регионального отделения Центробанка России и областного военного комиссариата разработана и распространена памятка для мобилизованных о возможности предоставления кредитных каникул на время исполнения воинского долга. В ней подробно разъяснены положения нового федерального законодательства о предоставлении кредитных каникул для мобилизованных и участников СВО, а также приведена инструкция о том, как в кратчайшие сроки привести в порядок оставшиеся финансовые дела.</w:t>
      </w:r>
    </w:p>
    <w:p w14:paraId="47550C4F"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В отчетном году продолжено конструктивное взаимодействие с региональными органами прокуратуры, УМВД и УФСИН.</w:t>
      </w:r>
      <w:r w:rsidRPr="00482423">
        <w:rPr>
          <w:rFonts w:ascii="Times New Roman" w:hAnsi="Times New Roman" w:cs="Times New Roman"/>
          <w:color w:val="FF0000"/>
          <w:sz w:val="28"/>
          <w:szCs w:val="28"/>
        </w:rPr>
        <w:t xml:space="preserve"> </w:t>
      </w:r>
      <w:r w:rsidRPr="00482423">
        <w:rPr>
          <w:rFonts w:ascii="Times New Roman" w:hAnsi="Times New Roman" w:cs="Times New Roman"/>
          <w:sz w:val="28"/>
          <w:szCs w:val="28"/>
        </w:rPr>
        <w:t>Благодаря системной совместной работе удавалось выполнить главную задачу – предупредить о недопустимости нарушений прав граждан, в каком бы статусе они не пребывали, принять меры к восстановлению нарушенных прав человека или оказать нужное правовое содействие.</w:t>
      </w:r>
    </w:p>
    <w:p w14:paraId="24C61E13"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В отдельных территориях области проведены выездные совместные личные приемы, межведомственные проверки таких учреждений, как: изолятор временного содержания граждан; центр временного содержания иностранных граждан; следственный изолятор, уголовно-исправительные; социального обслуживания; интернаты; здравоохранения и другие.</w:t>
      </w:r>
    </w:p>
    <w:p w14:paraId="5F7C7D8A"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2022 год</w:t>
      </w:r>
      <w:r w:rsidRPr="00482423">
        <w:rPr>
          <w:rFonts w:ascii="Times New Roman" w:hAnsi="Times New Roman" w:cs="Times New Roman"/>
          <w:color w:val="FF0000"/>
          <w:sz w:val="28"/>
          <w:szCs w:val="28"/>
        </w:rPr>
        <w:t xml:space="preserve"> </w:t>
      </w:r>
      <w:r w:rsidRPr="00482423">
        <w:rPr>
          <w:rFonts w:ascii="Times New Roman" w:hAnsi="Times New Roman" w:cs="Times New Roman"/>
          <w:sz w:val="28"/>
          <w:szCs w:val="28"/>
        </w:rPr>
        <w:t xml:space="preserve">стал знаковым для российской прокуратуры, он ознаменован трёхсотлетним юбилеем надзорного ведомства. Событие повлекло череду торжественных мероприятий, которые останутся в памяти потомков на долгие годы. </w:t>
      </w:r>
    </w:p>
    <w:p w14:paraId="45E911A4"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У здания Гамалеевской средней общеобразовательной школы № 2 им. Генерального прокурора СССР Николая Семеновича Трубина силами прокурора Оренбургской области Руслана Медведева, Уполномоченного по правам человека Анатолия Чадова, ветеранов органов прокуратуры и руководства образовательного учреждения благоустроена аллея. На здании учебного заведения появилась мемориальная доска в честь Н.С. Трубина. Торжественно открыта мемориальная доска на здании Сорочинской межрайонной прокуратуры в память о Викторе Ивановиче Теремасове - заслуженном юристе РСФСР, почетном работнике органов прокуратуры, который на протяжении 15 лет (1972-1987г.г.) занимал должность районного прокурора.</w:t>
      </w:r>
      <w:r w:rsidRPr="00482423">
        <w:rPr>
          <w:rFonts w:ascii="Arial" w:hAnsi="Arial" w:cs="Arial"/>
          <w:color w:val="333333"/>
          <w:sz w:val="20"/>
          <w:szCs w:val="20"/>
          <w:shd w:val="clear" w:color="auto" w:fill="FFFFFF"/>
        </w:rPr>
        <w:t> </w:t>
      </w:r>
    </w:p>
    <w:p w14:paraId="195699BF" w14:textId="77777777" w:rsidR="00482423" w:rsidRPr="00482423" w:rsidRDefault="00482423" w:rsidP="002A0A51">
      <w:pPr>
        <w:tabs>
          <w:tab w:val="left" w:pos="851"/>
        </w:tabs>
        <w:spacing w:after="0" w:line="240" w:lineRule="auto"/>
        <w:ind w:right="-1" w:firstLine="283"/>
        <w:jc w:val="both"/>
        <w:rPr>
          <w:rFonts w:ascii="Times New Roman" w:hAnsi="Times New Roman" w:cs="Times New Roman"/>
          <w:sz w:val="28"/>
          <w:szCs w:val="28"/>
        </w:rPr>
      </w:pPr>
      <w:r w:rsidRPr="00482423">
        <w:rPr>
          <w:rFonts w:ascii="Times New Roman" w:hAnsi="Times New Roman" w:cs="Times New Roman"/>
          <w:sz w:val="28"/>
          <w:szCs w:val="28"/>
        </w:rPr>
        <w:t xml:space="preserve">    В конференц-зале научной библиотеки им. Н.К.Крупской проведена торжественная презентация автобиографической книги Николая Трубина «Воспоминания последнего Генерального прокурора СССР».  На презентации присутствовали представители Правительства области, руководители прокуратуры и правоохранительных органов региона, университетов и ведущих учебных заведений области, студенты, ветераны и действующие сотрудники органов прокуратуры. Присутствующие из первых уст услышали о детстве и жизненном пути знаменитого земляка, о событиях и людях, запечатленных на страницах его книги, о сложном периоде в истории отечественной прокуратуры. </w:t>
      </w:r>
    </w:p>
    <w:p w14:paraId="2A54EDB5" w14:textId="77777777" w:rsidR="00482423" w:rsidRPr="00482423" w:rsidRDefault="00482423" w:rsidP="002A0A51">
      <w:pPr>
        <w:tabs>
          <w:tab w:val="left" w:pos="851"/>
        </w:tabs>
        <w:spacing w:after="0" w:line="240" w:lineRule="auto"/>
        <w:ind w:right="-1" w:firstLine="283"/>
        <w:jc w:val="both"/>
        <w:rPr>
          <w:rFonts w:ascii="Times New Roman" w:hAnsi="Times New Roman" w:cs="Times New Roman"/>
          <w:color w:val="000000" w:themeColor="text1"/>
          <w:sz w:val="28"/>
          <w:szCs w:val="28"/>
        </w:rPr>
      </w:pPr>
      <w:r w:rsidRPr="00482423">
        <w:rPr>
          <w:rFonts w:ascii="Times New Roman" w:hAnsi="Times New Roman" w:cs="Times New Roman"/>
          <w:sz w:val="28"/>
          <w:szCs w:val="28"/>
        </w:rPr>
        <w:t xml:space="preserve">    Сотрудники аппарата Уполномоченного по правам человека в Оренбургской области активно повышали профессиональный уровень, принимая участие в ВКС-семинарах, организуемых аппаратом Уполномоченного по правам человека в РФ совместно с Научно-образовательным центром по правам человека Университета имени О.Е. Кутафина (МГЮА). Освещались такие темы, как «Кодекс административного судопроизводства </w:t>
      </w:r>
      <w:r w:rsidRPr="00482423">
        <w:rPr>
          <w:rFonts w:ascii="Times New Roman" w:hAnsi="Times New Roman" w:cs="Times New Roman"/>
          <w:color w:val="000000" w:themeColor="text1"/>
          <w:sz w:val="28"/>
          <w:szCs w:val="28"/>
        </w:rPr>
        <w:t>Российской Федерации: практика применения уполномоченными по правам человека», «Защита прав человека в учреждениях уголовно-исполнительной системы», "Права граждан РФ на социальное обеспечение", и др.</w:t>
      </w:r>
    </w:p>
    <w:p w14:paraId="173010DF" w14:textId="77777777" w:rsidR="00482423" w:rsidRPr="00482423" w:rsidRDefault="00482423" w:rsidP="002A0A51">
      <w:pPr>
        <w:tabs>
          <w:tab w:val="left" w:pos="851"/>
        </w:tabs>
        <w:spacing w:after="0" w:line="240" w:lineRule="auto"/>
        <w:ind w:right="-1" w:firstLine="283"/>
        <w:jc w:val="both"/>
        <w:rPr>
          <w:rFonts w:ascii="Times New Roman" w:hAnsi="Times New Roman" w:cs="Times New Roman"/>
          <w:sz w:val="28"/>
          <w:szCs w:val="28"/>
        </w:rPr>
      </w:pPr>
      <w:r w:rsidRPr="00482423">
        <w:rPr>
          <w:rFonts w:ascii="Times New Roman" w:hAnsi="Times New Roman" w:cs="Times New Roman"/>
          <w:color w:val="000000" w:themeColor="text1"/>
          <w:sz w:val="28"/>
          <w:szCs w:val="28"/>
        </w:rPr>
        <w:t xml:space="preserve">    Продолжая сотрудничество в деле защиты прав и свобод человека и гражданина, в</w:t>
      </w:r>
      <w:r w:rsidRPr="00482423">
        <w:rPr>
          <w:rFonts w:ascii="Times New Roman" w:hAnsi="Times New Roman" w:cs="Times New Roman"/>
          <w:sz w:val="28"/>
          <w:szCs w:val="28"/>
        </w:rPr>
        <w:t xml:space="preserve"> 2022 году подписаны Соглашения о взаимодействии со следующими организациями:</w:t>
      </w:r>
    </w:p>
    <w:p w14:paraId="2A0405DE"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 Оренбургской областной универсальной научной библиотекой им. Н. К. Крупской;</w:t>
      </w:r>
    </w:p>
    <w:p w14:paraId="7761DABB"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 главным управлением Министерства РФ по делам гражданской обороны, чрезвычайным ситуациям и ликвидации последствий стихийных бедствий МЧС России региона;</w:t>
      </w:r>
    </w:p>
    <w:p w14:paraId="001123E9"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w:t>
      </w:r>
      <w:r w:rsidR="00081FCE">
        <w:rPr>
          <w:rFonts w:ascii="Times New Roman" w:hAnsi="Times New Roman" w:cs="Times New Roman"/>
          <w:sz w:val="28"/>
          <w:szCs w:val="28"/>
        </w:rPr>
        <w:t xml:space="preserve"> </w:t>
      </w:r>
      <w:r w:rsidRPr="00482423">
        <w:rPr>
          <w:rFonts w:ascii="Times New Roman" w:hAnsi="Times New Roman" w:cs="Times New Roman"/>
          <w:sz w:val="28"/>
          <w:szCs w:val="28"/>
        </w:rPr>
        <w:t>территориальным отделом государственного автодорожного надзора по Оренбургской области Западно-Уральского межрегионального управления государственного автодорожного надзора Федеральной службы по надзору в сфере транспорта, государственного авиационного надзора и надзора за обеспечением транспортной безопасности по Приволжскому федеральному округу Федеральной службы по надзору в сфере транспорта;</w:t>
      </w:r>
    </w:p>
    <w:p w14:paraId="2C9B4B62"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w:t>
      </w:r>
      <w:r w:rsidR="00081FCE">
        <w:rPr>
          <w:rFonts w:ascii="Times New Roman" w:hAnsi="Times New Roman" w:cs="Times New Roman"/>
          <w:sz w:val="28"/>
          <w:szCs w:val="28"/>
        </w:rPr>
        <w:t xml:space="preserve"> </w:t>
      </w:r>
      <w:r w:rsidRPr="00482423">
        <w:rPr>
          <w:rFonts w:ascii="Times New Roman" w:hAnsi="Times New Roman" w:cs="Times New Roman"/>
          <w:sz w:val="28"/>
          <w:szCs w:val="28"/>
        </w:rPr>
        <w:t>государственным бюджетным учреждением «Объединенный государственный архив Оренбургской области»;</w:t>
      </w:r>
    </w:p>
    <w:p w14:paraId="5CA7A8BF"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w:t>
      </w:r>
      <w:r w:rsidR="00081FCE">
        <w:rPr>
          <w:rFonts w:ascii="Times New Roman" w:hAnsi="Times New Roman" w:cs="Times New Roman"/>
          <w:sz w:val="28"/>
          <w:szCs w:val="28"/>
        </w:rPr>
        <w:t xml:space="preserve"> </w:t>
      </w:r>
      <w:r w:rsidRPr="00482423">
        <w:rPr>
          <w:rFonts w:ascii="Times New Roman" w:hAnsi="Times New Roman" w:cs="Times New Roman"/>
          <w:sz w:val="28"/>
          <w:szCs w:val="28"/>
        </w:rPr>
        <w:t>ОООО «Федерация детских организаций»;</w:t>
      </w:r>
    </w:p>
    <w:p w14:paraId="27018D11"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sz w:val="28"/>
          <w:szCs w:val="28"/>
        </w:rPr>
        <w:t>-</w:t>
      </w:r>
      <w:r w:rsidR="00081FCE">
        <w:rPr>
          <w:rFonts w:ascii="Times New Roman" w:hAnsi="Times New Roman" w:cs="Times New Roman"/>
          <w:sz w:val="28"/>
          <w:szCs w:val="28"/>
        </w:rPr>
        <w:t xml:space="preserve"> </w:t>
      </w:r>
      <w:r w:rsidRPr="00482423">
        <w:rPr>
          <w:rFonts w:ascii="Times New Roman" w:hAnsi="Times New Roman" w:cs="Times New Roman"/>
          <w:sz w:val="28"/>
          <w:szCs w:val="28"/>
        </w:rPr>
        <w:t>управлением Роскомнадзора.</w:t>
      </w:r>
    </w:p>
    <w:p w14:paraId="018D8B50"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Взаимодействие с депутатским корпусом – неотъемлемая часть работы Уполномоченного. В работе омбудсмена и депутата много общего – отстаивание прав граждан, представление их интересов, доверие народа. В работе используются разные формы взаимодействия: реализация права законодательной инициативы, присутствие и выступления на заседаниях Законодательного Собрания и Оренбургского городского Совета, участие в профильных комитетах и комиссиях по обсуждению проектов нормативных актов и другое.</w:t>
      </w:r>
    </w:p>
    <w:p w14:paraId="2E263024"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Являясь членом ключевого консультативно-совещательного органа области - Общественной палаты, омбудсмен неоднократно предлагал актуальные и социально значимые темы для обсуждения. Беспрепятственная реализация гражданами своих политических прав, в частности, права избирать и быть избранными, исполнение региональной программы «Обращение с отходами производства на территории Оренбургской области», стратегии патриотического воспитания - это лишь часть вопросов, поднимаемых на заседаниях совета Палаты.</w:t>
      </w:r>
    </w:p>
    <w:p w14:paraId="0A1191C6"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Уполномоченный регулярно принимал участие в заседаниях Комиссии по вопросам помилования на территории Оренбургской области -  постоянно действующего органа по предварительному рассмотрению ходатайств о помиловании осужденных в целях подготовки для Губернатора области заключений о целесообразности применения Президентом Российской Федерации акта помилования.</w:t>
      </w:r>
    </w:p>
    <w:p w14:paraId="5F121CDA"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 xml:space="preserve">Продолжилось взаимодействие с общественными организациями, такими как АНО «Дети войны», МОО «Отцы и дети», АНО «Новая жизнь», Всероссийской организацией детей-инвалидов и инвалидов старше 18 лет с ментальными и иными нарушениями, нуждающихся в представительстве своих интересов, межрегиональными правозащитными организациями «Комитет за гражданские права", «Команда против пыток» и другими. </w:t>
      </w:r>
    </w:p>
    <w:p w14:paraId="54E9B711"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sz w:val="28"/>
          <w:szCs w:val="28"/>
        </w:rPr>
      </w:pPr>
      <w:r w:rsidRPr="00482423">
        <w:rPr>
          <w:rFonts w:ascii="Times New Roman" w:hAnsi="Times New Roman" w:cs="Times New Roman"/>
          <w:color w:val="000000" w:themeColor="text1"/>
          <w:sz w:val="28"/>
          <w:szCs w:val="28"/>
        </w:rPr>
        <w:t xml:space="preserve">С назначением новых руководителей возобновили работу общественные приемные Уполномоченного. Жители области могут продолжить получать </w:t>
      </w:r>
      <w:r w:rsidRPr="00482423">
        <w:rPr>
          <w:rFonts w:ascii="Times New Roman" w:hAnsi="Times New Roman" w:cs="Times New Roman"/>
          <w:sz w:val="28"/>
          <w:szCs w:val="28"/>
        </w:rPr>
        <w:t>грамотную юридическую помощь в городах Бузулуке, Орске, Тюльгане, п. Саракташе. Информация о действующих общественных приемных размещена на официальном сайте Уполномоченного.</w:t>
      </w:r>
    </w:p>
    <w:p w14:paraId="2520DD7F"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Традиционно в декабре в преддверии Дня защиты прав человека проведена торжественная церемония награждения оренбуржцев, внесших большой вклад в развитие культуры и благотворительности, занимающихся сбором гуманитарной помощи Донбассу и бойцам на Украину, обучением детей с особенностями развития, профилактикой алкоголизма, наркомании и преступности среди несовершеннолетних, помощи людям с социально значимыми заболеваниями.</w:t>
      </w:r>
    </w:p>
    <w:p w14:paraId="78DE0E33"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Благодарностью федерального омбудсмена Татьяной Москальковой отмечены те, кто энтузиазм и душевные силы направляет на развитие и процветание Оренбуржья:</w:t>
      </w:r>
    </w:p>
    <w:p w14:paraId="79D3BC26"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Николай Ульянов - председатель Оренбургской региональной общественной организации участников локальных войн и вооруженных конфликтов «Воин»;</w:t>
      </w:r>
    </w:p>
    <w:p w14:paraId="4AE6074C"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Наталья Калиман - руководитель АНО «Диаконический центр «Прикосновение»;</w:t>
      </w:r>
    </w:p>
    <w:p w14:paraId="75B2D46F"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Иван Дикман - руководитель компании «Городской торг», меценат, благотворитель;</w:t>
      </w:r>
    </w:p>
    <w:p w14:paraId="688CA0C1"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Ольга Маринец - руководитель АНО «Новая жизнь».</w:t>
      </w:r>
    </w:p>
    <w:p w14:paraId="760004D2" w14:textId="77777777" w:rsidR="00482423" w:rsidRPr="00482423" w:rsidRDefault="00482423" w:rsidP="002A0A51">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отчетном году в Закон «Об Уполномоченном по правам человека в Оренбургской области»</w:t>
      </w:r>
      <w:r w:rsidRPr="00482423">
        <w:rPr>
          <w:rFonts w:ascii="Times New Roman" w:eastAsia="Times New Roman" w:hAnsi="Times New Roman" w:cs="Times New Roman"/>
          <w:i/>
          <w:iCs/>
          <w:sz w:val="28"/>
          <w:szCs w:val="28"/>
          <w:lang w:eastAsia="ru-RU"/>
        </w:rPr>
        <w:t xml:space="preserve"> </w:t>
      </w:r>
      <w:r w:rsidRPr="00482423">
        <w:rPr>
          <w:rFonts w:ascii="Times New Roman" w:eastAsia="Times New Roman" w:hAnsi="Times New Roman" w:cs="Times New Roman"/>
          <w:sz w:val="28"/>
          <w:szCs w:val="28"/>
          <w:lang w:eastAsia="ru-RU"/>
        </w:rPr>
        <w:t xml:space="preserve">внесены дополнения, наделяющие регионального омбудсмена правом поощрения граждан и организации за особые заслуги в сфере защиты прав и свобод человека и гражданина, развитие институтов гражданского общества в регионе. </w:t>
      </w:r>
    </w:p>
    <w:p w14:paraId="79C5DE07"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Почетной грамотой Уполномоченного по правам человека в Оренбургской области за самоотверженный труд, активную гражданскую позицию, отзывчивость и неравнодушие к людям награждены:</w:t>
      </w:r>
    </w:p>
    <w:p w14:paraId="36E3A88E"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Елена Ростова - провизор филиала № 3 ФГБУ «426 Военный госпиталь» Минобороны РФ, администратор волонтерской группы «ФРОНТ»;</w:t>
      </w:r>
    </w:p>
    <w:p w14:paraId="56C62CB9"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Эльвина Виноградова - социолог, Действительный член Академии социальных наук, профессор.</w:t>
      </w:r>
    </w:p>
    <w:p w14:paraId="0BAE8695"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Благодарностью Уполномоченного по правам человека в Оренбургской области отмечены:</w:t>
      </w:r>
    </w:p>
    <w:p w14:paraId="416DBFA5"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Елена Ильина - председатель Оренбургской областной общественной организации «Федерация детских организаций»,</w:t>
      </w:r>
    </w:p>
    <w:p w14:paraId="2A5DFBA7" w14:textId="77777777" w:rsidR="00482423" w:rsidRP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Анна Пьянкова - заведующая отделом профилактики наркологических расстройств ГАУЗ «Оренбургский областной клинический наркологический диспансер»;</w:t>
      </w:r>
    </w:p>
    <w:p w14:paraId="728BFFEB" w14:textId="1975B59A" w:rsidR="00482423" w:rsidRDefault="00482423"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r w:rsidRPr="00482423">
        <w:rPr>
          <w:rFonts w:ascii="Times New Roman" w:hAnsi="Times New Roman" w:cs="Times New Roman"/>
          <w:color w:val="000000" w:themeColor="text1"/>
          <w:sz w:val="28"/>
          <w:szCs w:val="28"/>
        </w:rPr>
        <w:t>Ольга Афанасьева - медицинская сестра процедурной поликлинического отделения ГБУЗ «Городская больница» г. Кувандыка.</w:t>
      </w:r>
    </w:p>
    <w:p w14:paraId="53C49DC6" w14:textId="77777777" w:rsidR="0093292A" w:rsidRPr="00482423" w:rsidRDefault="0093292A" w:rsidP="002A0A51">
      <w:pPr>
        <w:tabs>
          <w:tab w:val="left" w:pos="851"/>
        </w:tabs>
        <w:spacing w:after="0" w:line="240" w:lineRule="auto"/>
        <w:ind w:right="-1" w:firstLine="567"/>
        <w:jc w:val="both"/>
        <w:rPr>
          <w:rFonts w:ascii="Times New Roman" w:hAnsi="Times New Roman" w:cs="Times New Roman"/>
          <w:color w:val="000000" w:themeColor="text1"/>
          <w:sz w:val="28"/>
          <w:szCs w:val="28"/>
        </w:rPr>
      </w:pPr>
    </w:p>
    <w:p w14:paraId="7FE5DACB" w14:textId="77777777" w:rsidR="00482423" w:rsidRPr="00FA13A4" w:rsidRDefault="00FA13A4" w:rsidP="00482423">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РАССМОТРЕНИЕ</w:t>
      </w:r>
      <w:r w:rsidR="00482423" w:rsidRPr="00FA13A4">
        <w:rPr>
          <w:rFonts w:ascii="Times New Roman" w:eastAsia="Calibri" w:hAnsi="Times New Roman" w:cs="Times New Roman"/>
          <w:b/>
          <w:bCs/>
          <w:sz w:val="28"/>
          <w:szCs w:val="28"/>
        </w:rPr>
        <w:t xml:space="preserve"> РЕКОМЕНДАЦИЙ УПОЛНОМОЧЕННОГО</w:t>
      </w:r>
    </w:p>
    <w:tbl>
      <w:tblPr>
        <w:tblStyle w:val="15"/>
        <w:tblW w:w="0" w:type="auto"/>
        <w:tblLook w:val="04A0" w:firstRow="1" w:lastRow="0" w:firstColumn="1" w:lastColumn="0" w:noHBand="0" w:noVBand="1"/>
      </w:tblPr>
      <w:tblGrid>
        <w:gridCol w:w="4675"/>
        <w:gridCol w:w="4669"/>
      </w:tblGrid>
      <w:tr w:rsidR="00482423" w:rsidRPr="00482423" w14:paraId="728E761C" w14:textId="77777777" w:rsidTr="00793EFC">
        <w:tc>
          <w:tcPr>
            <w:tcW w:w="4675" w:type="dxa"/>
          </w:tcPr>
          <w:p w14:paraId="3131AEC8" w14:textId="77777777" w:rsidR="00482423" w:rsidRPr="00482423" w:rsidRDefault="00482423" w:rsidP="00482423">
            <w:pPr>
              <w:jc w:val="center"/>
              <w:rPr>
                <w:rFonts w:ascii="Times New Roman" w:eastAsia="Calibri" w:hAnsi="Times New Roman" w:cs="Times New Roman"/>
                <w:sz w:val="24"/>
                <w:szCs w:val="24"/>
                <w:highlight w:val="lightGray"/>
              </w:rPr>
            </w:pPr>
            <w:r w:rsidRPr="00482423">
              <w:rPr>
                <w:rFonts w:ascii="Times New Roman" w:eastAsia="Calibri" w:hAnsi="Times New Roman" w:cs="Times New Roman"/>
                <w:b/>
                <w:bCs/>
                <w:sz w:val="24"/>
                <w:szCs w:val="24"/>
                <w:highlight w:val="lightGray"/>
              </w:rPr>
              <w:t>Рекомендация</w:t>
            </w:r>
          </w:p>
        </w:tc>
        <w:tc>
          <w:tcPr>
            <w:tcW w:w="4669" w:type="dxa"/>
          </w:tcPr>
          <w:p w14:paraId="5A0AFCBB" w14:textId="77777777" w:rsidR="00482423" w:rsidRPr="00482423" w:rsidRDefault="00482423" w:rsidP="00482423">
            <w:pPr>
              <w:jc w:val="center"/>
              <w:rPr>
                <w:rFonts w:ascii="Times New Roman" w:eastAsia="Calibri" w:hAnsi="Times New Roman" w:cs="Times New Roman"/>
                <w:sz w:val="24"/>
                <w:szCs w:val="24"/>
                <w:highlight w:val="lightGray"/>
              </w:rPr>
            </w:pPr>
            <w:r w:rsidRPr="00482423">
              <w:rPr>
                <w:rFonts w:ascii="Times New Roman" w:eastAsia="Calibri" w:hAnsi="Times New Roman" w:cs="Times New Roman"/>
                <w:b/>
                <w:bCs/>
                <w:sz w:val="24"/>
                <w:szCs w:val="24"/>
                <w:highlight w:val="lightGray"/>
              </w:rPr>
              <w:t>Информация о результатах рассмотрения (ответы ведомств)</w:t>
            </w:r>
          </w:p>
        </w:tc>
      </w:tr>
      <w:tr w:rsidR="00482423" w:rsidRPr="00482423" w14:paraId="25E76E40" w14:textId="77777777" w:rsidTr="00793EFC">
        <w:tc>
          <w:tcPr>
            <w:tcW w:w="9344" w:type="dxa"/>
            <w:gridSpan w:val="2"/>
          </w:tcPr>
          <w:p w14:paraId="5E560AC1"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Правительству Оренбургской области</w:t>
            </w:r>
            <w:r w:rsidRPr="00482423">
              <w:rPr>
                <w:rFonts w:ascii="Times New Roman" w:eastAsia="Calibri" w:hAnsi="Times New Roman" w:cs="Times New Roman"/>
                <w:b/>
                <w:bCs/>
                <w:sz w:val="24"/>
                <w:szCs w:val="24"/>
              </w:rPr>
              <w:t>:</w:t>
            </w:r>
          </w:p>
        </w:tc>
      </w:tr>
      <w:tr w:rsidR="00482423" w:rsidRPr="00482423" w14:paraId="325A03E6" w14:textId="77777777" w:rsidTr="00793EFC">
        <w:tc>
          <w:tcPr>
            <w:tcW w:w="4675" w:type="dxa"/>
          </w:tcPr>
          <w:p w14:paraId="3A7D4273"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об оказании содействия органам местного самоуправления по созданию маневренного фонда (повторная рекомендация)</w:t>
            </w:r>
          </w:p>
          <w:p w14:paraId="726B0E44"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100F3467"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не предоставлена</w:t>
            </w:r>
          </w:p>
        </w:tc>
      </w:tr>
      <w:tr w:rsidR="00482423" w:rsidRPr="00482423" w14:paraId="32986BE5" w14:textId="77777777" w:rsidTr="00793EFC">
        <w:tc>
          <w:tcPr>
            <w:tcW w:w="4675" w:type="dxa"/>
          </w:tcPr>
          <w:p w14:paraId="42545609"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 передаче жилищного вопроса детей-сирот в «руки» одного ведомства (повторная рекомендация)</w:t>
            </w:r>
          </w:p>
          <w:p w14:paraId="38757C0D"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0E24BDF7"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минсоц области: поддержано</w:t>
            </w:r>
          </w:p>
        </w:tc>
      </w:tr>
      <w:tr w:rsidR="00482423" w:rsidRPr="00482423" w14:paraId="230D9585" w14:textId="77777777" w:rsidTr="00960987">
        <w:trPr>
          <w:trHeight w:val="3566"/>
        </w:trPr>
        <w:tc>
          <w:tcPr>
            <w:tcW w:w="4675" w:type="dxa"/>
          </w:tcPr>
          <w:p w14:paraId="1C700EC1" w14:textId="77777777" w:rsidR="00482423" w:rsidRPr="00482423" w:rsidRDefault="00482423" w:rsidP="00960987">
            <w:pPr>
              <w:pBdr>
                <w:bottom w:val="single" w:sz="6" w:space="31" w:color="FFFFFF"/>
              </w:pBdr>
              <w:tabs>
                <w:tab w:val="left" w:pos="851"/>
                <w:tab w:val="left" w:pos="2947"/>
                <w:tab w:val="left" w:pos="3457"/>
              </w:tabs>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(в части обеспечения жильем инвалидов и семей с детьми-инвалидами): </w:t>
            </w:r>
          </w:p>
          <w:p w14:paraId="11F2BE6F" w14:textId="77777777" w:rsidR="00482423" w:rsidRPr="00482423" w:rsidRDefault="00482423" w:rsidP="00960987">
            <w:pPr>
              <w:pBdr>
                <w:bottom w:val="single" w:sz="6" w:space="31" w:color="FFFFFF"/>
              </w:pBdr>
              <w:tabs>
                <w:tab w:val="left" w:pos="851"/>
                <w:tab w:val="left" w:pos="2947"/>
                <w:tab w:val="left" w:pos="3457"/>
              </w:tabs>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об увеличении размера единой субвенции и обеспечении контроля за эффективным расходованием бюджетных средств;</w:t>
            </w:r>
          </w:p>
          <w:p w14:paraId="28806445" w14:textId="77777777" w:rsidR="00482423" w:rsidRPr="00482423" w:rsidRDefault="00482423" w:rsidP="00960987">
            <w:pPr>
              <w:pBdr>
                <w:bottom w:val="single" w:sz="6" w:space="31" w:color="FFFFFF"/>
              </w:pBdr>
              <w:tabs>
                <w:tab w:val="left" w:pos="851"/>
                <w:tab w:val="left" w:pos="2947"/>
                <w:tab w:val="left" w:pos="3457"/>
              </w:tabs>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об использовании в работе положительного опыта Республики Дагестан в решении жилищных проблем отдельных категорий граждан, имеющих право на получение жилья по договору социального найма путем предоставления им субсидий на оказание </w:t>
            </w:r>
            <w:r w:rsidR="00960987">
              <w:rPr>
                <w:rFonts w:ascii="Times New Roman" w:eastAsia="Calibri" w:hAnsi="Times New Roman" w:cs="Times New Roman"/>
                <w:sz w:val="24"/>
                <w:szCs w:val="24"/>
              </w:rPr>
              <w:t>содействия в обеспечении жильем</w:t>
            </w:r>
          </w:p>
        </w:tc>
        <w:tc>
          <w:tcPr>
            <w:tcW w:w="4669" w:type="dxa"/>
          </w:tcPr>
          <w:p w14:paraId="60936A87" w14:textId="77777777" w:rsidR="00482423" w:rsidRPr="00482423" w:rsidRDefault="00482423" w:rsidP="00482423">
            <w:pPr>
              <w:pBdr>
                <w:bottom w:val="single" w:sz="6" w:space="31" w:color="FFFFFF"/>
              </w:pBdr>
              <w:tabs>
                <w:tab w:val="left" w:pos="2947"/>
                <w:tab w:val="left" w:pos="3457"/>
              </w:tabs>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финансирование на обеспечение жилыми помещениями отдельных категорий граждан по договорам социального найма увеличено на 16,7 млн руб.</w:t>
            </w:r>
          </w:p>
          <w:p w14:paraId="126AB77B" w14:textId="77777777" w:rsidR="00482423" w:rsidRPr="00482423" w:rsidRDefault="00482423" w:rsidP="00482423">
            <w:pPr>
              <w:pBdr>
                <w:bottom w:val="single" w:sz="6" w:space="31" w:color="FFFFFF"/>
              </w:pBdr>
              <w:tabs>
                <w:tab w:val="left" w:pos="2947"/>
                <w:tab w:val="left" w:pos="3457"/>
              </w:tabs>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Минсоц области: изучен опыт на оплату первоначального взноса при получении ипотечного кредита (займа) на приобретение жилья либо на частичную оплату договора приобретения жилого помещения</w:t>
            </w:r>
          </w:p>
        </w:tc>
      </w:tr>
      <w:tr w:rsidR="00482423" w:rsidRPr="00482423" w14:paraId="26374C89" w14:textId="77777777" w:rsidTr="00793EFC">
        <w:tc>
          <w:tcPr>
            <w:tcW w:w="4675" w:type="dxa"/>
          </w:tcPr>
          <w:p w14:paraId="5B2DCCC2"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 включении домов блокированной застройки в областную программу, реализуемую с участием средств Фонда содействия реформированию ЖКХ, по расселению жилых домов, признанных аварийными с 01.01.2017 по 01.01.2021</w:t>
            </w:r>
          </w:p>
          <w:p w14:paraId="07150639"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4C9C60B8"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не предоставлена</w:t>
            </w:r>
          </w:p>
        </w:tc>
      </w:tr>
      <w:tr w:rsidR="00482423" w:rsidRPr="00482423" w14:paraId="5809B0F2" w14:textId="77777777" w:rsidTr="00793EFC">
        <w:trPr>
          <w:trHeight w:val="3681"/>
        </w:trPr>
        <w:tc>
          <w:tcPr>
            <w:tcW w:w="4675" w:type="dxa"/>
          </w:tcPr>
          <w:p w14:paraId="327FE782" w14:textId="77777777" w:rsidR="00482423" w:rsidRPr="00482423" w:rsidRDefault="00482423" w:rsidP="00482423">
            <w:pPr>
              <w:pBdr>
                <w:bottom w:val="single" w:sz="6" w:space="31" w:color="FFFFFF"/>
              </w:pBd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разработать механизм административного воздействия к:</w:t>
            </w:r>
          </w:p>
          <w:p w14:paraId="6FE1217E" w14:textId="77777777" w:rsidR="00482423" w:rsidRPr="00482423" w:rsidRDefault="00482423" w:rsidP="00482423">
            <w:pPr>
              <w:pBdr>
                <w:bottom w:val="single" w:sz="6" w:space="31" w:color="FFFFFF"/>
              </w:pBd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автовладельцам, блокирующим подъезд-ные пути к контейнерным площадкам автотранспортом; гражданам и ИП, складирующим строительный мусор, отходы, не относящиеся к ТКО;</w:t>
            </w:r>
          </w:p>
          <w:p w14:paraId="2ACED29D"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bCs/>
                <w:sz w:val="24"/>
                <w:szCs w:val="24"/>
              </w:rPr>
              <w:t>юрлицам и ИП, гаражным кооперативам, уклоняющимся от заключения договора с региональным оператором</w:t>
            </w:r>
          </w:p>
        </w:tc>
        <w:tc>
          <w:tcPr>
            <w:tcW w:w="4669" w:type="dxa"/>
          </w:tcPr>
          <w:p w14:paraId="5B72A3FB"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согласно закону «Об административных правонарушениях в Оренбургской области», создание препятствий для вывоза ТКО влечет наложение административного штрафа. В КоАП РФ предусмотрена ответственность за несоблюдение экологических и санэпидемиологических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w:t>
            </w:r>
          </w:p>
        </w:tc>
      </w:tr>
      <w:tr w:rsidR="00482423" w:rsidRPr="00482423" w14:paraId="4FC6A9E9" w14:textId="77777777" w:rsidTr="00793EFC">
        <w:tc>
          <w:tcPr>
            <w:tcW w:w="4675" w:type="dxa"/>
          </w:tcPr>
          <w:p w14:paraId="06D608D0"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решение вопроса по предоставлению многодетным семьям земли, отвечающей требованиям доступности и возможности ведения капитального строительства для личных нужд, возможно только при условии софинансирования мероприятий по формированию земельных участков из областного бюджета</w:t>
            </w:r>
          </w:p>
          <w:p w14:paraId="5C1CBF52"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55E489A0" w14:textId="77777777" w:rsidR="00482423" w:rsidRPr="00482423" w:rsidRDefault="00482423" w:rsidP="00482423">
            <w:pPr>
              <w:ind w:firstLine="31"/>
              <w:jc w:val="both"/>
              <w:rPr>
                <w:rFonts w:ascii="Times New Roman" w:eastAsia="Calibri" w:hAnsi="Times New Roman" w:cs="Times New Roman"/>
                <w:spacing w:val="-6"/>
                <w:sz w:val="24"/>
                <w:szCs w:val="24"/>
              </w:rPr>
            </w:pPr>
            <w:r w:rsidRPr="00482423">
              <w:rPr>
                <w:rFonts w:ascii="Times New Roman" w:eastAsia="Calibri" w:hAnsi="Times New Roman" w:cs="Times New Roman"/>
                <w:spacing w:val="-6"/>
                <w:sz w:val="24"/>
                <w:szCs w:val="24"/>
              </w:rPr>
              <w:t>информация не предоставлена</w:t>
            </w:r>
          </w:p>
          <w:p w14:paraId="3B809AFD" w14:textId="77777777" w:rsidR="00482423" w:rsidRPr="00482423" w:rsidRDefault="00482423" w:rsidP="00482423">
            <w:pPr>
              <w:rPr>
                <w:rFonts w:ascii="Calibri" w:eastAsia="Calibri" w:hAnsi="Calibri" w:cs="Times New Roman"/>
                <w:sz w:val="24"/>
                <w:szCs w:val="24"/>
              </w:rPr>
            </w:pPr>
          </w:p>
        </w:tc>
      </w:tr>
      <w:tr w:rsidR="00482423" w:rsidRPr="00482423" w14:paraId="77D2A5E5" w14:textId="77777777" w:rsidTr="00793EFC">
        <w:tc>
          <w:tcPr>
            <w:tcW w:w="9344" w:type="dxa"/>
            <w:gridSpan w:val="2"/>
          </w:tcPr>
          <w:p w14:paraId="13712CDC" w14:textId="77777777" w:rsidR="00482423" w:rsidRPr="00482423" w:rsidRDefault="00482423" w:rsidP="00482423">
            <w:pPr>
              <w:jc w:val="center"/>
              <w:rPr>
                <w:rFonts w:ascii="Times New Roman" w:eastAsia="Calibri" w:hAnsi="Times New Roman" w:cs="Times New Roman"/>
                <w:b/>
                <w:bCs/>
                <w:sz w:val="24"/>
                <w:szCs w:val="24"/>
              </w:rPr>
            </w:pPr>
            <w:r w:rsidRPr="00482423">
              <w:rPr>
                <w:rFonts w:ascii="Times New Roman" w:eastAsia="Calibri" w:hAnsi="Times New Roman" w:cs="Times New Roman"/>
                <w:b/>
                <w:bCs/>
                <w:sz w:val="24"/>
                <w:szCs w:val="24"/>
                <w:highlight w:val="lightGray"/>
              </w:rPr>
              <w:t>Министерству здравоохранения Оренбургской области</w:t>
            </w:r>
            <w:r w:rsidRPr="00482423">
              <w:rPr>
                <w:rFonts w:ascii="Times New Roman" w:eastAsia="Calibri" w:hAnsi="Times New Roman" w:cs="Times New Roman"/>
                <w:b/>
                <w:bCs/>
                <w:sz w:val="24"/>
                <w:szCs w:val="24"/>
              </w:rPr>
              <w:t>:</w:t>
            </w:r>
          </w:p>
        </w:tc>
      </w:tr>
      <w:tr w:rsidR="00482423" w:rsidRPr="00482423" w14:paraId="3C650360" w14:textId="77777777" w:rsidTr="00793EFC">
        <w:tc>
          <w:tcPr>
            <w:tcW w:w="4675" w:type="dxa"/>
          </w:tcPr>
          <w:p w14:paraId="67334850" w14:textId="77777777" w:rsidR="00960987"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 xml:space="preserve">продолжать разъяснительную работу среди жителей, чтобы обеспечить одну из ключевых задач – достижение иммунитета и необходимого уровня вакцинации </w:t>
            </w:r>
          </w:p>
          <w:p w14:paraId="356A044C" w14:textId="77777777" w:rsidR="006F5C0A" w:rsidRPr="00960987" w:rsidRDefault="006F5C0A" w:rsidP="00482423">
            <w:pPr>
              <w:jc w:val="both"/>
              <w:rPr>
                <w:rFonts w:ascii="Times New Roman" w:eastAsia="Calibri" w:hAnsi="Times New Roman" w:cs="Times New Roman"/>
                <w:bCs/>
                <w:sz w:val="24"/>
                <w:szCs w:val="24"/>
              </w:rPr>
            </w:pPr>
          </w:p>
        </w:tc>
        <w:tc>
          <w:tcPr>
            <w:tcW w:w="4669" w:type="dxa"/>
          </w:tcPr>
          <w:p w14:paraId="3F33AC47"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план вакцинации в области выполнен на - 75%, среднероссийский показатель - 77%</w:t>
            </w:r>
          </w:p>
        </w:tc>
      </w:tr>
      <w:tr w:rsidR="00482423" w:rsidRPr="00482423" w14:paraId="2221A7ED" w14:textId="77777777" w:rsidTr="00793EFC">
        <w:tc>
          <w:tcPr>
            <w:tcW w:w="4675" w:type="dxa"/>
          </w:tcPr>
          <w:p w14:paraId="0A3F3CB7"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bCs/>
                <w:sz w:val="24"/>
                <w:szCs w:val="24"/>
              </w:rPr>
              <w:t xml:space="preserve">исключить практику навязывания гражданам платных услуг в госорганизациях здравоохранения </w:t>
            </w:r>
          </w:p>
        </w:tc>
        <w:tc>
          <w:tcPr>
            <w:tcW w:w="4669" w:type="dxa"/>
          </w:tcPr>
          <w:p w14:paraId="3708ECDB" w14:textId="77777777" w:rsidR="00960987"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контроль за соблюдением правил и осуществление защиты прав потребителя медицинских услуг возложено на Роспотребнадзор. Контроль качества медицинских услуг относится к компетенции Росздравнадзора</w:t>
            </w:r>
          </w:p>
          <w:p w14:paraId="6C73661F" w14:textId="77777777" w:rsidR="006F5C0A" w:rsidRPr="00482423" w:rsidRDefault="006F5C0A" w:rsidP="00482423">
            <w:pPr>
              <w:jc w:val="both"/>
              <w:rPr>
                <w:rFonts w:ascii="Times New Roman" w:eastAsia="Calibri" w:hAnsi="Times New Roman" w:cs="Times New Roman"/>
                <w:sz w:val="24"/>
                <w:szCs w:val="24"/>
              </w:rPr>
            </w:pPr>
          </w:p>
        </w:tc>
      </w:tr>
      <w:tr w:rsidR="00482423" w:rsidRPr="00482423" w14:paraId="625C02EF" w14:textId="77777777" w:rsidTr="00960987">
        <w:trPr>
          <w:trHeight w:val="5076"/>
        </w:trPr>
        <w:tc>
          <w:tcPr>
            <w:tcW w:w="4675" w:type="dxa"/>
          </w:tcPr>
          <w:p w14:paraId="003401E6" w14:textId="77777777" w:rsidR="00482423" w:rsidRPr="00482423" w:rsidRDefault="00482423" w:rsidP="00482423">
            <w:pPr>
              <w:pBdr>
                <w:bottom w:val="single" w:sz="6" w:space="31" w:color="FFFFFF"/>
              </w:pBd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рассмотреть вопрос об увеличении финансирования психиатрических больниц региона;</w:t>
            </w:r>
          </w:p>
          <w:p w14:paraId="66397D04" w14:textId="77777777" w:rsidR="00482423" w:rsidRPr="00482423" w:rsidRDefault="00482423" w:rsidP="00482423">
            <w:pPr>
              <w:pBdr>
                <w:bottom w:val="single" w:sz="6" w:space="31" w:color="FFFFFF"/>
              </w:pBdr>
              <w:jc w:val="both"/>
              <w:rPr>
                <w:rFonts w:ascii="Times New Roman" w:eastAsia="Calibri" w:hAnsi="Times New Roman" w:cs="Times New Roman"/>
                <w:bCs/>
                <w:sz w:val="24"/>
                <w:szCs w:val="24"/>
                <w:shd w:val="clear" w:color="auto" w:fill="FFFFFF"/>
              </w:rPr>
            </w:pPr>
            <w:r w:rsidRPr="00482423">
              <w:rPr>
                <w:rFonts w:ascii="Times New Roman" w:eastAsia="Calibri" w:hAnsi="Times New Roman" w:cs="Times New Roman"/>
                <w:bCs/>
                <w:sz w:val="24"/>
                <w:szCs w:val="24"/>
              </w:rPr>
              <w:t>разработать механизмы защиты прав пациентов, находящихся в психиатрических больницах, а также реально выполнимые предложения по повышению эффективности деятельности медицинских организаций в части медицинской и социальной реабилитации проживающих с целью дальнейшего восстановления их дееспособности и социализации. Осуществлять постоянный контроль за условиями нахождения пациентов, пребывания их в условиях безопасности, качественного лечения. (повторная рекомендация)</w:t>
            </w:r>
          </w:p>
        </w:tc>
        <w:tc>
          <w:tcPr>
            <w:tcW w:w="4669" w:type="dxa"/>
          </w:tcPr>
          <w:p w14:paraId="467DDF97" w14:textId="77777777" w:rsidR="00960987" w:rsidRDefault="00482423" w:rsidP="00482423">
            <w:pPr>
              <w:autoSpaceDN w:val="0"/>
              <w:ind w:firstLine="31"/>
              <w:jc w:val="both"/>
              <w:rPr>
                <w:rFonts w:ascii="Times New Roman" w:eastAsia="Calibri" w:hAnsi="Times New Roman" w:cs="Times New Roman"/>
                <w:sz w:val="24"/>
                <w:szCs w:val="24"/>
                <w:lang w:eastAsia="ar-SA"/>
              </w:rPr>
            </w:pPr>
            <w:r w:rsidRPr="00482423">
              <w:rPr>
                <w:rFonts w:ascii="Times New Roman" w:eastAsia="Calibri" w:hAnsi="Times New Roman" w:cs="Times New Roman"/>
                <w:sz w:val="24"/>
                <w:szCs w:val="24"/>
                <w:lang w:eastAsia="ar-SA"/>
              </w:rPr>
              <w:t>уделяется большое внимание медицинской реабилитации лиц с психическими расстройствами</w:t>
            </w:r>
          </w:p>
          <w:p w14:paraId="65F7839D" w14:textId="77777777" w:rsidR="00960987" w:rsidRPr="00960987" w:rsidRDefault="00960987" w:rsidP="00960987">
            <w:pPr>
              <w:rPr>
                <w:rFonts w:ascii="Times New Roman" w:eastAsia="Calibri" w:hAnsi="Times New Roman" w:cs="Times New Roman"/>
                <w:sz w:val="24"/>
                <w:szCs w:val="24"/>
                <w:lang w:eastAsia="ar-SA"/>
              </w:rPr>
            </w:pPr>
          </w:p>
          <w:p w14:paraId="6380FD1E" w14:textId="77777777" w:rsidR="00960987" w:rsidRPr="00960987" w:rsidRDefault="00960987" w:rsidP="00960987">
            <w:pPr>
              <w:rPr>
                <w:rFonts w:ascii="Times New Roman" w:eastAsia="Calibri" w:hAnsi="Times New Roman" w:cs="Times New Roman"/>
                <w:sz w:val="24"/>
                <w:szCs w:val="24"/>
                <w:lang w:eastAsia="ar-SA"/>
              </w:rPr>
            </w:pPr>
          </w:p>
          <w:p w14:paraId="667B54FE" w14:textId="77777777" w:rsidR="00960987" w:rsidRPr="00960987" w:rsidRDefault="00960987" w:rsidP="00960987">
            <w:pPr>
              <w:rPr>
                <w:rFonts w:ascii="Times New Roman" w:eastAsia="Calibri" w:hAnsi="Times New Roman" w:cs="Times New Roman"/>
                <w:sz w:val="24"/>
                <w:szCs w:val="24"/>
                <w:lang w:eastAsia="ar-SA"/>
              </w:rPr>
            </w:pPr>
          </w:p>
          <w:p w14:paraId="24788019" w14:textId="77777777" w:rsidR="00960987" w:rsidRPr="00960987" w:rsidRDefault="00960987" w:rsidP="00960987">
            <w:pPr>
              <w:rPr>
                <w:rFonts w:ascii="Times New Roman" w:eastAsia="Calibri" w:hAnsi="Times New Roman" w:cs="Times New Roman"/>
                <w:sz w:val="24"/>
                <w:szCs w:val="24"/>
                <w:lang w:eastAsia="ar-SA"/>
              </w:rPr>
            </w:pPr>
          </w:p>
          <w:p w14:paraId="3DD7012B" w14:textId="77777777" w:rsidR="00960987" w:rsidRPr="00960987" w:rsidRDefault="00960987" w:rsidP="00960987">
            <w:pPr>
              <w:rPr>
                <w:rFonts w:ascii="Times New Roman" w:eastAsia="Calibri" w:hAnsi="Times New Roman" w:cs="Times New Roman"/>
                <w:sz w:val="24"/>
                <w:szCs w:val="24"/>
                <w:lang w:eastAsia="ar-SA"/>
              </w:rPr>
            </w:pPr>
          </w:p>
          <w:p w14:paraId="7C54B066" w14:textId="77777777" w:rsidR="00960987" w:rsidRPr="00960987" w:rsidRDefault="00960987" w:rsidP="00960987">
            <w:pPr>
              <w:rPr>
                <w:rFonts w:ascii="Times New Roman" w:eastAsia="Calibri" w:hAnsi="Times New Roman" w:cs="Times New Roman"/>
                <w:sz w:val="24"/>
                <w:szCs w:val="24"/>
                <w:lang w:eastAsia="ar-SA"/>
              </w:rPr>
            </w:pPr>
          </w:p>
          <w:p w14:paraId="58003AD4" w14:textId="77777777" w:rsidR="00960987" w:rsidRPr="00960987" w:rsidRDefault="00960987" w:rsidP="00960987">
            <w:pPr>
              <w:rPr>
                <w:rFonts w:ascii="Times New Roman" w:eastAsia="Calibri" w:hAnsi="Times New Roman" w:cs="Times New Roman"/>
                <w:sz w:val="24"/>
                <w:szCs w:val="24"/>
                <w:lang w:eastAsia="ar-SA"/>
              </w:rPr>
            </w:pPr>
          </w:p>
          <w:p w14:paraId="1BDDC7EF" w14:textId="77777777" w:rsidR="00960987" w:rsidRPr="00960987" w:rsidRDefault="00960987" w:rsidP="00960987">
            <w:pPr>
              <w:rPr>
                <w:rFonts w:ascii="Times New Roman" w:eastAsia="Calibri" w:hAnsi="Times New Roman" w:cs="Times New Roman"/>
                <w:sz w:val="24"/>
                <w:szCs w:val="24"/>
                <w:lang w:eastAsia="ar-SA"/>
              </w:rPr>
            </w:pPr>
          </w:p>
          <w:p w14:paraId="264BEB66" w14:textId="77777777" w:rsidR="00960987" w:rsidRDefault="00960987" w:rsidP="00960987">
            <w:pPr>
              <w:rPr>
                <w:rFonts w:ascii="Times New Roman" w:eastAsia="Calibri" w:hAnsi="Times New Roman" w:cs="Times New Roman"/>
                <w:sz w:val="24"/>
                <w:szCs w:val="24"/>
                <w:lang w:eastAsia="ar-SA"/>
              </w:rPr>
            </w:pPr>
          </w:p>
          <w:p w14:paraId="49927E26" w14:textId="77777777" w:rsidR="00960987" w:rsidRPr="00960987" w:rsidRDefault="00960987" w:rsidP="00960987">
            <w:pPr>
              <w:rPr>
                <w:rFonts w:ascii="Times New Roman" w:eastAsia="Calibri" w:hAnsi="Times New Roman" w:cs="Times New Roman"/>
                <w:sz w:val="24"/>
                <w:szCs w:val="24"/>
                <w:lang w:eastAsia="ar-SA"/>
              </w:rPr>
            </w:pPr>
          </w:p>
          <w:p w14:paraId="13FE4655" w14:textId="77777777" w:rsidR="00960987" w:rsidRPr="00960987" w:rsidRDefault="00960987" w:rsidP="00960987">
            <w:pPr>
              <w:rPr>
                <w:rFonts w:ascii="Times New Roman" w:eastAsia="Calibri" w:hAnsi="Times New Roman" w:cs="Times New Roman"/>
                <w:sz w:val="24"/>
                <w:szCs w:val="24"/>
                <w:lang w:eastAsia="ar-SA"/>
              </w:rPr>
            </w:pPr>
          </w:p>
          <w:p w14:paraId="1CDCEC25" w14:textId="77777777" w:rsidR="00482423" w:rsidRPr="00960987" w:rsidRDefault="00482423" w:rsidP="00960987">
            <w:pPr>
              <w:rPr>
                <w:rFonts w:ascii="Times New Roman" w:eastAsia="Calibri" w:hAnsi="Times New Roman" w:cs="Times New Roman"/>
                <w:sz w:val="24"/>
                <w:szCs w:val="24"/>
                <w:lang w:eastAsia="ar-SA"/>
              </w:rPr>
            </w:pPr>
          </w:p>
        </w:tc>
      </w:tr>
      <w:tr w:rsidR="00482423" w:rsidRPr="00482423" w14:paraId="0F7ABA0A" w14:textId="77777777" w:rsidTr="00793EFC">
        <w:tc>
          <w:tcPr>
            <w:tcW w:w="4675" w:type="dxa"/>
          </w:tcPr>
          <w:p w14:paraId="7EE96D34" w14:textId="77777777" w:rsidR="00482423" w:rsidRDefault="00482423" w:rsidP="00482423">
            <w:pPr>
              <w:jc w:val="both"/>
              <w:rPr>
                <w:rFonts w:ascii="Times New Roman" w:eastAsia="Calibri" w:hAnsi="Times New Roman" w:cs="Times New Roman"/>
                <w:sz w:val="24"/>
                <w:szCs w:val="24"/>
                <w:shd w:val="clear" w:color="auto" w:fill="FFFFFF"/>
              </w:rPr>
            </w:pPr>
            <w:r w:rsidRPr="00482423">
              <w:rPr>
                <w:rFonts w:ascii="Times New Roman" w:eastAsia="Calibri" w:hAnsi="Times New Roman" w:cs="Times New Roman"/>
                <w:sz w:val="24"/>
                <w:szCs w:val="24"/>
                <w:shd w:val="clear" w:color="auto" w:fill="FFFFFF"/>
              </w:rPr>
              <w:t>необходимо продумывать и реализовывать новые меры поддержки работников сферы здравоохранения</w:t>
            </w:r>
          </w:p>
          <w:p w14:paraId="5C0F50AF"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52973FE3"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на решение вопросов дефицита кадров направлены федеральные, региональные и муниципальные программы</w:t>
            </w:r>
          </w:p>
        </w:tc>
      </w:tr>
      <w:tr w:rsidR="00482423" w:rsidRPr="00482423" w14:paraId="1470C9BA" w14:textId="77777777" w:rsidTr="00793EFC">
        <w:tc>
          <w:tcPr>
            <w:tcW w:w="9344" w:type="dxa"/>
            <w:gridSpan w:val="2"/>
          </w:tcPr>
          <w:p w14:paraId="723FCB8D" w14:textId="77777777" w:rsidR="00482423" w:rsidRPr="00482423" w:rsidRDefault="00482423" w:rsidP="00482423">
            <w:pPr>
              <w:jc w:val="center"/>
              <w:rPr>
                <w:rFonts w:ascii="Calibri" w:eastAsia="Calibri" w:hAnsi="Calibri" w:cs="Times New Roman"/>
                <w:sz w:val="24"/>
                <w:szCs w:val="24"/>
              </w:rPr>
            </w:pPr>
            <w:r w:rsidRPr="00482423">
              <w:rPr>
                <w:rFonts w:ascii="Times New Roman" w:eastAsia="Calibri" w:hAnsi="Times New Roman" w:cs="Times New Roman"/>
                <w:b/>
                <w:bCs/>
                <w:sz w:val="24"/>
                <w:szCs w:val="24"/>
                <w:highlight w:val="lightGray"/>
              </w:rPr>
              <w:t>Министерству строительства, жилищно-коммунального, дорожного хозяйства и транспорта Оренбургской области</w:t>
            </w:r>
            <w:r w:rsidRPr="00482423">
              <w:rPr>
                <w:rFonts w:ascii="Times New Roman" w:eastAsia="Calibri" w:hAnsi="Times New Roman" w:cs="Times New Roman"/>
                <w:b/>
                <w:bCs/>
                <w:sz w:val="24"/>
                <w:szCs w:val="24"/>
              </w:rPr>
              <w:t>:</w:t>
            </w:r>
          </w:p>
        </w:tc>
      </w:tr>
      <w:tr w:rsidR="00482423" w:rsidRPr="00482423" w14:paraId="34B89544" w14:textId="77777777" w:rsidTr="00960987">
        <w:trPr>
          <w:trHeight w:val="2133"/>
        </w:trPr>
        <w:tc>
          <w:tcPr>
            <w:tcW w:w="4675" w:type="dxa"/>
          </w:tcPr>
          <w:p w14:paraId="45F78E75"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bCs/>
                <w:sz w:val="24"/>
                <w:szCs w:val="24"/>
              </w:rPr>
              <w:t>необходимо в полном объеме и своевременно исполнять Правила обеспечения условий доступности для инвалидов жилых помещений и общего имущества в многоквартирном доме</w:t>
            </w:r>
            <w:r w:rsidRPr="00482423">
              <w:rPr>
                <w:rFonts w:ascii="Times New Roman" w:eastAsia="Calibri" w:hAnsi="Times New Roman" w:cs="Times New Roman"/>
                <w:sz w:val="24"/>
                <w:szCs w:val="24"/>
              </w:rPr>
              <w:t xml:space="preserve"> </w:t>
            </w:r>
          </w:p>
          <w:p w14:paraId="4520E696"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1A3AD84B"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рекомендация по улучшению ситуации по реализации гражданами своих прав принята к сведению</w:t>
            </w:r>
          </w:p>
          <w:p w14:paraId="5E8879E1" w14:textId="77777777" w:rsidR="00482423" w:rsidRPr="00482423" w:rsidRDefault="00482423" w:rsidP="00482423">
            <w:pPr>
              <w:jc w:val="both"/>
              <w:rPr>
                <w:rFonts w:ascii="Times New Roman" w:eastAsia="Calibri" w:hAnsi="Times New Roman" w:cs="Times New Roman"/>
                <w:sz w:val="24"/>
                <w:szCs w:val="24"/>
              </w:rPr>
            </w:pPr>
          </w:p>
        </w:tc>
      </w:tr>
      <w:tr w:rsidR="00482423" w:rsidRPr="00482423" w14:paraId="30668DA6" w14:textId="77777777" w:rsidTr="00793EFC">
        <w:tc>
          <w:tcPr>
            <w:tcW w:w="9344" w:type="dxa"/>
            <w:gridSpan w:val="2"/>
          </w:tcPr>
          <w:p w14:paraId="28431417"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Министерству природных ресурсов, экологии и имущественных отношений Оренбургской области</w:t>
            </w:r>
            <w:r w:rsidRPr="00482423">
              <w:rPr>
                <w:rFonts w:ascii="Times New Roman" w:eastAsia="Calibri" w:hAnsi="Times New Roman" w:cs="Times New Roman"/>
                <w:b/>
                <w:bCs/>
                <w:sz w:val="24"/>
                <w:szCs w:val="24"/>
              </w:rPr>
              <w:t>:</w:t>
            </w:r>
          </w:p>
        </w:tc>
      </w:tr>
      <w:tr w:rsidR="00482423" w:rsidRPr="00482423" w14:paraId="225D1888" w14:textId="77777777" w:rsidTr="00793EFC">
        <w:trPr>
          <w:trHeight w:val="1969"/>
        </w:trPr>
        <w:tc>
          <w:tcPr>
            <w:tcW w:w="4675" w:type="dxa"/>
          </w:tcPr>
          <w:p w14:paraId="6954E43B"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обеспечить доступ населения к информации в области обращения с отходами (на что тратятся собранные за вывоз мусора средства и во что вкладываются накопления; что сделано для уменьшения себестоимости услуги, когда и в какую сторону будет меняться тариф);</w:t>
            </w:r>
          </w:p>
          <w:p w14:paraId="78C49DD9" w14:textId="77777777" w:rsidR="00482423" w:rsidRPr="00482423" w:rsidRDefault="00482423" w:rsidP="00482423">
            <w:pPr>
              <w:pBdr>
                <w:bottom w:val="single" w:sz="6" w:space="31" w:color="FFFFFF"/>
              </w:pBdr>
              <w:jc w:val="both"/>
              <w:rPr>
                <w:rFonts w:ascii="Times New Roman" w:eastAsia="Calibri" w:hAnsi="Times New Roman" w:cs="Times New Roman"/>
                <w:b/>
                <w:sz w:val="24"/>
                <w:szCs w:val="24"/>
              </w:rPr>
            </w:pPr>
            <w:r w:rsidRPr="00482423">
              <w:rPr>
                <w:rFonts w:ascii="Times New Roman" w:eastAsia="Calibri" w:hAnsi="Times New Roman" w:cs="Times New Roman"/>
                <w:sz w:val="24"/>
                <w:szCs w:val="24"/>
              </w:rPr>
              <w:t>проводить мониторинг обеспеченности и укомплектованности мусорных контей-неров, в особенности, в сельских поселениях</w:t>
            </w:r>
          </w:p>
        </w:tc>
        <w:tc>
          <w:tcPr>
            <w:tcW w:w="4669" w:type="dxa"/>
          </w:tcPr>
          <w:p w14:paraId="29E875AF"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размещение информации в области обращения с твердыми коммунальными отходами осуществляется департаментом Оренбургской области по ценам и регулированию тарифов  </w:t>
            </w:r>
          </w:p>
          <w:p w14:paraId="55F78B1F" w14:textId="77777777" w:rsidR="00482423" w:rsidRPr="00482423" w:rsidRDefault="00482423" w:rsidP="00482423">
            <w:pPr>
              <w:jc w:val="both"/>
              <w:rPr>
                <w:rFonts w:ascii="Times New Roman" w:eastAsia="Calibri" w:hAnsi="Times New Roman" w:cs="Times New Roman"/>
                <w:sz w:val="24"/>
                <w:szCs w:val="24"/>
              </w:rPr>
            </w:pPr>
          </w:p>
          <w:p w14:paraId="14A10838" w14:textId="77777777" w:rsidR="00482423" w:rsidRPr="00482423" w:rsidRDefault="00482423" w:rsidP="00482423">
            <w:pPr>
              <w:jc w:val="both"/>
              <w:rPr>
                <w:rFonts w:ascii="Times New Roman" w:eastAsia="Calibri" w:hAnsi="Times New Roman" w:cs="Times New Roman"/>
                <w:sz w:val="24"/>
                <w:szCs w:val="24"/>
              </w:rPr>
            </w:pPr>
          </w:p>
          <w:p w14:paraId="00C50BAA"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на постоянной основе осуществляется мониторинг состояния контейнерных площадок</w:t>
            </w:r>
          </w:p>
        </w:tc>
      </w:tr>
      <w:tr w:rsidR="00482423" w:rsidRPr="00482423" w14:paraId="08F21E57" w14:textId="77777777" w:rsidTr="00793EFC">
        <w:tc>
          <w:tcPr>
            <w:tcW w:w="4675" w:type="dxa"/>
          </w:tcPr>
          <w:p w14:paraId="6882CD7B"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решение вопроса по предоставлению многодетным семьям земли, отвечающей требованиям доступности и возможности ведения капитального строительства для личных нужд, возможно только при условии софинансирования мероприятий по формированию земельных участков из областного бюджета</w:t>
            </w:r>
          </w:p>
          <w:p w14:paraId="7D11D63D" w14:textId="77777777" w:rsidR="00960987" w:rsidRDefault="00960987" w:rsidP="00482423">
            <w:pPr>
              <w:jc w:val="both"/>
              <w:rPr>
                <w:rFonts w:ascii="Times New Roman" w:eastAsia="Calibri" w:hAnsi="Times New Roman" w:cs="Times New Roman"/>
                <w:bCs/>
                <w:sz w:val="24"/>
                <w:szCs w:val="24"/>
              </w:rPr>
            </w:pPr>
          </w:p>
          <w:p w14:paraId="3054CF8F" w14:textId="77777777" w:rsidR="00960987" w:rsidRPr="00482423" w:rsidRDefault="00960987" w:rsidP="00482423">
            <w:pPr>
              <w:jc w:val="both"/>
              <w:rPr>
                <w:rFonts w:ascii="Times New Roman" w:eastAsia="Calibri" w:hAnsi="Times New Roman" w:cs="Times New Roman"/>
                <w:sz w:val="24"/>
                <w:szCs w:val="24"/>
              </w:rPr>
            </w:pPr>
          </w:p>
        </w:tc>
        <w:tc>
          <w:tcPr>
            <w:tcW w:w="4669" w:type="dxa"/>
          </w:tcPr>
          <w:p w14:paraId="40AB5BEB"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tc>
      </w:tr>
      <w:tr w:rsidR="00482423" w:rsidRPr="00482423" w14:paraId="6F215E01" w14:textId="77777777" w:rsidTr="00793EFC">
        <w:tc>
          <w:tcPr>
            <w:tcW w:w="9344" w:type="dxa"/>
            <w:gridSpan w:val="2"/>
          </w:tcPr>
          <w:p w14:paraId="4B82AC86"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Министерству социального развития Оренбургской области</w:t>
            </w:r>
            <w:r w:rsidRPr="00482423">
              <w:rPr>
                <w:rFonts w:ascii="Times New Roman" w:eastAsia="Calibri" w:hAnsi="Times New Roman" w:cs="Times New Roman"/>
                <w:b/>
                <w:bCs/>
                <w:sz w:val="24"/>
                <w:szCs w:val="24"/>
              </w:rPr>
              <w:t>:</w:t>
            </w:r>
          </w:p>
        </w:tc>
      </w:tr>
      <w:tr w:rsidR="00482423" w:rsidRPr="00482423" w14:paraId="2BC85301" w14:textId="77777777" w:rsidTr="00793EFC">
        <w:tc>
          <w:tcPr>
            <w:tcW w:w="4675" w:type="dxa"/>
          </w:tcPr>
          <w:p w14:paraId="6E203795" w14:textId="77777777" w:rsidR="00482423" w:rsidRP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sz w:val="24"/>
                <w:szCs w:val="24"/>
              </w:rPr>
              <w:t>выдавать детям-сиротам свидетельства для приобретения жилого помещения на сумму социальной выплаты с возможностью самостоятельного выбора населенного пункта (повторная рекомендация)</w:t>
            </w:r>
          </w:p>
        </w:tc>
        <w:tc>
          <w:tcPr>
            <w:tcW w:w="4669" w:type="dxa"/>
          </w:tcPr>
          <w:p w14:paraId="65014CA2"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не поддержано,</w:t>
            </w:r>
          </w:p>
          <w:p w14:paraId="7DE5C647"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вместе с тем, по указанию Губернатора внесены изменения в областное законодательство, предусматривающие предоставление детям-сиротам жилищных сертификатов</w:t>
            </w:r>
          </w:p>
          <w:p w14:paraId="72F4936B" w14:textId="77777777" w:rsidR="00960987" w:rsidRPr="00482423" w:rsidRDefault="00960987" w:rsidP="00482423">
            <w:pPr>
              <w:jc w:val="both"/>
              <w:rPr>
                <w:rFonts w:ascii="Times New Roman" w:eastAsia="Calibri" w:hAnsi="Times New Roman" w:cs="Times New Roman"/>
                <w:sz w:val="24"/>
                <w:szCs w:val="24"/>
              </w:rPr>
            </w:pPr>
          </w:p>
        </w:tc>
      </w:tr>
      <w:tr w:rsidR="00482423" w:rsidRPr="00482423" w14:paraId="68E6ADE5" w14:textId="77777777" w:rsidTr="00793EFC">
        <w:trPr>
          <w:trHeight w:val="4182"/>
        </w:trPr>
        <w:tc>
          <w:tcPr>
            <w:tcW w:w="4675" w:type="dxa"/>
          </w:tcPr>
          <w:p w14:paraId="3F250CD4"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(в части решения демографических проблем региона):</w:t>
            </w:r>
          </w:p>
          <w:p w14:paraId="0B69F517" w14:textId="77777777" w:rsidR="00482423" w:rsidRPr="00482423" w:rsidRDefault="00482423" w:rsidP="00482423">
            <w:pPr>
              <w:pBdr>
                <w:bottom w:val="single" w:sz="6" w:space="31" w:color="FFFFFF"/>
              </w:pBd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вести постоянную системную работу по популяризации традиции многодетной семьи;</w:t>
            </w:r>
          </w:p>
          <w:p w14:paraId="7AEC1F2F"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разработать новые формы поддержки многодетных семей для улучшения качества жизни;</w:t>
            </w:r>
          </w:p>
          <w:p w14:paraId="4F75583E" w14:textId="77777777" w:rsidR="00482423" w:rsidRPr="00482423" w:rsidRDefault="00482423" w:rsidP="00482423">
            <w:pPr>
              <w:pBdr>
                <w:bottom w:val="single" w:sz="6" w:space="31" w:color="FFFFFF"/>
              </w:pBd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расширить направления использования средств регионального маткапитала на возведение хозяйственных строений (теплицы, сараи, загоны и т.д.);</w:t>
            </w:r>
          </w:p>
          <w:p w14:paraId="63C71A43" w14:textId="77777777" w:rsidR="00482423" w:rsidRDefault="00482423" w:rsidP="00482423">
            <w:pPr>
              <w:pBdr>
                <w:bottom w:val="single" w:sz="6" w:space="31" w:color="FFFFFF"/>
              </w:pBdr>
              <w:jc w:val="both"/>
              <w:rPr>
                <w:rFonts w:ascii="Times New Roman" w:eastAsia="Calibri" w:hAnsi="Times New Roman" w:cs="Times New Roman"/>
                <w:sz w:val="24"/>
                <w:szCs w:val="24"/>
                <w:shd w:val="clear" w:color="auto" w:fill="FFFFFF"/>
              </w:rPr>
            </w:pPr>
            <w:r w:rsidRPr="00482423">
              <w:rPr>
                <w:rFonts w:ascii="Times New Roman" w:eastAsia="Calibri" w:hAnsi="Times New Roman" w:cs="Times New Roman"/>
                <w:sz w:val="24"/>
                <w:szCs w:val="24"/>
                <w:shd w:val="clear" w:color="auto" w:fill="FFFFFF"/>
              </w:rPr>
              <w:t>причины необеспечения многодетных семей выплатой взамен бесплатного земельного участка</w:t>
            </w:r>
          </w:p>
          <w:p w14:paraId="68477113" w14:textId="77777777" w:rsidR="00960987" w:rsidRDefault="00960987" w:rsidP="00482423">
            <w:pPr>
              <w:pBdr>
                <w:bottom w:val="single" w:sz="6" w:space="31" w:color="FFFFFF"/>
              </w:pBdr>
              <w:jc w:val="both"/>
              <w:rPr>
                <w:rFonts w:ascii="Times New Roman" w:eastAsia="Calibri" w:hAnsi="Times New Roman" w:cs="Times New Roman"/>
                <w:sz w:val="24"/>
                <w:szCs w:val="24"/>
                <w:shd w:val="clear" w:color="auto" w:fill="FFFFFF"/>
              </w:rPr>
            </w:pPr>
          </w:p>
          <w:p w14:paraId="17C9E5F5" w14:textId="77777777" w:rsidR="00960987" w:rsidRPr="00482423" w:rsidRDefault="00960987" w:rsidP="00482423">
            <w:pPr>
              <w:pBdr>
                <w:bottom w:val="single" w:sz="6" w:space="31" w:color="FFFFFF"/>
              </w:pBdr>
              <w:jc w:val="both"/>
              <w:rPr>
                <w:rFonts w:ascii="Times New Roman" w:eastAsia="Calibri" w:hAnsi="Times New Roman" w:cs="Times New Roman"/>
                <w:bCs/>
                <w:sz w:val="24"/>
                <w:szCs w:val="24"/>
              </w:rPr>
            </w:pPr>
          </w:p>
        </w:tc>
        <w:tc>
          <w:tcPr>
            <w:tcW w:w="4669" w:type="dxa"/>
          </w:tcPr>
          <w:p w14:paraId="3787ABBD"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продолжено развитие системы социальной поддержки семей с детьми </w:t>
            </w:r>
          </w:p>
          <w:p w14:paraId="6AD4534A"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 </w:t>
            </w:r>
          </w:p>
          <w:p w14:paraId="6E8C31B8"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p>
          <w:p w14:paraId="135C5928"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p>
          <w:p w14:paraId="58D50A01"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p>
          <w:p w14:paraId="7FEDA439"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p>
          <w:p w14:paraId="5AC21312"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p>
          <w:p w14:paraId="626276D3"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p>
          <w:p w14:paraId="76755BF5" w14:textId="77777777" w:rsidR="00482423" w:rsidRPr="00482423" w:rsidRDefault="00482423" w:rsidP="00482423">
            <w:pPr>
              <w:jc w:val="both"/>
              <w:rPr>
                <w:rFonts w:ascii="Times New Roman" w:eastAsia="Calibri" w:hAnsi="Times New Roman" w:cs="Times New Roman"/>
                <w:sz w:val="24"/>
                <w:szCs w:val="24"/>
              </w:rPr>
            </w:pPr>
          </w:p>
          <w:p w14:paraId="0F55C802"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ответа не последовало</w:t>
            </w:r>
          </w:p>
        </w:tc>
      </w:tr>
      <w:tr w:rsidR="00482423" w:rsidRPr="00482423" w14:paraId="3CD07165" w14:textId="77777777" w:rsidTr="00793EFC">
        <w:tc>
          <w:tcPr>
            <w:tcW w:w="9344" w:type="dxa"/>
            <w:gridSpan w:val="2"/>
          </w:tcPr>
          <w:p w14:paraId="74AA1ABB"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Министерству образования Оренбургской области</w:t>
            </w:r>
            <w:r w:rsidRPr="00482423">
              <w:rPr>
                <w:rFonts w:ascii="Times New Roman" w:eastAsia="Calibri" w:hAnsi="Times New Roman" w:cs="Times New Roman"/>
                <w:b/>
                <w:bCs/>
                <w:sz w:val="24"/>
                <w:szCs w:val="24"/>
              </w:rPr>
              <w:t>:</w:t>
            </w:r>
          </w:p>
        </w:tc>
      </w:tr>
      <w:tr w:rsidR="00482423" w:rsidRPr="00482423" w14:paraId="337D1144" w14:textId="77777777" w:rsidTr="00793EFC">
        <w:tc>
          <w:tcPr>
            <w:tcW w:w="4675" w:type="dxa"/>
          </w:tcPr>
          <w:p w14:paraId="239AF41A"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создавать условия для вовлечения школьников в научно-техническое творчество, развивать формат «школа полного дня»</w:t>
            </w:r>
          </w:p>
          <w:p w14:paraId="0A935D12"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526623ED"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tc>
      </w:tr>
      <w:tr w:rsidR="00482423" w:rsidRPr="00482423" w14:paraId="4E15BD8E" w14:textId="77777777" w:rsidTr="00793EFC">
        <w:tc>
          <w:tcPr>
            <w:tcW w:w="4675" w:type="dxa"/>
          </w:tcPr>
          <w:p w14:paraId="600C3332"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продолжать на системной основе работу по поддержке детей с ограниченными возможностями здоровья, созданию инклюзивных классов и развитию специализированных школ, домашнего обучения </w:t>
            </w:r>
          </w:p>
          <w:p w14:paraId="4F14E8AB"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702ECA59"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tc>
      </w:tr>
      <w:tr w:rsidR="00482423" w:rsidRPr="00482423" w14:paraId="65CA0BDB" w14:textId="77777777" w:rsidTr="00793EFC">
        <w:tc>
          <w:tcPr>
            <w:tcW w:w="9344" w:type="dxa"/>
            <w:gridSpan w:val="2"/>
          </w:tcPr>
          <w:p w14:paraId="3315C8ED"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Министерству труда и занятости населения Оренбургской области</w:t>
            </w:r>
            <w:r w:rsidRPr="00482423">
              <w:rPr>
                <w:rFonts w:ascii="Times New Roman" w:eastAsia="Calibri" w:hAnsi="Times New Roman" w:cs="Times New Roman"/>
                <w:b/>
                <w:bCs/>
                <w:sz w:val="24"/>
                <w:szCs w:val="24"/>
              </w:rPr>
              <w:t>:</w:t>
            </w:r>
          </w:p>
        </w:tc>
      </w:tr>
      <w:tr w:rsidR="00482423" w:rsidRPr="00482423" w14:paraId="466E59CD" w14:textId="77777777" w:rsidTr="00793EFC">
        <w:tc>
          <w:tcPr>
            <w:tcW w:w="4675" w:type="dxa"/>
          </w:tcPr>
          <w:p w14:paraId="1335AFA5" w14:textId="77777777" w:rsidR="00482423" w:rsidRPr="00482423" w:rsidRDefault="00482423" w:rsidP="00482423">
            <w:pPr>
              <w:jc w:val="both"/>
              <w:rPr>
                <w:rFonts w:ascii="Times New Roman" w:eastAsia="Calibri" w:hAnsi="Times New Roman" w:cs="Times New Roman"/>
                <w:sz w:val="24"/>
                <w:szCs w:val="24"/>
                <w:shd w:val="clear" w:color="auto" w:fill="FFFFFF"/>
              </w:rPr>
            </w:pPr>
            <w:r w:rsidRPr="00482423">
              <w:rPr>
                <w:rFonts w:ascii="Times New Roman" w:eastAsia="Calibri" w:hAnsi="Times New Roman" w:cs="Times New Roman"/>
                <w:sz w:val="24"/>
                <w:szCs w:val="24"/>
              </w:rPr>
              <w:t xml:space="preserve">включить в план работы координационного комитета вопрос об </w:t>
            </w:r>
            <w:r w:rsidRPr="00482423">
              <w:rPr>
                <w:rFonts w:ascii="Times New Roman" w:eastAsia="Calibri" w:hAnsi="Times New Roman" w:cs="Times New Roman"/>
                <w:sz w:val="24"/>
                <w:szCs w:val="24"/>
                <w:shd w:val="clear" w:color="auto" w:fill="FFFFFF"/>
              </w:rPr>
              <w:t xml:space="preserve">оттоке молодого трудоспособного населения из Оренбуржья с целью трудоустройства в другие регионы, </w:t>
            </w:r>
          </w:p>
          <w:p w14:paraId="0DA013AD"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shd w:val="clear" w:color="auto" w:fill="FFFFFF"/>
              </w:rPr>
              <w:t>провести анализ эффективности р</w:t>
            </w:r>
            <w:r w:rsidRPr="00482423">
              <w:rPr>
                <w:rFonts w:ascii="Times New Roman" w:eastAsia="Calibri" w:hAnsi="Times New Roman" w:cs="Times New Roman"/>
                <w:sz w:val="24"/>
                <w:szCs w:val="24"/>
              </w:rPr>
              <w:t>еализации социального контракта на осуществление предпринимательской деятельности и поиск работы, как меры поддержки для занятости молодого населения</w:t>
            </w:r>
          </w:p>
          <w:p w14:paraId="511F994E"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44492DC9"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в ноябре 2022 года на заседании координационного комитета содействия занятости на тему «Механизмы обеспечения занятости молодежи на региональном рынке труда» вопрос рассмотрен </w:t>
            </w:r>
          </w:p>
        </w:tc>
      </w:tr>
      <w:tr w:rsidR="00482423" w:rsidRPr="00482423" w14:paraId="1D2E1705" w14:textId="77777777" w:rsidTr="00793EFC">
        <w:tc>
          <w:tcPr>
            <w:tcW w:w="9344" w:type="dxa"/>
            <w:gridSpan w:val="2"/>
          </w:tcPr>
          <w:p w14:paraId="1277E8E3"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УФССП России по Оренбургской области</w:t>
            </w:r>
            <w:r w:rsidRPr="00482423">
              <w:rPr>
                <w:rFonts w:ascii="Times New Roman" w:eastAsia="Calibri" w:hAnsi="Times New Roman" w:cs="Times New Roman"/>
                <w:b/>
                <w:bCs/>
                <w:sz w:val="24"/>
                <w:szCs w:val="24"/>
              </w:rPr>
              <w:t>:</w:t>
            </w:r>
          </w:p>
        </w:tc>
      </w:tr>
      <w:tr w:rsidR="00482423" w:rsidRPr="00482423" w14:paraId="7E710680" w14:textId="77777777" w:rsidTr="00793EFC">
        <w:tc>
          <w:tcPr>
            <w:tcW w:w="4675" w:type="dxa"/>
          </w:tcPr>
          <w:p w14:paraId="0C35EA65"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 xml:space="preserve">в вопросах взаимодействия с отделением Пенсионного фонда по Оренбургской области исключить случаи неисполнения или частичного исполнения постановлений судебного пристава-исполнителя о снижении размера удержаний с должников </w:t>
            </w:r>
          </w:p>
          <w:p w14:paraId="0B6DD46D"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0F7B01C3" w14:textId="77777777" w:rsidR="00482423" w:rsidRPr="00482423" w:rsidRDefault="00482423" w:rsidP="00482423">
            <w:pPr>
              <w:widowControl w:val="0"/>
              <w:suppressAutoHyphens/>
              <w:autoSpaceDN w:val="0"/>
              <w:ind w:firstLine="31"/>
              <w:jc w:val="both"/>
              <w:textAlignment w:val="baseline"/>
              <w:outlineLvl w:val="0"/>
              <w:rPr>
                <w:rFonts w:ascii="Times New Roman" w:eastAsia="Droid Sans Fallback" w:hAnsi="Times New Roman" w:cs="Times New Roman"/>
                <w:kern w:val="3"/>
                <w:sz w:val="24"/>
                <w:szCs w:val="24"/>
                <w:lang w:eastAsia="zh-CN" w:bidi="hi-IN"/>
              </w:rPr>
            </w:pPr>
            <w:r w:rsidRPr="00482423">
              <w:rPr>
                <w:rFonts w:ascii="Times New Roman" w:eastAsia="Droid Sans Fallback" w:hAnsi="Times New Roman" w:cs="Times New Roman"/>
                <w:kern w:val="3"/>
                <w:sz w:val="24"/>
                <w:szCs w:val="24"/>
                <w:lang w:eastAsia="zh-CN" w:bidi="hi-IN"/>
              </w:rPr>
              <w:t>вопрос на постоянном контроле у руководства,</w:t>
            </w:r>
          </w:p>
          <w:p w14:paraId="7CFF5719" w14:textId="77777777" w:rsidR="00482423" w:rsidRPr="00482423" w:rsidRDefault="00482423" w:rsidP="00482423">
            <w:pPr>
              <w:widowControl w:val="0"/>
              <w:suppressAutoHyphens/>
              <w:autoSpaceDN w:val="0"/>
              <w:jc w:val="both"/>
              <w:textAlignment w:val="baseline"/>
              <w:outlineLvl w:val="0"/>
              <w:rPr>
                <w:rFonts w:ascii="Times New Roman" w:eastAsia="Droid Sans Fallback" w:hAnsi="Times New Roman" w:cs="Times New Roman"/>
                <w:kern w:val="3"/>
                <w:sz w:val="24"/>
                <w:szCs w:val="24"/>
                <w:lang w:eastAsia="zh-CN" w:bidi="hi-IN"/>
              </w:rPr>
            </w:pPr>
            <w:r w:rsidRPr="00482423">
              <w:rPr>
                <w:rFonts w:ascii="Times New Roman" w:eastAsia="Droid Sans Fallback" w:hAnsi="Times New Roman" w:cs="Times New Roman"/>
                <w:kern w:val="3"/>
                <w:sz w:val="24"/>
                <w:szCs w:val="24"/>
                <w:lang w:eastAsia="zh-CN" w:bidi="hi-IN"/>
              </w:rPr>
              <w:t>в целях оптимизации работы с Пенсионным Фондом осуществлен переход на электронный документооборот</w:t>
            </w:r>
          </w:p>
          <w:p w14:paraId="6ABD624D" w14:textId="77777777" w:rsidR="00482423" w:rsidRPr="00482423" w:rsidRDefault="00482423" w:rsidP="00482423">
            <w:pPr>
              <w:widowControl w:val="0"/>
              <w:suppressAutoHyphens/>
              <w:autoSpaceDN w:val="0"/>
              <w:ind w:firstLine="37"/>
              <w:jc w:val="both"/>
              <w:textAlignment w:val="baseline"/>
              <w:outlineLvl w:val="0"/>
              <w:rPr>
                <w:rFonts w:ascii="Times New Roman" w:eastAsia="Droid Sans Fallback" w:hAnsi="Times New Roman" w:cs="Times New Roman"/>
                <w:kern w:val="3"/>
                <w:sz w:val="24"/>
                <w:szCs w:val="24"/>
                <w:lang w:eastAsia="zh-CN" w:bidi="hi-IN"/>
              </w:rPr>
            </w:pPr>
          </w:p>
        </w:tc>
      </w:tr>
      <w:tr w:rsidR="00482423" w:rsidRPr="00482423" w14:paraId="0EB05FDD" w14:textId="77777777" w:rsidTr="00793EFC">
        <w:tc>
          <w:tcPr>
            <w:tcW w:w="4675" w:type="dxa"/>
          </w:tcPr>
          <w:p w14:paraId="5113573B"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 xml:space="preserve">активизировать работу по правовому просвещению населения об изменениях законодательства в части реализации права на ежемесячное сохранение средств при осуществлении принудительного </w:t>
            </w:r>
            <w:r w:rsidR="001F1F93" w:rsidRPr="00482423">
              <w:rPr>
                <w:rFonts w:ascii="Times New Roman" w:eastAsia="Calibri" w:hAnsi="Times New Roman" w:cs="Times New Roman"/>
                <w:bCs/>
                <w:sz w:val="24"/>
                <w:szCs w:val="24"/>
              </w:rPr>
              <w:t>исполнения</w:t>
            </w:r>
            <w:r w:rsidRPr="00482423">
              <w:rPr>
                <w:rFonts w:ascii="Times New Roman" w:eastAsia="Calibri" w:hAnsi="Times New Roman" w:cs="Times New Roman"/>
                <w:bCs/>
                <w:sz w:val="24"/>
                <w:szCs w:val="24"/>
              </w:rPr>
              <w:t xml:space="preserve"> решений судов</w:t>
            </w:r>
          </w:p>
          <w:p w14:paraId="6E0660A7"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05B6C7EE" w14:textId="77777777" w:rsidR="00482423" w:rsidRPr="00482423" w:rsidRDefault="00482423" w:rsidP="00482423">
            <w:pPr>
              <w:widowControl w:val="0"/>
              <w:suppressAutoHyphens/>
              <w:autoSpaceDN w:val="0"/>
              <w:jc w:val="both"/>
              <w:textAlignment w:val="baseline"/>
              <w:outlineLvl w:val="0"/>
              <w:rPr>
                <w:rFonts w:ascii="Times New Roman" w:eastAsia="Droid Sans Fallback" w:hAnsi="Times New Roman" w:cs="Times New Roman"/>
                <w:kern w:val="3"/>
                <w:sz w:val="24"/>
                <w:szCs w:val="24"/>
                <w:lang w:eastAsia="zh-CN" w:bidi="hi-IN"/>
              </w:rPr>
            </w:pPr>
            <w:r w:rsidRPr="00482423">
              <w:rPr>
                <w:rFonts w:ascii="Times New Roman" w:eastAsia="Droid Sans Fallback" w:hAnsi="Times New Roman" w:cs="Times New Roman"/>
                <w:kern w:val="3"/>
                <w:sz w:val="24"/>
                <w:szCs w:val="24"/>
                <w:lang w:eastAsia="zh-CN" w:bidi="hi-IN"/>
              </w:rPr>
              <w:t xml:space="preserve">работа </w:t>
            </w:r>
            <w:r w:rsidRPr="00482423">
              <w:rPr>
                <w:rFonts w:ascii="Liberation Serif" w:eastAsia="Droid Sans Fallback" w:hAnsi="Liberation Serif" w:cs="FreeSans"/>
                <w:kern w:val="3"/>
                <w:sz w:val="24"/>
                <w:szCs w:val="24"/>
                <w:lang w:eastAsia="zh-CN" w:bidi="hi-IN"/>
              </w:rPr>
              <w:t>проводится,</w:t>
            </w:r>
            <w:r w:rsidRPr="00482423">
              <w:rPr>
                <w:rFonts w:ascii="Times New Roman" w:eastAsia="Droid Sans Fallback" w:hAnsi="Times New Roman" w:cs="Times New Roman"/>
                <w:kern w:val="3"/>
                <w:sz w:val="24"/>
                <w:szCs w:val="24"/>
                <w:lang w:eastAsia="zh-CN" w:bidi="hi-IN"/>
              </w:rPr>
              <w:t xml:space="preserve"> </w:t>
            </w:r>
          </w:p>
          <w:p w14:paraId="5020A03F"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lang w:eastAsia="ru-RU"/>
              </w:rPr>
              <w:t xml:space="preserve">на базе Управления создана новая структура телефонного взаимодействия с гражданами </w:t>
            </w:r>
            <w:r w:rsidRPr="00482423">
              <w:rPr>
                <w:rFonts w:ascii="Times New Roman" w:eastAsia="Times New Roman" w:hAnsi="Times New Roman" w:cs="Times New Roman"/>
                <w:sz w:val="24"/>
                <w:szCs w:val="24"/>
                <w:lang w:eastAsia="ru-RU"/>
              </w:rPr>
              <w:t>–</w:t>
            </w:r>
            <w:r w:rsidRPr="00482423">
              <w:rPr>
                <w:rFonts w:ascii="Times New Roman" w:eastAsia="Calibri" w:hAnsi="Times New Roman" w:cs="Times New Roman"/>
                <w:sz w:val="24"/>
                <w:szCs w:val="24"/>
                <w:lang w:eastAsia="ru-RU"/>
              </w:rPr>
              <w:t xml:space="preserve"> группа телефонного обслуживания</w:t>
            </w:r>
          </w:p>
        </w:tc>
      </w:tr>
      <w:tr w:rsidR="00482423" w:rsidRPr="00482423" w14:paraId="441533D5" w14:textId="77777777" w:rsidTr="00793EFC">
        <w:tc>
          <w:tcPr>
            <w:tcW w:w="4675" w:type="dxa"/>
          </w:tcPr>
          <w:p w14:paraId="1F5A65FF" w14:textId="77777777" w:rsidR="00482423" w:rsidRPr="00482423" w:rsidRDefault="00482423" w:rsidP="00482423">
            <w:pPr>
              <w:jc w:val="both"/>
              <w:rPr>
                <w:rFonts w:ascii="Times New Roman" w:eastAsia="Calibri" w:hAnsi="Times New Roman" w:cs="Times New Roman"/>
                <w:sz w:val="24"/>
                <w:szCs w:val="24"/>
              </w:rPr>
            </w:pPr>
            <w:bookmarkStart w:id="3" w:name="_Hlk111728127"/>
            <w:r w:rsidRPr="00482423">
              <w:rPr>
                <w:rFonts w:ascii="Times New Roman" w:eastAsia="Calibri" w:hAnsi="Times New Roman" w:cs="Times New Roman"/>
                <w:bCs/>
                <w:sz w:val="24"/>
                <w:szCs w:val="24"/>
              </w:rPr>
              <w:t>при списании долгов не налажено четкое взаимодействие с кредитными учрежде-ниями</w:t>
            </w:r>
            <w:bookmarkEnd w:id="3"/>
          </w:p>
        </w:tc>
        <w:tc>
          <w:tcPr>
            <w:tcW w:w="4669" w:type="dxa"/>
          </w:tcPr>
          <w:p w14:paraId="6A07B0C4"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проводятся мероприятия по повышению качества рассмотрения обращений граждан по аресту и списанию доходов и социальных выплат</w:t>
            </w:r>
          </w:p>
        </w:tc>
      </w:tr>
      <w:tr w:rsidR="00482423" w:rsidRPr="00482423" w14:paraId="478F75C4" w14:textId="77777777" w:rsidTr="00793EFC">
        <w:tc>
          <w:tcPr>
            <w:tcW w:w="9344" w:type="dxa"/>
            <w:gridSpan w:val="2"/>
          </w:tcPr>
          <w:p w14:paraId="7C724A0B"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УМВД России по Оренбургской области, СУ СК по Оренбургской области</w:t>
            </w:r>
            <w:r w:rsidRPr="00482423">
              <w:rPr>
                <w:rFonts w:ascii="Times New Roman" w:eastAsia="Calibri" w:hAnsi="Times New Roman" w:cs="Times New Roman"/>
                <w:b/>
                <w:bCs/>
                <w:sz w:val="24"/>
                <w:szCs w:val="24"/>
              </w:rPr>
              <w:t>:</w:t>
            </w:r>
          </w:p>
        </w:tc>
      </w:tr>
      <w:tr w:rsidR="00482423" w:rsidRPr="00482423" w14:paraId="58EC60C3" w14:textId="77777777" w:rsidTr="00793EFC">
        <w:tc>
          <w:tcPr>
            <w:tcW w:w="4675" w:type="dxa"/>
          </w:tcPr>
          <w:p w14:paraId="65A5BE16"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 xml:space="preserve">при рассмотрении заявлений о противоправных действиях органам следствия и дознания не допускать волокиту, ссылаясь, в том числе, на невозможность проведения судебно-медицинских экспертиз. Принимать неотложные меры по заключению договоров на оплату работы узких специалистов для производства экспертиз </w:t>
            </w:r>
          </w:p>
          <w:p w14:paraId="227A42B0"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475D149B"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tc>
      </w:tr>
      <w:tr w:rsidR="00482423" w:rsidRPr="00482423" w14:paraId="72C04F27" w14:textId="77777777" w:rsidTr="00793EFC">
        <w:tc>
          <w:tcPr>
            <w:tcW w:w="4675" w:type="dxa"/>
          </w:tcPr>
          <w:p w14:paraId="7F490C9A"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постоянно изучать нормы законодательства и правоприменительную практику о порядке рассмотрения заявлений и сообщений о преступлениях и противоправных действиях</w:t>
            </w:r>
          </w:p>
          <w:p w14:paraId="30756223"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2242ABAA"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решением коллегии следственного управления предусмотрен широкий комплекс дополнительных мер, ориентированных на принятие законных и обоснованных процессуальных решений </w:t>
            </w:r>
          </w:p>
        </w:tc>
      </w:tr>
      <w:tr w:rsidR="00482423" w:rsidRPr="00482423" w14:paraId="4096D5CB" w14:textId="77777777" w:rsidTr="00793EFC">
        <w:tc>
          <w:tcPr>
            <w:tcW w:w="9344" w:type="dxa"/>
            <w:gridSpan w:val="2"/>
          </w:tcPr>
          <w:p w14:paraId="56A9866D"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УФСИН России по Оренбургской области, руководителям следственных изоляторов и исправительных учреждений</w:t>
            </w:r>
            <w:r w:rsidRPr="00482423">
              <w:rPr>
                <w:rFonts w:ascii="Times New Roman" w:eastAsia="Calibri" w:hAnsi="Times New Roman" w:cs="Times New Roman"/>
                <w:b/>
                <w:bCs/>
                <w:sz w:val="24"/>
                <w:szCs w:val="24"/>
              </w:rPr>
              <w:t>:</w:t>
            </w:r>
          </w:p>
        </w:tc>
      </w:tr>
      <w:tr w:rsidR="00482423" w:rsidRPr="00482423" w14:paraId="5084375E" w14:textId="77777777" w:rsidTr="00793EFC">
        <w:tc>
          <w:tcPr>
            <w:tcW w:w="4675" w:type="dxa"/>
          </w:tcPr>
          <w:p w14:paraId="7594B08C"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усилить ведомственный контроль за работой подчиненных сотрудников и исключить в их работе факты нарушений прав лиц, находящихся в учреждениях уголовно-исполнительной системы</w:t>
            </w:r>
          </w:p>
          <w:p w14:paraId="5CD34882" w14:textId="77777777" w:rsidR="00E62C60" w:rsidRDefault="00E62C60" w:rsidP="00482423">
            <w:pPr>
              <w:jc w:val="both"/>
              <w:rPr>
                <w:rFonts w:ascii="Times New Roman" w:eastAsia="Calibri" w:hAnsi="Times New Roman" w:cs="Times New Roman"/>
                <w:sz w:val="24"/>
                <w:szCs w:val="24"/>
              </w:rPr>
            </w:pPr>
          </w:p>
          <w:p w14:paraId="6445E8F6" w14:textId="38E5A40D" w:rsidR="0093292A" w:rsidRPr="00482423" w:rsidRDefault="0093292A" w:rsidP="00482423">
            <w:pPr>
              <w:jc w:val="both"/>
              <w:rPr>
                <w:rFonts w:ascii="Times New Roman" w:eastAsia="Calibri" w:hAnsi="Times New Roman" w:cs="Times New Roman"/>
                <w:sz w:val="24"/>
                <w:szCs w:val="24"/>
              </w:rPr>
            </w:pPr>
          </w:p>
        </w:tc>
        <w:tc>
          <w:tcPr>
            <w:tcW w:w="4669" w:type="dxa"/>
          </w:tcPr>
          <w:p w14:paraId="69071A2E"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предоставлена</w:t>
            </w:r>
          </w:p>
        </w:tc>
      </w:tr>
      <w:tr w:rsidR="00482423" w:rsidRPr="00482423" w14:paraId="52B168A1" w14:textId="77777777" w:rsidTr="00793EFC">
        <w:tc>
          <w:tcPr>
            <w:tcW w:w="9344" w:type="dxa"/>
            <w:gridSpan w:val="2"/>
          </w:tcPr>
          <w:p w14:paraId="7B4CF71F"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Управлению федеральной антимонопольной службы по Оренбургской области</w:t>
            </w:r>
            <w:r w:rsidRPr="00482423">
              <w:rPr>
                <w:rFonts w:ascii="Times New Roman" w:eastAsia="Calibri" w:hAnsi="Times New Roman" w:cs="Times New Roman"/>
                <w:b/>
                <w:bCs/>
                <w:sz w:val="24"/>
                <w:szCs w:val="24"/>
              </w:rPr>
              <w:t>:</w:t>
            </w:r>
          </w:p>
        </w:tc>
      </w:tr>
      <w:tr w:rsidR="00482423" w:rsidRPr="00482423" w14:paraId="2665D7A1" w14:textId="77777777" w:rsidTr="00793EFC">
        <w:trPr>
          <w:trHeight w:val="2050"/>
        </w:trPr>
        <w:tc>
          <w:tcPr>
            <w:tcW w:w="4675" w:type="dxa"/>
          </w:tcPr>
          <w:p w14:paraId="7B07D8CD"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провести проверки:</w:t>
            </w:r>
          </w:p>
          <w:p w14:paraId="77153B63"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-органов МО и частных перевозчиков на территории г.Оренбурга по вопросам защиты конкуренции; </w:t>
            </w:r>
          </w:p>
          <w:p w14:paraId="04943C2E"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-частных компаний на предмет установления картельного сговора в случаях повышения цен на газ и бензин</w:t>
            </w:r>
          </w:p>
        </w:tc>
        <w:tc>
          <w:tcPr>
            <w:tcW w:w="4669" w:type="dxa"/>
          </w:tcPr>
          <w:p w14:paraId="605A3E10" w14:textId="77777777" w:rsidR="001C2637" w:rsidRDefault="001C2637" w:rsidP="001C2637">
            <w:pPr>
              <w:jc w:val="both"/>
              <w:rPr>
                <w:rFonts w:ascii="Times New Roman" w:hAnsi="Times New Roman" w:cs="Times New Roman"/>
                <w:sz w:val="24"/>
                <w:szCs w:val="24"/>
              </w:rPr>
            </w:pPr>
          </w:p>
          <w:p w14:paraId="2448E13D" w14:textId="61F71E82" w:rsidR="001C2637" w:rsidRDefault="001C2637" w:rsidP="001C2637">
            <w:pPr>
              <w:jc w:val="both"/>
              <w:rPr>
                <w:rFonts w:ascii="Times New Roman" w:hAnsi="Times New Roman" w:cs="Times New Roman"/>
                <w:sz w:val="24"/>
                <w:szCs w:val="24"/>
              </w:rPr>
            </w:pPr>
            <w:r>
              <w:rPr>
                <w:rFonts w:ascii="Times New Roman" w:hAnsi="Times New Roman" w:cs="Times New Roman"/>
                <w:sz w:val="24"/>
                <w:szCs w:val="24"/>
              </w:rPr>
              <w:t>и</w:t>
            </w:r>
            <w:r w:rsidRPr="000E53D9">
              <w:rPr>
                <w:rFonts w:ascii="Times New Roman" w:hAnsi="Times New Roman" w:cs="Times New Roman"/>
                <w:sz w:val="24"/>
                <w:szCs w:val="24"/>
              </w:rPr>
              <w:t xml:space="preserve">нформация </w:t>
            </w:r>
            <w:r>
              <w:rPr>
                <w:rFonts w:ascii="Times New Roman" w:hAnsi="Times New Roman" w:cs="Times New Roman"/>
                <w:sz w:val="24"/>
                <w:szCs w:val="24"/>
              </w:rPr>
              <w:t>о том, что проверки не проводились</w:t>
            </w:r>
            <w:r w:rsidRPr="000E53D9">
              <w:rPr>
                <w:rFonts w:ascii="Times New Roman" w:hAnsi="Times New Roman" w:cs="Times New Roman"/>
                <w:sz w:val="24"/>
                <w:szCs w:val="24"/>
              </w:rPr>
              <w:t xml:space="preserve"> </w:t>
            </w:r>
          </w:p>
          <w:p w14:paraId="1A2FE6AB" w14:textId="77777777" w:rsidR="001C2637" w:rsidRDefault="001C2637" w:rsidP="00482423">
            <w:pPr>
              <w:jc w:val="both"/>
              <w:rPr>
                <w:rFonts w:ascii="Times New Roman" w:eastAsia="Calibri" w:hAnsi="Times New Roman" w:cs="Times New Roman"/>
                <w:sz w:val="24"/>
                <w:szCs w:val="24"/>
              </w:rPr>
            </w:pPr>
          </w:p>
          <w:p w14:paraId="45D563E3" w14:textId="2F8EF376" w:rsidR="0021692F" w:rsidRPr="00482423" w:rsidRDefault="0021692F" w:rsidP="00482423">
            <w:pPr>
              <w:jc w:val="both"/>
              <w:rPr>
                <w:rFonts w:ascii="Times New Roman" w:eastAsia="Calibri" w:hAnsi="Times New Roman" w:cs="Times New Roman"/>
                <w:sz w:val="24"/>
                <w:szCs w:val="24"/>
              </w:rPr>
            </w:pPr>
            <w:r>
              <w:rPr>
                <w:rFonts w:ascii="Times New Roman" w:hAnsi="Times New Roman" w:cs="Times New Roman"/>
                <w:sz w:val="24"/>
                <w:szCs w:val="24"/>
              </w:rPr>
              <w:t>приняты меры по выявленным нарушениям антимонопольного законодательства</w:t>
            </w:r>
          </w:p>
        </w:tc>
      </w:tr>
      <w:tr w:rsidR="00482423" w:rsidRPr="00482423" w14:paraId="2FFC6FBA" w14:textId="77777777" w:rsidTr="00793EFC">
        <w:tc>
          <w:tcPr>
            <w:tcW w:w="9344" w:type="dxa"/>
            <w:gridSpan w:val="2"/>
          </w:tcPr>
          <w:p w14:paraId="2C0DFF00"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Отделению Пенсионного фонда России по Оренбургской области</w:t>
            </w:r>
            <w:r w:rsidRPr="00482423">
              <w:rPr>
                <w:rFonts w:ascii="Times New Roman" w:eastAsia="Calibri" w:hAnsi="Times New Roman" w:cs="Times New Roman"/>
                <w:b/>
                <w:bCs/>
                <w:sz w:val="24"/>
                <w:szCs w:val="24"/>
              </w:rPr>
              <w:t>:</w:t>
            </w:r>
          </w:p>
        </w:tc>
      </w:tr>
      <w:tr w:rsidR="00482423" w:rsidRPr="00482423" w14:paraId="0A1D98A8" w14:textId="77777777" w:rsidTr="00793EFC">
        <w:tc>
          <w:tcPr>
            <w:tcW w:w="4675" w:type="dxa"/>
          </w:tcPr>
          <w:p w14:paraId="02570C6A"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bCs/>
                <w:sz w:val="24"/>
                <w:szCs w:val="24"/>
              </w:rPr>
              <w:t>учитывая социальный статус лиц, обращающихся за оформлением пенсии по потере кормильца, при отказе в назначении пенсии оказывать содействие в составлении заявлений в судебные органы</w:t>
            </w:r>
          </w:p>
        </w:tc>
        <w:tc>
          <w:tcPr>
            <w:tcW w:w="4669" w:type="dxa"/>
          </w:tcPr>
          <w:p w14:paraId="6083E9D1"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органы ПФР в целях недопущения ухудшения условий реализации прав граждан на пенсионное обеспечение оказывают консультативную помощь по подготовке исковых заявлений пенсионерам и инвалидам </w:t>
            </w:r>
          </w:p>
          <w:p w14:paraId="3FADD051" w14:textId="77777777" w:rsidR="00E62C60" w:rsidRPr="00482423" w:rsidRDefault="00E62C60" w:rsidP="00482423">
            <w:pPr>
              <w:jc w:val="both"/>
              <w:rPr>
                <w:rFonts w:ascii="Times New Roman" w:eastAsia="Calibri" w:hAnsi="Times New Roman" w:cs="Times New Roman"/>
                <w:sz w:val="24"/>
                <w:szCs w:val="24"/>
              </w:rPr>
            </w:pPr>
          </w:p>
        </w:tc>
      </w:tr>
      <w:tr w:rsidR="00482423" w:rsidRPr="00482423" w14:paraId="604ADF4D" w14:textId="77777777" w:rsidTr="00793EFC">
        <w:tc>
          <w:tcPr>
            <w:tcW w:w="4675" w:type="dxa"/>
          </w:tcPr>
          <w:p w14:paraId="2C7627B8"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в СМИ, через сети Интернет и социальные службы проводить на регулярной основе разъяснительную работу с населением о праве на обращение в пенсионные органы для пересмотра размера пенсии в связи с изменениями в законодательстве</w:t>
            </w:r>
          </w:p>
          <w:p w14:paraId="4BDE8AA5"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3379BCC0"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необходимые информационные материалы размещаются на региональной странице официального сайта ПФР, в официальных аккаунтах отделения Пенсионного фонда РФ по Оренбургской области, в социальных сетях, теле-радио эфирах </w:t>
            </w:r>
          </w:p>
        </w:tc>
      </w:tr>
      <w:tr w:rsidR="00482423" w:rsidRPr="00482423" w14:paraId="64436C4B" w14:textId="77777777" w:rsidTr="00793EFC">
        <w:tc>
          <w:tcPr>
            <w:tcW w:w="4675" w:type="dxa"/>
          </w:tcPr>
          <w:p w14:paraId="336566BD"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bCs/>
                <w:sz w:val="24"/>
                <w:szCs w:val="24"/>
              </w:rPr>
              <w:t>исключить в работе территориальных отделений формальный подход в оценке предъявляемых гражданами документов о трудовом стаже и требования о сборе дополнительных справок при наличии достаточных данных для расчета стажа и размера пенсии</w:t>
            </w:r>
          </w:p>
        </w:tc>
        <w:tc>
          <w:tcPr>
            <w:tcW w:w="4669" w:type="dxa"/>
          </w:tcPr>
          <w:p w14:paraId="54232B5D"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территориальные органы ПФР нацелены на всестороннее полное и объективное рассмотрение всех документов, имеющихся в его распоряжении, а при необходимости оказывать гражданам содействие по запросу дополнительных документов от работодателей (страхователей), из архивных организаций и компетентных органов иностранных государств</w:t>
            </w:r>
          </w:p>
        </w:tc>
      </w:tr>
      <w:tr w:rsidR="00482423" w:rsidRPr="00482423" w14:paraId="433E5267" w14:textId="77777777" w:rsidTr="00793EFC">
        <w:tc>
          <w:tcPr>
            <w:tcW w:w="4675" w:type="dxa"/>
          </w:tcPr>
          <w:p w14:paraId="099E6D77" w14:textId="77777777" w:rsidR="00482423" w:rsidRDefault="00482423" w:rsidP="00482423">
            <w:pPr>
              <w:jc w:val="both"/>
              <w:rPr>
                <w:rFonts w:ascii="Times New Roman" w:eastAsia="Calibri" w:hAnsi="Times New Roman" w:cs="Times New Roman"/>
                <w:bCs/>
                <w:sz w:val="24"/>
                <w:szCs w:val="24"/>
              </w:rPr>
            </w:pPr>
            <w:r w:rsidRPr="00482423">
              <w:rPr>
                <w:rFonts w:ascii="Times New Roman" w:eastAsia="Calibri" w:hAnsi="Times New Roman" w:cs="Times New Roman"/>
                <w:bCs/>
                <w:sz w:val="24"/>
                <w:szCs w:val="24"/>
              </w:rPr>
              <w:t xml:space="preserve">в вопросах взаимодействия со службой судебных приставов исключить случаи неисполнения или частичного исполнения постановлений судебного пристава-исполнителя о снижении размера удер-жаний с должников по исполнительным производствам </w:t>
            </w:r>
          </w:p>
          <w:p w14:paraId="1DDA1725"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52B6A0A9"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tc>
      </w:tr>
      <w:tr w:rsidR="00482423" w:rsidRPr="00482423" w14:paraId="2EC13BC4" w14:textId="77777777" w:rsidTr="00793EFC">
        <w:tc>
          <w:tcPr>
            <w:tcW w:w="9344" w:type="dxa"/>
            <w:gridSpan w:val="2"/>
          </w:tcPr>
          <w:p w14:paraId="48EC1F8C" w14:textId="77777777" w:rsidR="00482423" w:rsidRPr="00482423" w:rsidRDefault="00482423" w:rsidP="00482423">
            <w:pPr>
              <w:jc w:val="center"/>
              <w:rPr>
                <w:rFonts w:ascii="Times New Roman" w:eastAsia="Calibri" w:hAnsi="Times New Roman" w:cs="Times New Roman"/>
                <w:b/>
                <w:bCs/>
                <w:sz w:val="24"/>
                <w:szCs w:val="24"/>
                <w:highlight w:val="lightGray"/>
              </w:rPr>
            </w:pPr>
            <w:r w:rsidRPr="00482423">
              <w:rPr>
                <w:rFonts w:ascii="Times New Roman" w:eastAsia="Calibri" w:hAnsi="Times New Roman" w:cs="Times New Roman"/>
                <w:b/>
                <w:bCs/>
                <w:sz w:val="24"/>
                <w:szCs w:val="24"/>
                <w:highlight w:val="lightGray"/>
              </w:rPr>
              <w:t xml:space="preserve">НО «Фонд модернизации жилищно-коммунального хозяйства </w:t>
            </w:r>
          </w:p>
          <w:p w14:paraId="25830771"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Оренбургской области</w:t>
            </w:r>
            <w:r w:rsidRPr="00482423">
              <w:rPr>
                <w:rFonts w:ascii="Times New Roman" w:eastAsia="Calibri" w:hAnsi="Times New Roman" w:cs="Times New Roman"/>
                <w:b/>
                <w:bCs/>
                <w:sz w:val="24"/>
                <w:szCs w:val="24"/>
              </w:rPr>
              <w:t>:</w:t>
            </w:r>
          </w:p>
        </w:tc>
      </w:tr>
      <w:tr w:rsidR="00482423" w:rsidRPr="00482423" w14:paraId="786D1DC2" w14:textId="77777777" w:rsidTr="00793EFC">
        <w:tc>
          <w:tcPr>
            <w:tcW w:w="4675" w:type="dxa"/>
          </w:tcPr>
          <w:p w14:paraId="461E8D25" w14:textId="77777777" w:rsidR="00E62C60"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пересмотреть обязанности по сбору доказательств о причиненном в результате недобросовестного выполнения договорных обязательств ущербе, освободив от этого жильцов многоквартирных домов. Вопросы доказывания вины подрядчика принять на себя</w:t>
            </w:r>
          </w:p>
        </w:tc>
        <w:tc>
          <w:tcPr>
            <w:tcW w:w="4669" w:type="dxa"/>
          </w:tcPr>
          <w:p w14:paraId="1D198E19"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 у регионального оператора отсутствует возможность собирать доказательства о причиненном ущербе, а также принять вопросы доказывания вины подрядчика</w:t>
            </w:r>
          </w:p>
        </w:tc>
      </w:tr>
      <w:tr w:rsidR="00482423" w:rsidRPr="00482423" w14:paraId="463AA7A6" w14:textId="77777777" w:rsidTr="00793EFC">
        <w:tc>
          <w:tcPr>
            <w:tcW w:w="4675" w:type="dxa"/>
          </w:tcPr>
          <w:p w14:paraId="0D1BA306" w14:textId="77777777" w:rsidR="00E62C60"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активно реализовывать право Фонда, как стороны договора подряда, на обращение в суд в интересах жильцов за возмещением причиненного им ущерба</w:t>
            </w:r>
          </w:p>
        </w:tc>
        <w:tc>
          <w:tcPr>
            <w:tcW w:w="4669" w:type="dxa"/>
          </w:tcPr>
          <w:p w14:paraId="7849E748"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законодательство не наделяет Фонд правом на обращение в суд в интересах жильцов за возмещением причиненного им ущерба</w:t>
            </w:r>
          </w:p>
        </w:tc>
      </w:tr>
      <w:tr w:rsidR="00482423" w:rsidRPr="00482423" w14:paraId="19202C1F" w14:textId="77777777" w:rsidTr="00793EFC">
        <w:tc>
          <w:tcPr>
            <w:tcW w:w="9344" w:type="dxa"/>
            <w:gridSpan w:val="2"/>
          </w:tcPr>
          <w:p w14:paraId="533E53C2"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color w:val="000000"/>
                <w:sz w:val="24"/>
                <w:szCs w:val="24"/>
                <w:highlight w:val="lightGray"/>
                <w:shd w:val="clear" w:color="auto" w:fill="FFFFFF"/>
              </w:rPr>
              <w:t>Федерации организации профсоюзов Оренбургской области</w:t>
            </w:r>
            <w:r w:rsidRPr="00482423">
              <w:rPr>
                <w:rFonts w:ascii="Times New Roman" w:eastAsia="Calibri" w:hAnsi="Times New Roman" w:cs="Times New Roman"/>
                <w:b/>
                <w:color w:val="000000"/>
                <w:sz w:val="24"/>
                <w:szCs w:val="24"/>
                <w:shd w:val="clear" w:color="auto" w:fill="FFFFFF"/>
              </w:rPr>
              <w:t>:</w:t>
            </w:r>
          </w:p>
        </w:tc>
      </w:tr>
      <w:tr w:rsidR="00482423" w:rsidRPr="00482423" w14:paraId="7FF64D51" w14:textId="77777777" w:rsidTr="00793EFC">
        <w:tc>
          <w:tcPr>
            <w:tcW w:w="4675" w:type="dxa"/>
          </w:tcPr>
          <w:p w14:paraId="0249514B" w14:textId="77777777" w:rsidR="00482423" w:rsidRDefault="00482423" w:rsidP="00482423">
            <w:pPr>
              <w:jc w:val="both"/>
              <w:rPr>
                <w:rFonts w:ascii="Times New Roman" w:eastAsia="Calibri" w:hAnsi="Times New Roman" w:cs="Times New Roman"/>
                <w:bCs/>
                <w:sz w:val="24"/>
                <w:szCs w:val="24"/>
                <w:shd w:val="clear" w:color="auto" w:fill="FFFFFF"/>
              </w:rPr>
            </w:pPr>
            <w:r w:rsidRPr="00482423">
              <w:rPr>
                <w:rFonts w:ascii="Times New Roman" w:eastAsia="Calibri" w:hAnsi="Times New Roman" w:cs="Times New Roman"/>
                <w:bCs/>
                <w:sz w:val="24"/>
                <w:szCs w:val="24"/>
                <w:shd w:val="clear" w:color="auto" w:fill="FFFFFF"/>
              </w:rPr>
              <w:t>провести анализ эффективности работы совместной комиссии на ООО «Медно-горский медно-серный комбинат», при положительной оценке распространить опыт создания подобных комиссий на крупных предприятиях области, в особенности тех, где имелись случаи производственного травматизма</w:t>
            </w:r>
          </w:p>
          <w:p w14:paraId="51C06E48" w14:textId="77777777" w:rsidR="00FA13A4" w:rsidRDefault="00FA13A4" w:rsidP="00482423">
            <w:pPr>
              <w:jc w:val="both"/>
              <w:rPr>
                <w:rFonts w:ascii="Times New Roman" w:eastAsia="Calibri" w:hAnsi="Times New Roman" w:cs="Times New Roman"/>
                <w:bCs/>
                <w:sz w:val="24"/>
                <w:szCs w:val="24"/>
                <w:shd w:val="clear" w:color="auto" w:fill="FFFFFF"/>
              </w:rPr>
            </w:pPr>
          </w:p>
          <w:p w14:paraId="5E53974C"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47E038F8"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после несчастного случая со смертельным исходом, произошедшего 24.04.2021 в ООО «ММСК», создана дополнительная комиссия для решения вопросов, поступающих из трудовых коллективов. Рекомендовать распространить опыт создания подобных комиссий на других предприятиях области</w:t>
            </w:r>
          </w:p>
        </w:tc>
      </w:tr>
      <w:tr w:rsidR="00482423" w:rsidRPr="00482423" w14:paraId="44AE8799" w14:textId="77777777" w:rsidTr="00793EFC">
        <w:tc>
          <w:tcPr>
            <w:tcW w:w="9344" w:type="dxa"/>
            <w:gridSpan w:val="2"/>
          </w:tcPr>
          <w:p w14:paraId="27012AB7" w14:textId="77777777" w:rsidR="00482423" w:rsidRPr="00482423" w:rsidRDefault="00482423" w:rsidP="00482423">
            <w:pPr>
              <w:jc w:val="center"/>
              <w:rPr>
                <w:rFonts w:ascii="Times New Roman" w:eastAsia="Calibri" w:hAnsi="Times New Roman" w:cs="Times New Roman"/>
                <w:b/>
                <w:bCs/>
                <w:sz w:val="24"/>
                <w:szCs w:val="24"/>
                <w:highlight w:val="lightGray"/>
              </w:rPr>
            </w:pPr>
            <w:r w:rsidRPr="00482423">
              <w:rPr>
                <w:rFonts w:ascii="Times New Roman" w:eastAsia="Calibri" w:hAnsi="Times New Roman" w:cs="Times New Roman"/>
                <w:b/>
                <w:bCs/>
                <w:sz w:val="24"/>
                <w:szCs w:val="24"/>
                <w:highlight w:val="lightGray"/>
              </w:rPr>
              <w:t xml:space="preserve">Департаменту пожарной безопасности и гражданской защиты </w:t>
            </w:r>
          </w:p>
          <w:p w14:paraId="72D085EB"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Оренбургской области</w:t>
            </w:r>
            <w:r w:rsidRPr="00482423">
              <w:rPr>
                <w:rFonts w:ascii="Times New Roman" w:eastAsia="Calibri" w:hAnsi="Times New Roman" w:cs="Times New Roman"/>
                <w:b/>
                <w:bCs/>
                <w:sz w:val="24"/>
                <w:szCs w:val="24"/>
              </w:rPr>
              <w:t>:</w:t>
            </w:r>
          </w:p>
        </w:tc>
      </w:tr>
      <w:tr w:rsidR="00482423" w:rsidRPr="00482423" w14:paraId="4018640F" w14:textId="77777777" w:rsidTr="00793EFC">
        <w:tc>
          <w:tcPr>
            <w:tcW w:w="4675" w:type="dxa"/>
          </w:tcPr>
          <w:p w14:paraId="7694E2E7" w14:textId="77777777" w:rsid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развивать региональную противопожарную службу путем увеличения численности сотрудников и создания новых подразделений в местах дислокации, обеспечивая оперативное прибытие пожар-ных подразделений к местам возгорания  </w:t>
            </w:r>
          </w:p>
          <w:p w14:paraId="48D1AE74" w14:textId="77777777" w:rsidR="00E62C60" w:rsidRPr="00482423" w:rsidRDefault="00E62C60" w:rsidP="00482423">
            <w:pPr>
              <w:jc w:val="both"/>
              <w:rPr>
                <w:rFonts w:ascii="Times New Roman" w:eastAsia="Calibri" w:hAnsi="Times New Roman" w:cs="Times New Roman"/>
                <w:sz w:val="24"/>
                <w:szCs w:val="24"/>
              </w:rPr>
            </w:pPr>
          </w:p>
        </w:tc>
        <w:tc>
          <w:tcPr>
            <w:tcW w:w="4669" w:type="dxa"/>
          </w:tcPr>
          <w:p w14:paraId="2F1E7FC5"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работа по развитию противопожарной службы Оренбургской области и оснащению пожарной техникой и аварийно-спасательным оборудованием проводится Правительством Оренбургской области на постоянной основе</w:t>
            </w:r>
          </w:p>
        </w:tc>
      </w:tr>
      <w:tr w:rsidR="00482423" w:rsidRPr="00482423" w14:paraId="1F8C32D0" w14:textId="77777777" w:rsidTr="00793EFC">
        <w:tc>
          <w:tcPr>
            <w:tcW w:w="9344" w:type="dxa"/>
            <w:gridSpan w:val="2"/>
          </w:tcPr>
          <w:p w14:paraId="02C375D6"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Администрации города Оренбурга</w:t>
            </w:r>
            <w:r w:rsidRPr="00482423">
              <w:rPr>
                <w:rFonts w:ascii="Times New Roman" w:eastAsia="Calibri" w:hAnsi="Times New Roman" w:cs="Times New Roman"/>
                <w:b/>
                <w:bCs/>
                <w:sz w:val="24"/>
                <w:szCs w:val="24"/>
              </w:rPr>
              <w:t>:</w:t>
            </w:r>
          </w:p>
        </w:tc>
      </w:tr>
      <w:tr w:rsidR="00482423" w:rsidRPr="00482423" w14:paraId="7ED14247" w14:textId="77777777" w:rsidTr="00324BD3">
        <w:trPr>
          <w:trHeight w:val="841"/>
        </w:trPr>
        <w:tc>
          <w:tcPr>
            <w:tcW w:w="4675" w:type="dxa"/>
          </w:tcPr>
          <w:p w14:paraId="60862583"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shd w:val="clear" w:color="auto" w:fill="FEFEFE"/>
              </w:rPr>
              <w:t xml:space="preserve">рассмотреть вопрос об участии областного центра в федеральных программах и привлечении частных инвестиций в целях приобретения дополнительных единиц </w:t>
            </w:r>
            <w:r w:rsidRPr="00482423">
              <w:rPr>
                <w:rFonts w:ascii="Times New Roman" w:eastAsia="Calibri" w:hAnsi="Times New Roman" w:cs="Times New Roman"/>
                <w:sz w:val="24"/>
                <w:szCs w:val="24"/>
              </w:rPr>
              <w:t>в подвижной состав городского обществен-ного муниципального транспорта, обору-дованных для перевозки маломобильных групп населения;</w:t>
            </w:r>
          </w:p>
          <w:p w14:paraId="1559FC2B" w14:textId="77777777" w:rsidR="00482423" w:rsidRPr="00482423" w:rsidRDefault="00482423" w:rsidP="00E62C60">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решить проблемы кадрового «голода» водителей на общественном транспорте</w:t>
            </w:r>
          </w:p>
        </w:tc>
        <w:tc>
          <w:tcPr>
            <w:tcW w:w="4669" w:type="dxa"/>
          </w:tcPr>
          <w:p w14:paraId="382BAE7A"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tc>
      </w:tr>
      <w:tr w:rsidR="00482423" w:rsidRPr="00482423" w14:paraId="418F4224" w14:textId="77777777" w:rsidTr="00793EFC">
        <w:trPr>
          <w:trHeight w:val="60"/>
        </w:trPr>
        <w:tc>
          <w:tcPr>
            <w:tcW w:w="9344" w:type="dxa"/>
            <w:gridSpan w:val="2"/>
          </w:tcPr>
          <w:p w14:paraId="3CE89454" w14:textId="77777777" w:rsidR="00482423" w:rsidRPr="00482423" w:rsidRDefault="00482423" w:rsidP="00482423">
            <w:pPr>
              <w:jc w:val="center"/>
              <w:rPr>
                <w:rFonts w:ascii="Times New Roman" w:eastAsia="Calibri" w:hAnsi="Times New Roman" w:cs="Times New Roman"/>
                <w:sz w:val="24"/>
                <w:szCs w:val="24"/>
              </w:rPr>
            </w:pPr>
            <w:r w:rsidRPr="00482423">
              <w:rPr>
                <w:rFonts w:ascii="Times New Roman" w:eastAsia="Calibri" w:hAnsi="Times New Roman" w:cs="Times New Roman"/>
                <w:b/>
                <w:bCs/>
                <w:sz w:val="24"/>
                <w:szCs w:val="24"/>
                <w:highlight w:val="lightGray"/>
              </w:rPr>
              <w:t>Органам местного самоуправления</w:t>
            </w:r>
            <w:r w:rsidRPr="00482423">
              <w:rPr>
                <w:rFonts w:ascii="Times New Roman" w:eastAsia="Calibri" w:hAnsi="Times New Roman" w:cs="Times New Roman"/>
                <w:b/>
                <w:bCs/>
                <w:sz w:val="24"/>
                <w:szCs w:val="24"/>
              </w:rPr>
              <w:t>:</w:t>
            </w:r>
          </w:p>
        </w:tc>
      </w:tr>
      <w:tr w:rsidR="00482423" w:rsidRPr="00482423" w14:paraId="15F1BF41" w14:textId="77777777" w:rsidTr="00793EFC">
        <w:tc>
          <w:tcPr>
            <w:tcW w:w="4675" w:type="dxa"/>
          </w:tcPr>
          <w:p w14:paraId="2FE940F0"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-активнее реализовывать полномочия по контролю за деятельностью УК, при нарушении жилищных прав граждан ставить вопросы о смене недобро-совестных УК;</w:t>
            </w:r>
          </w:p>
          <w:p w14:paraId="226CF335" w14:textId="77777777" w:rsidR="00482423" w:rsidRPr="00482423" w:rsidRDefault="00482423" w:rsidP="00482423">
            <w:pPr>
              <w:pBdr>
                <w:bottom w:val="single" w:sz="6" w:space="31" w:color="FFFFFF"/>
              </w:pBdr>
              <w:ind w:firstLine="32"/>
              <w:jc w:val="both"/>
              <w:rPr>
                <w:rFonts w:ascii="Times New Roman" w:eastAsia="Calibri" w:hAnsi="Times New Roman" w:cs="Times New Roman"/>
                <w:sz w:val="24"/>
                <w:szCs w:val="24"/>
                <w:u w:val="single"/>
              </w:rPr>
            </w:pPr>
            <w:r w:rsidRPr="00482423">
              <w:rPr>
                <w:rFonts w:ascii="Times New Roman" w:eastAsia="Calibri" w:hAnsi="Times New Roman" w:cs="Times New Roman"/>
                <w:sz w:val="24"/>
                <w:szCs w:val="24"/>
              </w:rPr>
              <w:t>-принять меры по обустройству контейнерных площадок и обеспечению подъездных путей</w:t>
            </w:r>
            <w:r w:rsidRPr="00482423">
              <w:rPr>
                <w:rFonts w:ascii="Times New Roman" w:eastAsia="Calibri" w:hAnsi="Times New Roman" w:cs="Times New Roman"/>
                <w:bCs/>
                <w:sz w:val="24"/>
                <w:szCs w:val="24"/>
              </w:rPr>
              <w:t>;</w:t>
            </w:r>
          </w:p>
          <w:p w14:paraId="48BAFEB0" w14:textId="77777777" w:rsidR="00482423" w:rsidRPr="00482423" w:rsidRDefault="00482423" w:rsidP="00482423">
            <w:pPr>
              <w:pBdr>
                <w:bottom w:val="single" w:sz="6" w:space="31" w:color="FFFFFF"/>
              </w:pBdr>
              <w:ind w:firstLine="32"/>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-осуществлять регулярный мониторинг ситуации со стихийными свалками в целях их своевременного обнаружения и ликвидации, привлечении виновных к ответственности;</w:t>
            </w:r>
          </w:p>
          <w:p w14:paraId="48C975E3" w14:textId="77777777" w:rsidR="00482423" w:rsidRPr="00482423" w:rsidRDefault="00482423" w:rsidP="00482423">
            <w:pPr>
              <w:pBdr>
                <w:bottom w:val="single" w:sz="6" w:space="31" w:color="FFFFFF"/>
              </w:pBd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-проводить мероприятия по формированию экологической культуры среди населения;</w:t>
            </w:r>
          </w:p>
          <w:p w14:paraId="73BC5808" w14:textId="77777777" w:rsidR="00482423" w:rsidRPr="00482423" w:rsidRDefault="00482423" w:rsidP="00482423">
            <w:pPr>
              <w:pBdr>
                <w:bottom w:val="single" w:sz="6" w:space="31" w:color="FFFFFF"/>
              </w:pBdr>
              <w:ind w:firstLine="32"/>
              <w:jc w:val="both"/>
              <w:rPr>
                <w:rFonts w:ascii="Times New Roman" w:eastAsia="Calibri" w:hAnsi="Times New Roman" w:cs="Times New Roman"/>
                <w:bCs/>
                <w:sz w:val="24"/>
                <w:szCs w:val="24"/>
                <w:shd w:val="clear" w:color="auto" w:fill="FFFFFF"/>
              </w:rPr>
            </w:pPr>
            <w:r w:rsidRPr="00482423">
              <w:rPr>
                <w:rFonts w:ascii="Times New Roman" w:eastAsia="Calibri" w:hAnsi="Times New Roman" w:cs="Times New Roman"/>
                <w:bCs/>
                <w:sz w:val="24"/>
                <w:szCs w:val="24"/>
              </w:rPr>
              <w:t>-</w:t>
            </w:r>
            <w:r w:rsidRPr="00482423">
              <w:rPr>
                <w:rFonts w:ascii="Times New Roman" w:eastAsia="Calibri" w:hAnsi="Times New Roman" w:cs="Times New Roman"/>
                <w:bCs/>
                <w:sz w:val="24"/>
                <w:szCs w:val="24"/>
                <w:shd w:val="clear" w:color="auto" w:fill="FFFFFF"/>
              </w:rPr>
              <w:t xml:space="preserve">в целях предоставления гражданам земельных участков без обременений </w:t>
            </w:r>
          </w:p>
          <w:p w14:paraId="1B8A318E" w14:textId="77777777" w:rsidR="00482423" w:rsidRPr="00482423" w:rsidRDefault="00482423" w:rsidP="00482423">
            <w:pPr>
              <w:pBdr>
                <w:bottom w:val="single" w:sz="6" w:space="31" w:color="FFFFFF"/>
              </w:pBdr>
              <w:ind w:firstLine="32"/>
              <w:jc w:val="both"/>
              <w:rPr>
                <w:rFonts w:ascii="Times New Roman" w:eastAsia="Calibri" w:hAnsi="Times New Roman" w:cs="Times New Roman"/>
                <w:bCs/>
                <w:sz w:val="24"/>
                <w:szCs w:val="24"/>
                <w:shd w:val="clear" w:color="auto" w:fill="FFFFFF"/>
              </w:rPr>
            </w:pPr>
            <w:r w:rsidRPr="00482423">
              <w:rPr>
                <w:rFonts w:ascii="Times New Roman" w:eastAsia="Calibri" w:hAnsi="Times New Roman" w:cs="Times New Roman"/>
                <w:bCs/>
                <w:sz w:val="24"/>
                <w:szCs w:val="24"/>
              </w:rPr>
              <w:t xml:space="preserve">обеспечить контроль при планировке территорий, </w:t>
            </w:r>
            <w:r w:rsidRPr="00482423">
              <w:rPr>
                <w:rFonts w:ascii="Times New Roman" w:eastAsia="Calibri" w:hAnsi="Times New Roman" w:cs="Times New Roman"/>
                <w:bCs/>
                <w:sz w:val="24"/>
                <w:szCs w:val="24"/>
                <w:shd w:val="clear" w:color="auto" w:fill="FFFFFF"/>
              </w:rPr>
              <w:t>градостроительном зонировании; усилить контроль за возведением самовольных построек;</w:t>
            </w:r>
          </w:p>
          <w:p w14:paraId="1F9BD7CD" w14:textId="77777777" w:rsidR="00482423" w:rsidRPr="00482423" w:rsidRDefault="00482423" w:rsidP="00482423">
            <w:pPr>
              <w:pBdr>
                <w:bottom w:val="single" w:sz="6" w:space="31" w:color="FFFFFF"/>
              </w:pBdr>
              <w:ind w:firstLine="32"/>
              <w:jc w:val="both"/>
              <w:rPr>
                <w:rFonts w:ascii="Times New Roman" w:eastAsia="Calibri" w:hAnsi="Times New Roman" w:cs="Times New Roman"/>
                <w:bCs/>
                <w:sz w:val="24"/>
                <w:szCs w:val="24"/>
                <w:shd w:val="clear" w:color="auto" w:fill="FFFFFF"/>
              </w:rPr>
            </w:pPr>
            <w:r w:rsidRPr="00482423">
              <w:rPr>
                <w:rFonts w:ascii="Times New Roman" w:eastAsia="Calibri" w:hAnsi="Times New Roman" w:cs="Times New Roman"/>
                <w:bCs/>
                <w:sz w:val="24"/>
                <w:szCs w:val="24"/>
              </w:rPr>
              <w:t>-при наличии спора между сторонами применять примирительные процедуры, которые могут быть приемлемыми для обеих сторон</w:t>
            </w:r>
          </w:p>
        </w:tc>
        <w:tc>
          <w:tcPr>
            <w:tcW w:w="4669" w:type="dxa"/>
          </w:tcPr>
          <w:p w14:paraId="38B28454"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информация не предоставлена:</w:t>
            </w:r>
          </w:p>
          <w:p w14:paraId="338B4E7A"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 xml:space="preserve">города: Оренбург, Кувандык, Орск, Соль-Илецк, Сорочинск; районы: Адамовский, Александровский, Асекеевский, Беля-евский, Бугурусланский, Грачевский, Илекский, Кувандыкский, Матвеевский, Октябрьский, Первомайский, Понома-ревский, Сакмарский, Саракташский, Светлинский, Северный, Соль-Илецкий, Сорочинский, Ташлинский, Тюльганский, </w:t>
            </w:r>
          </w:p>
          <w:p w14:paraId="024E6E7F" w14:textId="77777777" w:rsidR="00482423" w:rsidRPr="00482423" w:rsidRDefault="00482423" w:rsidP="00482423">
            <w:pPr>
              <w:jc w:val="both"/>
              <w:rPr>
                <w:rFonts w:ascii="Times New Roman" w:eastAsia="Calibri" w:hAnsi="Times New Roman" w:cs="Times New Roman"/>
                <w:sz w:val="24"/>
                <w:szCs w:val="24"/>
              </w:rPr>
            </w:pPr>
            <w:r w:rsidRPr="00482423">
              <w:rPr>
                <w:rFonts w:ascii="Times New Roman" w:eastAsia="Calibri" w:hAnsi="Times New Roman" w:cs="Times New Roman"/>
                <w:sz w:val="24"/>
                <w:szCs w:val="24"/>
              </w:rPr>
              <w:t>Шарлыкский</w:t>
            </w:r>
          </w:p>
        </w:tc>
      </w:tr>
    </w:tbl>
    <w:p w14:paraId="7642CE2B" w14:textId="77777777" w:rsidR="00482423" w:rsidRDefault="00482423" w:rsidP="00482423">
      <w:pPr>
        <w:rPr>
          <w:rFonts w:ascii="Calibri" w:eastAsia="Calibri" w:hAnsi="Calibri" w:cs="Times New Roman"/>
          <w:sz w:val="24"/>
          <w:szCs w:val="24"/>
        </w:rPr>
      </w:pPr>
    </w:p>
    <w:p w14:paraId="42A3623C" w14:textId="77777777" w:rsidR="00EC6292" w:rsidRPr="00EC6292" w:rsidRDefault="00EC6292" w:rsidP="00EC6292">
      <w:pPr>
        <w:spacing w:after="0" w:line="240" w:lineRule="auto"/>
        <w:ind w:firstLine="709"/>
        <w:jc w:val="both"/>
        <w:rPr>
          <w:rFonts w:ascii="Times New Roman" w:eastAsia="Times New Roman" w:hAnsi="Times New Roman" w:cs="Times New Roman"/>
          <w:color w:val="FF0000"/>
          <w:sz w:val="28"/>
          <w:szCs w:val="28"/>
          <w:lang w:eastAsia="ru-RU"/>
        </w:rPr>
      </w:pPr>
    </w:p>
    <w:p w14:paraId="10FC802D" w14:textId="77777777" w:rsidR="00482423" w:rsidRPr="00482423" w:rsidRDefault="00482423" w:rsidP="00482423">
      <w:pPr>
        <w:shd w:val="clear" w:color="auto" w:fill="FFFFFF"/>
        <w:spacing w:after="0" w:line="240" w:lineRule="auto"/>
        <w:jc w:val="center"/>
        <w:rPr>
          <w:rFonts w:ascii="Times New Roman" w:eastAsia="Times New Roman" w:hAnsi="Times New Roman" w:cs="Times New Roman"/>
          <w:b/>
          <w:sz w:val="28"/>
          <w:szCs w:val="28"/>
          <w:lang w:eastAsia="x-none"/>
        </w:rPr>
      </w:pPr>
      <w:r w:rsidRPr="00482423">
        <w:rPr>
          <w:rFonts w:ascii="Times New Roman" w:eastAsia="Times New Roman" w:hAnsi="Times New Roman" w:cs="Times New Roman"/>
          <w:b/>
          <w:sz w:val="28"/>
          <w:szCs w:val="28"/>
          <w:lang w:eastAsia="x-none"/>
        </w:rPr>
        <w:t>ЗАКЛЮЧЕНИЕ</w:t>
      </w:r>
    </w:p>
    <w:p w14:paraId="41CDF2CC"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В правозащитной работе любого государственного деятеля и государственного института, направленной на соблюдение, а в случае нарушения восстановления законных прав граждан, вопрос установления атмосферы доверия и уважения сторон друг к другу является ключевым.</w:t>
      </w:r>
    </w:p>
    <w:p w14:paraId="14E85BA5"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Фраза Ф.М. Достоевского </w:t>
      </w:r>
      <w:r>
        <w:rPr>
          <w:rFonts w:ascii="Times New Roman" w:eastAsia="Times New Roman" w:hAnsi="Times New Roman" w:cs="Times New Roman"/>
          <w:sz w:val="28"/>
          <w:szCs w:val="28"/>
          <w:lang w:eastAsia="ru-RU"/>
        </w:rPr>
        <w:t xml:space="preserve">о том, что </w:t>
      </w:r>
      <w:r w:rsidRPr="00482423">
        <w:rPr>
          <w:rFonts w:ascii="Times New Roman" w:eastAsia="Times New Roman" w:hAnsi="Times New Roman" w:cs="Times New Roman"/>
          <w:sz w:val="28"/>
          <w:szCs w:val="28"/>
          <w:lang w:eastAsia="ru-RU"/>
        </w:rPr>
        <w:t>«</w:t>
      </w:r>
      <w:r w:rsidRPr="00482423">
        <w:rPr>
          <w:rFonts w:ascii="Times New Roman" w:eastAsia="Times New Roman" w:hAnsi="Times New Roman" w:cs="Times New Roman"/>
          <w:i/>
          <w:iCs/>
          <w:sz w:val="28"/>
          <w:szCs w:val="28"/>
          <w:lang w:eastAsia="ru-RU"/>
        </w:rPr>
        <w:t>каждый человек несет ответственность перед всеми людьми за всех людей и за всё</w:t>
      </w:r>
      <w:r w:rsidRPr="00482423">
        <w:rPr>
          <w:rFonts w:ascii="Times New Roman" w:eastAsia="Times New Roman" w:hAnsi="Times New Roman" w:cs="Times New Roman"/>
          <w:sz w:val="28"/>
          <w:szCs w:val="28"/>
          <w:lang w:eastAsia="ru-RU"/>
        </w:rPr>
        <w:t xml:space="preserve">» наглядно демонстрирует, каким должен быть подход у органов власти и местного самоуправления к решению проблем жителей региона. </w:t>
      </w:r>
    </w:p>
    <w:p w14:paraId="3110931F"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Осложненный ковид-пандемией для людей, бизнеса и власти 2021 год потребовал оперативных, нестандартных управленческих решений, позволяющих снизить негативный эффект на экономику, социальную сферу региона. И существовавшие сложности в реализации прав и законных интересов граждан в отдельных сферах общества – здравоохранении, образовании, социальной защиты населения, экологии, строительной отрасли и др. не должны восприниматься населением как некомпетентность или равнодушие. В таких условиях тяжело всем – и тем, кто принимает непростые решения, и тем, кто воплощает их в жизнь, и тем, кому они адресованы. Результаты борьбы с пандемией хорошо известны – инфекция отступила, экономика и социальная сфера справились со многими сложностями.</w:t>
      </w:r>
    </w:p>
    <w:p w14:paraId="63E8DF5B" w14:textId="61F6FE54"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Отчетный</w:t>
      </w:r>
      <w:r w:rsidRPr="00482423">
        <w:rPr>
          <w:rFonts w:ascii="Times New Roman" w:eastAsia="Times New Roman" w:hAnsi="Times New Roman" w:cs="Times New Roman"/>
          <w:sz w:val="28"/>
          <w:szCs w:val="28"/>
          <w:lang w:val="x-none" w:eastAsia="x-none"/>
        </w:rPr>
        <w:t xml:space="preserve"> 2022 год поистине стал испытанием для всего российского общества. Западный мир четко дал понять, что сильная Россия ему не нужна. </w:t>
      </w:r>
      <w:r w:rsidRPr="00482423">
        <w:rPr>
          <w:rFonts w:ascii="Times New Roman" w:eastAsia="Times New Roman" w:hAnsi="Times New Roman" w:cs="Times New Roman"/>
          <w:sz w:val="28"/>
          <w:szCs w:val="28"/>
          <w:lang w:eastAsia="x-none"/>
        </w:rPr>
        <w:t>При таких обстоятельствах осталось, и история это подтверждает, два союзника – армия и флот. Объявленная частичная мобилизаци</w:t>
      </w:r>
      <w:r w:rsidR="003D7DE3">
        <w:rPr>
          <w:rFonts w:ascii="Times New Roman" w:eastAsia="Times New Roman" w:hAnsi="Times New Roman" w:cs="Times New Roman"/>
          <w:sz w:val="28"/>
          <w:szCs w:val="28"/>
          <w:lang w:eastAsia="x-none"/>
        </w:rPr>
        <w:t>я</w:t>
      </w:r>
      <w:r w:rsidRPr="00482423">
        <w:rPr>
          <w:rFonts w:ascii="Times New Roman" w:eastAsia="Times New Roman" w:hAnsi="Times New Roman" w:cs="Times New Roman"/>
          <w:sz w:val="28"/>
          <w:szCs w:val="28"/>
          <w:lang w:eastAsia="x-none"/>
        </w:rPr>
        <w:t>, сплотившая не только тех граждан, чья профессия связана с защитой Родины, но и все гражданское общество, имеет лишь одну цель – помочь России справится с врагом и сохранить Отечество свободным и независимым.</w:t>
      </w:r>
    </w:p>
    <w:p w14:paraId="77CD90C1"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 xml:space="preserve">Находясь на передовой и ежеминутно рискуя своими жизнями, наши мужчины, воины, проявляют героизм и истинный патриотизм. В таких обстоятельствах крайне важно, чтобы ребята знали и чувствовали поддержку не только родных, но и всей страны, каждого жителя нашей державы. В этой связи Правительством региона были </w:t>
      </w:r>
      <w:r w:rsidRPr="00482423">
        <w:rPr>
          <w:rFonts w:ascii="Times New Roman" w:eastAsia="Times New Roman" w:hAnsi="Times New Roman" w:cs="Times New Roman"/>
          <w:sz w:val="28"/>
          <w:szCs w:val="28"/>
          <w:lang w:val="x-none" w:eastAsia="x-none"/>
        </w:rPr>
        <w:t xml:space="preserve">обозначены </w:t>
      </w:r>
      <w:r w:rsidRPr="00482423">
        <w:rPr>
          <w:rFonts w:ascii="Times New Roman" w:eastAsia="Times New Roman" w:hAnsi="Times New Roman" w:cs="Times New Roman"/>
          <w:sz w:val="28"/>
          <w:szCs w:val="28"/>
          <w:lang w:eastAsia="x-none"/>
        </w:rPr>
        <w:t xml:space="preserve">новые </w:t>
      </w:r>
      <w:r w:rsidRPr="00482423">
        <w:rPr>
          <w:rFonts w:ascii="Times New Roman" w:eastAsia="Times New Roman" w:hAnsi="Times New Roman" w:cs="Times New Roman"/>
          <w:sz w:val="28"/>
          <w:szCs w:val="28"/>
          <w:lang w:val="x-none" w:eastAsia="x-none"/>
        </w:rPr>
        <w:t xml:space="preserve">приоритетные направления </w:t>
      </w:r>
      <w:r w:rsidRPr="00482423">
        <w:rPr>
          <w:rFonts w:ascii="Times New Roman" w:eastAsia="Times New Roman" w:hAnsi="Times New Roman" w:cs="Times New Roman"/>
          <w:sz w:val="28"/>
          <w:szCs w:val="28"/>
          <w:lang w:eastAsia="x-none"/>
        </w:rPr>
        <w:t>в работе</w:t>
      </w:r>
      <w:r w:rsidRPr="00482423">
        <w:rPr>
          <w:rFonts w:ascii="Times New Roman" w:eastAsia="Times New Roman" w:hAnsi="Times New Roman" w:cs="Times New Roman"/>
          <w:sz w:val="28"/>
          <w:szCs w:val="28"/>
          <w:lang w:val="x-none" w:eastAsia="x-none"/>
        </w:rPr>
        <w:t>, выдвинуты инициативы в социальной</w:t>
      </w:r>
      <w:r w:rsidRPr="00482423">
        <w:rPr>
          <w:rFonts w:ascii="Times New Roman" w:eastAsia="Times New Roman" w:hAnsi="Times New Roman" w:cs="Times New Roman"/>
          <w:sz w:val="28"/>
          <w:szCs w:val="28"/>
          <w:lang w:eastAsia="x-none"/>
        </w:rPr>
        <w:t xml:space="preserve"> сфере. Неоценимую роль в поддержке вооруженных сил страны, безусловно, сыграла самоотверженная помощь со стороны политических партий, общественных движений, волонтеров, активистов и неравнодушных людей.</w:t>
      </w:r>
    </w:p>
    <w:p w14:paraId="24372F21" w14:textId="5B3AE708"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Следует отметить, что</w:t>
      </w:r>
      <w:r w:rsidR="0093292A">
        <w:rPr>
          <w:rFonts w:ascii="Times New Roman" w:eastAsia="Times New Roman" w:hAnsi="Times New Roman" w:cs="Times New Roman"/>
          <w:sz w:val="28"/>
          <w:szCs w:val="28"/>
          <w:lang w:eastAsia="x-none"/>
        </w:rPr>
        <w:t>,</w:t>
      </w:r>
      <w:r w:rsidRPr="00482423">
        <w:rPr>
          <w:rFonts w:ascii="Times New Roman" w:eastAsia="Times New Roman" w:hAnsi="Times New Roman" w:cs="Times New Roman"/>
          <w:sz w:val="28"/>
          <w:szCs w:val="28"/>
          <w:lang w:eastAsia="x-none"/>
        </w:rPr>
        <w:t xml:space="preserve"> несмотря на особенности сегодняшней ситуации, в которой находится страна, и </w:t>
      </w:r>
      <w:r w:rsidRPr="0093292A">
        <w:rPr>
          <w:rFonts w:ascii="Times New Roman" w:eastAsia="Times New Roman" w:hAnsi="Times New Roman" w:cs="Times New Roman"/>
          <w:sz w:val="28"/>
          <w:szCs w:val="28"/>
          <w:lang w:eastAsia="x-none"/>
        </w:rPr>
        <w:t>Оренбуржье</w:t>
      </w:r>
      <w:r w:rsidR="0093292A" w:rsidRPr="0093292A">
        <w:rPr>
          <w:rFonts w:ascii="Times New Roman" w:eastAsia="Times New Roman" w:hAnsi="Times New Roman" w:cs="Times New Roman"/>
          <w:sz w:val="28"/>
          <w:szCs w:val="28"/>
          <w:lang w:eastAsia="x-none"/>
        </w:rPr>
        <w:t>,</w:t>
      </w:r>
      <w:r w:rsidRPr="0093292A">
        <w:rPr>
          <w:rFonts w:ascii="Times New Roman" w:eastAsia="Times New Roman" w:hAnsi="Times New Roman" w:cs="Times New Roman"/>
          <w:sz w:val="28"/>
          <w:szCs w:val="28"/>
          <w:lang w:eastAsia="x-none"/>
        </w:rPr>
        <w:t xml:space="preserve"> в частности</w:t>
      </w:r>
      <w:r w:rsidRPr="00482423">
        <w:rPr>
          <w:rFonts w:ascii="Times New Roman" w:eastAsia="Times New Roman" w:hAnsi="Times New Roman" w:cs="Times New Roman"/>
          <w:sz w:val="28"/>
          <w:szCs w:val="28"/>
          <w:lang w:eastAsia="x-none"/>
        </w:rPr>
        <w:t>, каждодневная работа всех заинтересованных органов и организаций продолжалась, каждый на своем рабочем месте выполнял свою работу. Велось строительство социальных объектов, благоустройство городской среды, решались вопросы улучшения благоприятной среды проживания.</w:t>
      </w:r>
    </w:p>
    <w:p w14:paraId="7417D7EE" w14:textId="77777777" w:rsidR="00482423" w:rsidRPr="00482423" w:rsidRDefault="00482423" w:rsidP="00482423">
      <w:pPr>
        <w:spacing w:after="0" w:line="240" w:lineRule="auto"/>
        <w:ind w:firstLine="567"/>
        <w:jc w:val="both"/>
        <w:rPr>
          <w:rFonts w:ascii="Times New Roman" w:eastAsia="Times New Roman" w:hAnsi="Times New Roman" w:cs="Times New Roman"/>
          <w:color w:val="FF0000"/>
          <w:sz w:val="28"/>
          <w:szCs w:val="28"/>
          <w:lang w:eastAsia="x-none"/>
        </w:rPr>
      </w:pPr>
      <w:r w:rsidRPr="00482423">
        <w:rPr>
          <w:rFonts w:ascii="Times New Roman" w:eastAsia="Times New Roman" w:hAnsi="Times New Roman" w:cs="Times New Roman"/>
          <w:sz w:val="28"/>
          <w:szCs w:val="28"/>
          <w:lang w:eastAsia="x-none"/>
        </w:rPr>
        <w:t xml:space="preserve">В Ежегодном докладе представлен краткий анализ работы профильных служб в обозначенных отраслях. </w:t>
      </w:r>
    </w:p>
    <w:p w14:paraId="51C3C896"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В работе с населением, в ходе рассмотрения обращений и на очных встречах Уполномоченный в полной мере использовал свой инструментарий не только по букве и духу закона, но и простым человеческим вниманием к нуждам и просьбам нуждающихся.</w:t>
      </w:r>
    </w:p>
    <w:p w14:paraId="5EF2F789"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 xml:space="preserve">В отчетном году продолжалась работа по снижению бедности в регионе. Увеличены размеры выплат по отдельным направлениям социального контракта. Вместе с тем жителями региона отмечается недостаточная доступность и прозрачность процедуры заключения социального контракта. </w:t>
      </w:r>
    </w:p>
    <w:p w14:paraId="2A0F22D4"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Социальная политика региона по-прежнему ориентирована на введение дополнительных мер социальной защищенности отдельных категорий граждан. Расширена линейка мер поддержки семей с детьми и, прежде всего, в отношении тех семей, чьи мужья, отцы и дети защищают интересы России. В текущем году запущены выплаты единого пособия для семей с детьми от рождения до 17 лет. Важно, чтобы оформление и получение единого пособия были для граждан максимально понятными, простыми и удобными.</w:t>
      </w:r>
    </w:p>
    <w:p w14:paraId="21B7F39D" w14:textId="77777777" w:rsidR="00482423" w:rsidRPr="00482423" w:rsidRDefault="00482423" w:rsidP="00482423">
      <w:pPr>
        <w:spacing w:after="0" w:line="240" w:lineRule="auto"/>
        <w:ind w:firstLine="567"/>
        <w:jc w:val="both"/>
        <w:rPr>
          <w:rFonts w:ascii="Times New Roman" w:eastAsia="Times New Roman" w:hAnsi="Times New Roman" w:cs="Times New Roman"/>
          <w:color w:val="FF0000"/>
          <w:sz w:val="28"/>
          <w:szCs w:val="28"/>
          <w:lang w:eastAsia="ru-RU"/>
        </w:rPr>
      </w:pPr>
      <w:r w:rsidRPr="00482423">
        <w:rPr>
          <w:rFonts w:ascii="Times New Roman" w:eastAsia="Times New Roman" w:hAnsi="Times New Roman" w:cs="Times New Roman"/>
          <w:sz w:val="28"/>
          <w:szCs w:val="28"/>
          <w:lang w:eastAsia="ru-RU"/>
        </w:rPr>
        <w:t>Главная задача в этом направлении видится в минимизации угрозы бедности в российских семьях. Необходимо поддерживать тех родителей, у которых родился первенец, а также родителей, которые уже воспитывают детей. Эта работа крайне важна для признания и соблюдения прав и законных интересов граждан.</w:t>
      </w:r>
    </w:p>
    <w:p w14:paraId="29098449"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Вместе с тем в вопросах народонаселения не все так гладко, как хотелось бы. Негативные демографические тенденции продолжились и в 2022 году.             По-прежнему не решена проблема оттока населения. Каких-то якорных предложений по снижению оттока или хотя бы идей с ощутимым выхлопом региональной властью пока не предложено. По мнению экспертов-социологов, снижение численности населения, в том числе за счет миграции, продолжится ближайшие пять лет.</w:t>
      </w:r>
    </w:p>
    <w:p w14:paraId="6D24AB79"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Предложенные Уполномоченным шаги, направленные на улучшение экологической ситуации, в частности - усиление ответственности за нарушение экологического законодательства, пока так и остаются на уровне идеи.</w:t>
      </w:r>
    </w:p>
    <w:p w14:paraId="32D341AF" w14:textId="315BE602" w:rsidR="00482423" w:rsidRPr="00FA12E9"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x-none"/>
        </w:rPr>
      </w:pPr>
      <w:r w:rsidRPr="00482423">
        <w:rPr>
          <w:rFonts w:ascii="Times New Roman" w:eastAsia="Times New Roman" w:hAnsi="Times New Roman" w:cs="Times New Roman"/>
          <w:sz w:val="28"/>
          <w:szCs w:val="28"/>
          <w:lang w:eastAsia="x-none"/>
        </w:rPr>
        <w:t xml:space="preserve">Критика системы здравоохранения относительно кадровых проблем, прежде всего в отношении узких специалистов, и увеличения случаев оказания платных услуг населению, снижающих уровень доступности медицинских услуг, неизменно натыкается на один и тот же ответ головного ведомства – модернизация здравоохранения идет по плану, а выбор между платными и бесплатными услугами носит добровольный характер. </w:t>
      </w:r>
      <w:r w:rsidRPr="00FA12E9">
        <w:rPr>
          <w:rFonts w:ascii="Times New Roman" w:eastAsia="Times New Roman" w:hAnsi="Times New Roman" w:cs="Times New Roman"/>
          <w:sz w:val="28"/>
          <w:szCs w:val="28"/>
          <w:lang w:eastAsia="x-none"/>
        </w:rPr>
        <w:t xml:space="preserve">Однако, не вникая в нюансы модернизации медицины, понятно, что, если хочешь получить быструю медицинскую услугу, плати. Недовольство граждан по этому поводу тому свидетельство. </w:t>
      </w:r>
    </w:p>
    <w:p w14:paraId="6D8BB2CF"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val="x-none" w:eastAsia="x-none"/>
        </w:rPr>
      </w:pPr>
      <w:r w:rsidRPr="00482423">
        <w:rPr>
          <w:rFonts w:ascii="Times New Roman" w:eastAsia="Times New Roman" w:hAnsi="Times New Roman" w:cs="Times New Roman"/>
          <w:sz w:val="28"/>
          <w:szCs w:val="28"/>
          <w:lang w:eastAsia="x-none"/>
        </w:rPr>
        <w:t>Следует отметить, не всегда и далеко не все рекомендации, выработанные Уполномоченным, принимаются на вооружение областными ведомствами и администрациями муниципальных образований. Анализу их выполнения посвящен отдельный раздел доклада.</w:t>
      </w:r>
    </w:p>
    <w:p w14:paraId="2357A00B" w14:textId="77777777" w:rsidR="00482423" w:rsidRPr="00482423" w:rsidRDefault="00482423" w:rsidP="00482423">
      <w:pPr>
        <w:shd w:val="clear" w:color="auto" w:fill="FFFFFF"/>
        <w:spacing w:after="0" w:line="240" w:lineRule="auto"/>
        <w:ind w:firstLine="567"/>
        <w:jc w:val="both"/>
        <w:rPr>
          <w:rFonts w:ascii="Arial" w:eastAsia="Times New Roman" w:hAnsi="Arial" w:cs="Arial"/>
          <w:sz w:val="28"/>
          <w:szCs w:val="28"/>
          <w:lang w:eastAsia="ru-RU"/>
        </w:rPr>
      </w:pPr>
      <w:r w:rsidRPr="00482423">
        <w:rPr>
          <w:rFonts w:ascii="Times New Roman" w:eastAsia="Times New Roman" w:hAnsi="Times New Roman" w:cs="Times New Roman"/>
          <w:sz w:val="28"/>
          <w:szCs w:val="28"/>
          <w:lang w:eastAsia="ru-RU"/>
        </w:rPr>
        <w:t>Основным политическим событием для региона стало проведение Единого дня голосования. Вопросы обеспечения безопасности избирательного процесса и готовности помещений участков к проведению выборов стояли во главе. Все усилия организаторов выборов и органов, оказывающих содействие в проведении выборной кампании, были направлены на обеспечение максимальной доступности, комфортности и безопасности процедуры голосования.</w:t>
      </w:r>
    </w:p>
    <w:p w14:paraId="73A38EC0" w14:textId="77777777" w:rsidR="00482423" w:rsidRPr="00482423" w:rsidRDefault="00482423" w:rsidP="004824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Проведение Единого дня голосования не стало единственным политическим эпизодом региона. Ультимативное поведение западного мира в отношениях с Россией и сопредельных территорий потребовал принятия жизненно важных мер, основанных на воле и интересах жителей Донбасса, Херсонской и Запорожской областей. В период с 23 по 27 сентября на этих территориях проходил референдум о вхождении в состав России на правах отдельных полноправных субъектов. В целях оказания жителям многострадальных территорий содействия в организации голосования в Оренбургской области организованы 4 избирательных участка, предоставлены помещения для голосования и технологического оборудования. Важно, что, голосуя, жители ДНР, ЛНР, Запорожской и Херсонской областей не скрывали своего выбора.</w:t>
      </w:r>
    </w:p>
    <w:p w14:paraId="64A843E6"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shd w:val="clear" w:color="auto" w:fill="FFFFFF"/>
          <w:lang w:eastAsia="ru-RU"/>
        </w:rPr>
        <w:t xml:space="preserve">В контексте санкционного давления на Россию совершенно справедливо и обоснованно воспринимается усиление работы с подрастающим поколением.          Теперь, к примеру, </w:t>
      </w:r>
      <w:r w:rsidRPr="00482423">
        <w:rPr>
          <w:rFonts w:ascii="Times New Roman" w:eastAsia="Times New Roman" w:hAnsi="Times New Roman" w:cs="Times New Roman"/>
          <w:sz w:val="28"/>
          <w:szCs w:val="28"/>
          <w:lang w:eastAsia="ru-RU"/>
        </w:rPr>
        <w:t>каждая новая неделя в школах начинается с поднятия российского флага и исполнения государственного гимна, а история изучается с первого класса, а не с пятого. Два раза в месяц проводятся классные часы «Разговоры о важном». Их формат зависит от возраста школьников и включает беседы об общественных ценностях. С этого года возрождены давно забытые уроки начальной военной подготовки.</w:t>
      </w:r>
    </w:p>
    <w:p w14:paraId="2641BAFA" w14:textId="77777777" w:rsidR="00482423" w:rsidRPr="00482423" w:rsidRDefault="00482423" w:rsidP="00482423">
      <w:pP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Совершенно очевидно, что стратегия развития нашей страны должна учитывать интересы молодежи, развивать молодежные инициативы, и работа в этом направлении должна быть системной и понятной, с акцентом на патриотическую составляющую. Молодежь должна гордиться своим Отечеством, его богатейшей историей, мужеством и достоинством народа</w:t>
      </w:r>
      <w:r w:rsidRPr="00482423">
        <w:rPr>
          <w:rFonts w:ascii="Roboto" w:eastAsia="Times New Roman" w:hAnsi="Roboto" w:cs="Times New Roman"/>
          <w:color w:val="262626"/>
          <w:sz w:val="24"/>
          <w:szCs w:val="24"/>
          <w:lang w:eastAsia="ru-RU"/>
        </w:rPr>
        <w:t xml:space="preserve">. </w:t>
      </w:r>
      <w:r w:rsidRPr="00482423">
        <w:rPr>
          <w:rFonts w:ascii="Times New Roman" w:eastAsia="Times New Roman" w:hAnsi="Times New Roman" w:cs="Times New Roman"/>
          <w:sz w:val="28"/>
          <w:szCs w:val="28"/>
          <w:lang w:eastAsia="ru-RU"/>
        </w:rPr>
        <w:t xml:space="preserve">Мы не должны допустить повторение того, что происходит в соседней Украине. </w:t>
      </w:r>
      <w:r w:rsidRPr="00482423">
        <w:rPr>
          <w:rFonts w:ascii="Times New Roman" w:eastAsia="Times New Roman" w:hAnsi="Times New Roman" w:cs="Times New Roman"/>
          <w:sz w:val="28"/>
          <w:szCs w:val="28"/>
          <w:shd w:val="clear" w:color="auto" w:fill="FFFFFF"/>
          <w:lang w:eastAsia="ru-RU"/>
        </w:rPr>
        <w:t>Неудивительно, что и затраты областного бюджета на патриотическое воспитание молодого поколения в текущем году увеличены более чем в полтора раза.</w:t>
      </w:r>
    </w:p>
    <w:p w14:paraId="42AEDC4A" w14:textId="0A155E69"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82423">
        <w:rPr>
          <w:rFonts w:ascii="Times New Roman" w:eastAsia="Times New Roman" w:hAnsi="Times New Roman" w:cs="Times New Roman"/>
          <w:sz w:val="28"/>
          <w:szCs w:val="28"/>
          <w:shd w:val="clear" w:color="auto" w:fill="FFFFFF"/>
          <w:lang w:eastAsia="ru-RU"/>
        </w:rPr>
        <w:t xml:space="preserve">Следует сказать, средства массовой информации и, в особенности, телевидение перекалибровали формат подачи информации населению. Вместо развлекательного контента, необремененного ни смыслом, ни познавательной ценностью, телевизионный эфир наполнен передачами, близкими жителям страны, любящим </w:t>
      </w:r>
      <w:r w:rsidR="002509DD">
        <w:rPr>
          <w:rFonts w:ascii="Times New Roman" w:eastAsia="Times New Roman" w:hAnsi="Times New Roman" w:cs="Times New Roman"/>
          <w:sz w:val="28"/>
          <w:szCs w:val="28"/>
          <w:shd w:val="clear" w:color="auto" w:fill="FFFFFF"/>
          <w:lang w:eastAsia="ru-RU"/>
        </w:rPr>
        <w:t xml:space="preserve">ее и </w:t>
      </w:r>
      <w:r w:rsidRPr="00482423">
        <w:rPr>
          <w:rFonts w:ascii="Times New Roman" w:eastAsia="Times New Roman" w:hAnsi="Times New Roman" w:cs="Times New Roman"/>
          <w:sz w:val="28"/>
          <w:szCs w:val="28"/>
          <w:shd w:val="clear" w:color="auto" w:fill="FFFFFF"/>
          <w:lang w:eastAsia="ru-RU"/>
        </w:rPr>
        <w:t>ее традиции, язык, нравственные ценности.</w:t>
      </w:r>
    </w:p>
    <w:p w14:paraId="4945EA0F"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82423">
        <w:rPr>
          <w:rFonts w:ascii="Times New Roman" w:eastAsia="Times New Roman" w:hAnsi="Times New Roman" w:cs="Times New Roman"/>
          <w:sz w:val="28"/>
          <w:szCs w:val="28"/>
          <w:lang w:eastAsia="ru-RU"/>
        </w:rPr>
        <w:t>Каждый из нас вносит свой вклад в общее развитие страны, выполняя свою работу, добиваясь нужных результатов в промышленности, здравоохранении, бизнесе, спорте сельском хозяйстве, науке.</w:t>
      </w:r>
    </w:p>
    <w:p w14:paraId="1A311FDD" w14:textId="77777777" w:rsidR="00482423" w:rsidRPr="00482423" w:rsidRDefault="00482423" w:rsidP="00482423">
      <w:pPr>
        <w:pBdr>
          <w:bottom w:val="single" w:sz="6" w:space="31" w:color="FFFFFF"/>
        </w:pBdr>
        <w:spacing w:after="0" w:line="240" w:lineRule="auto"/>
        <w:ind w:firstLine="567"/>
        <w:jc w:val="both"/>
        <w:rPr>
          <w:rFonts w:ascii="Times New Roman" w:eastAsia="Times New Roman" w:hAnsi="Times New Roman" w:cs="Times New Roman"/>
          <w:sz w:val="28"/>
          <w:szCs w:val="28"/>
          <w:lang w:eastAsia="ru-RU"/>
        </w:rPr>
      </w:pPr>
      <w:r w:rsidRPr="00482423">
        <w:rPr>
          <w:rFonts w:ascii="Times New Roman" w:eastAsia="Times New Roman" w:hAnsi="Times New Roman" w:cs="Times New Roman"/>
          <w:sz w:val="28"/>
          <w:szCs w:val="28"/>
          <w:lang w:eastAsia="ru-RU"/>
        </w:rPr>
        <w:t>Прошедший 2022 год показал, насколько важно именно сегодня быть едиными и сильными. Именно сейчас, когда наша страна укрепляет свою государственность, важно помнить уроки истории и понимать, что народное единство – гарант достойного настоящего и уверенного будущего. А существующие права, свободы граждан, наличие правозащитных институтов не позволят сбить систему правовых и моральных координат российского общества и, безусловно, обеспечат поступательное движение в правовом поле и создание на территории региона атмосферы поддержки и защищенности его жителей.</w:t>
      </w:r>
    </w:p>
    <w:p w14:paraId="69A00FAA" w14:textId="77777777" w:rsidR="00482423" w:rsidRPr="008001D5" w:rsidRDefault="00482423" w:rsidP="008001D5">
      <w:pPr>
        <w:spacing w:after="0" w:line="240" w:lineRule="auto"/>
        <w:jc w:val="both"/>
        <w:rPr>
          <w:rFonts w:ascii="Times New Roman" w:eastAsia="Calibri" w:hAnsi="Times New Roman" w:cs="Times New Roman"/>
          <w:sz w:val="28"/>
          <w:szCs w:val="28"/>
        </w:rPr>
      </w:pPr>
    </w:p>
    <w:p w14:paraId="3C85D74E" w14:textId="77777777" w:rsidR="008001D5" w:rsidRPr="008001D5" w:rsidRDefault="008001D5" w:rsidP="008001D5">
      <w:pPr>
        <w:spacing w:after="0" w:line="240" w:lineRule="auto"/>
        <w:jc w:val="both"/>
        <w:rPr>
          <w:rFonts w:ascii="Times New Roman" w:eastAsia="Calibri" w:hAnsi="Times New Roman" w:cs="Times New Roman"/>
          <w:sz w:val="28"/>
          <w:szCs w:val="28"/>
        </w:rPr>
      </w:pPr>
    </w:p>
    <w:p w14:paraId="75A1B069" w14:textId="77777777" w:rsidR="000A31C5" w:rsidRDefault="000A31C5" w:rsidP="000A31C5">
      <w:pPr>
        <w:tabs>
          <w:tab w:val="left" w:pos="426"/>
        </w:tabs>
      </w:pPr>
    </w:p>
    <w:sectPr w:rsidR="000A31C5" w:rsidSect="00793EFC">
      <w:footerReference w:type="default" r:id="rId26"/>
      <w:pgSz w:w="11906" w:h="16838" w:code="9"/>
      <w:pgMar w:top="993" w:right="850" w:bottom="993" w:left="1418"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9FB6" w14:textId="77777777" w:rsidR="008B364A" w:rsidRDefault="008B364A" w:rsidP="00675BDD">
      <w:pPr>
        <w:spacing w:after="0" w:line="240" w:lineRule="auto"/>
      </w:pPr>
      <w:r>
        <w:separator/>
      </w:r>
    </w:p>
  </w:endnote>
  <w:endnote w:type="continuationSeparator" w:id="0">
    <w:p w14:paraId="02E63F30" w14:textId="77777777" w:rsidR="008B364A" w:rsidRDefault="008B364A" w:rsidP="0067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Trebuchet MS">
    <w:panose1 w:val="020B0603020202020204"/>
    <w:charset w:val="CC"/>
    <w:family w:val="swiss"/>
    <w:pitch w:val="variable"/>
    <w:sig w:usb0="00000687" w:usb1="00000000" w:usb2="00000000" w:usb3="00000000" w:csb0="0000009F" w:csb1="00000000"/>
  </w:font>
  <w:font w:name="PT Sans">
    <w:charset w:val="CC"/>
    <w:family w:val="swiss"/>
    <w:pitch w:val="variable"/>
    <w:sig w:usb0="A00002EF" w:usb1="5000204B" w:usb2="00000000" w:usb3="00000000" w:csb0="00000097" w:csb1="00000000"/>
  </w:font>
  <w:font w:name="Liberation Serif">
    <w:altName w:val="Times New Roman"/>
    <w:charset w:val="01"/>
    <w:family w:val="roman"/>
    <w:pitch w:val="variable"/>
  </w:font>
  <w:font w:name="Open Sans">
    <w:charset w:val="00"/>
    <w:family w:val="swiss"/>
    <w:pitch w:val="variable"/>
    <w:sig w:usb0="E00002EF" w:usb1="4000205B" w:usb2="00000028" w:usb3="00000000" w:csb0="0000019F" w:csb1="00000000"/>
  </w:font>
  <w:font w:name="Droid Sans Fallback">
    <w:charset w:val="00"/>
    <w:family w:val="auto"/>
    <w:pitch w:val="variable"/>
  </w:font>
  <w:font w:name="Cambria">
    <w:panose1 w:val="02040503050406030204"/>
    <w:charset w:val="CC"/>
    <w:family w:val="roman"/>
    <w:pitch w:val="variable"/>
    <w:sig w:usb0="E00006FF" w:usb1="420024FF" w:usb2="02000000" w:usb3="00000000" w:csb0="0000019F" w:csb1="00000000"/>
  </w:font>
  <w:font w:name="FreeSans">
    <w:altName w:val="Arial"/>
    <w:charset w:val="00"/>
    <w:family w:val="swiss"/>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52906"/>
      <w:docPartObj>
        <w:docPartGallery w:val="Page Numbers (Bottom of Page)"/>
        <w:docPartUnique/>
      </w:docPartObj>
    </w:sdtPr>
    <w:sdtEndPr/>
    <w:sdtContent>
      <w:p w14:paraId="1A9782F6" w14:textId="77777777" w:rsidR="00750C67" w:rsidRDefault="00750C67">
        <w:pPr>
          <w:pStyle w:val="af4"/>
          <w:jc w:val="center"/>
        </w:pPr>
        <w:r>
          <w:fldChar w:fldCharType="begin"/>
        </w:r>
        <w:r>
          <w:instrText>PAGE   \* MERGEFORMAT</w:instrText>
        </w:r>
        <w:r>
          <w:fldChar w:fldCharType="separate"/>
        </w:r>
        <w:r w:rsidR="0082630F">
          <w:rPr>
            <w:noProof/>
          </w:rPr>
          <w:t>20</w:t>
        </w:r>
        <w:r>
          <w:fldChar w:fldCharType="end"/>
        </w:r>
      </w:p>
    </w:sdtContent>
  </w:sdt>
  <w:p w14:paraId="4187E837" w14:textId="77777777" w:rsidR="00750C67" w:rsidRDefault="00750C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E341" w14:textId="77777777" w:rsidR="008B364A" w:rsidRDefault="008B364A" w:rsidP="00675BDD">
      <w:pPr>
        <w:spacing w:after="0" w:line="240" w:lineRule="auto"/>
      </w:pPr>
      <w:r>
        <w:separator/>
      </w:r>
    </w:p>
  </w:footnote>
  <w:footnote w:type="continuationSeparator" w:id="0">
    <w:p w14:paraId="53EEC135" w14:textId="77777777" w:rsidR="008B364A" w:rsidRDefault="008B364A" w:rsidP="0067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F705F"/>
    <w:multiLevelType w:val="multilevel"/>
    <w:tmpl w:val="6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F6140"/>
    <w:multiLevelType w:val="hybridMultilevel"/>
    <w:tmpl w:val="62DC2CEE"/>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082474"/>
    <w:multiLevelType w:val="multilevel"/>
    <w:tmpl w:val="7A6ACB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B165B"/>
    <w:multiLevelType w:val="multilevel"/>
    <w:tmpl w:val="91388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0DF5C14"/>
    <w:multiLevelType w:val="multilevel"/>
    <w:tmpl w:val="7B341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12A4"/>
    <w:multiLevelType w:val="hybridMultilevel"/>
    <w:tmpl w:val="BBD216F4"/>
    <w:lvl w:ilvl="0" w:tplc="F572C554">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6462EC"/>
    <w:multiLevelType w:val="hybridMultilevel"/>
    <w:tmpl w:val="AD0E9240"/>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368BD"/>
    <w:multiLevelType w:val="multilevel"/>
    <w:tmpl w:val="AA54C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14B6A"/>
    <w:multiLevelType w:val="hybridMultilevel"/>
    <w:tmpl w:val="41501128"/>
    <w:lvl w:ilvl="0" w:tplc="52F84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1C15E1"/>
    <w:multiLevelType w:val="hybridMultilevel"/>
    <w:tmpl w:val="1D3AB30A"/>
    <w:lvl w:ilvl="0" w:tplc="0419000F">
      <w:start w:val="1"/>
      <w:numFmt w:val="decimal"/>
      <w:lvlText w:val="%1."/>
      <w:lvlJc w:val="left"/>
      <w:pPr>
        <w:ind w:left="1316" w:hanging="360"/>
      </w:pPr>
    </w:lvl>
    <w:lvl w:ilvl="1" w:tplc="04190019" w:tentative="1">
      <w:start w:val="1"/>
      <w:numFmt w:val="lowerLetter"/>
      <w:lvlText w:val="%2."/>
      <w:lvlJc w:val="left"/>
      <w:pPr>
        <w:ind w:left="2036" w:hanging="360"/>
      </w:pPr>
    </w:lvl>
    <w:lvl w:ilvl="2" w:tplc="0419001B" w:tentative="1">
      <w:start w:val="1"/>
      <w:numFmt w:val="lowerRoman"/>
      <w:lvlText w:val="%3."/>
      <w:lvlJc w:val="right"/>
      <w:pPr>
        <w:ind w:left="2756" w:hanging="180"/>
      </w:pPr>
    </w:lvl>
    <w:lvl w:ilvl="3" w:tplc="0419000F" w:tentative="1">
      <w:start w:val="1"/>
      <w:numFmt w:val="decimal"/>
      <w:lvlText w:val="%4."/>
      <w:lvlJc w:val="left"/>
      <w:pPr>
        <w:ind w:left="347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4916" w:hanging="180"/>
      </w:pPr>
    </w:lvl>
    <w:lvl w:ilvl="6" w:tplc="0419000F" w:tentative="1">
      <w:start w:val="1"/>
      <w:numFmt w:val="decimal"/>
      <w:lvlText w:val="%7."/>
      <w:lvlJc w:val="left"/>
      <w:pPr>
        <w:ind w:left="5636" w:hanging="360"/>
      </w:pPr>
    </w:lvl>
    <w:lvl w:ilvl="7" w:tplc="04190019" w:tentative="1">
      <w:start w:val="1"/>
      <w:numFmt w:val="lowerLetter"/>
      <w:lvlText w:val="%8."/>
      <w:lvlJc w:val="left"/>
      <w:pPr>
        <w:ind w:left="6356" w:hanging="360"/>
      </w:pPr>
    </w:lvl>
    <w:lvl w:ilvl="8" w:tplc="0419001B" w:tentative="1">
      <w:start w:val="1"/>
      <w:numFmt w:val="lowerRoman"/>
      <w:lvlText w:val="%9."/>
      <w:lvlJc w:val="right"/>
      <w:pPr>
        <w:ind w:left="7076" w:hanging="180"/>
      </w:pPr>
    </w:lvl>
  </w:abstractNum>
  <w:abstractNum w:abstractNumId="11" w15:restartNumberingAfterBreak="0">
    <w:nsid w:val="259177E4"/>
    <w:multiLevelType w:val="multilevel"/>
    <w:tmpl w:val="65D054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70A7"/>
    <w:multiLevelType w:val="hybridMultilevel"/>
    <w:tmpl w:val="0DC6C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984172"/>
    <w:multiLevelType w:val="hybridMultilevel"/>
    <w:tmpl w:val="DEFE69BC"/>
    <w:lvl w:ilvl="0" w:tplc="2BDE4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AF36630"/>
    <w:multiLevelType w:val="hybridMultilevel"/>
    <w:tmpl w:val="2088783A"/>
    <w:lvl w:ilvl="0" w:tplc="01AEADE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5D1813"/>
    <w:multiLevelType w:val="hybridMultilevel"/>
    <w:tmpl w:val="81CAB858"/>
    <w:lvl w:ilvl="0" w:tplc="F04E67AA">
      <w:start w:val="1"/>
      <w:numFmt w:val="decimal"/>
      <w:suff w:val="space"/>
      <w:lvlText w:val="%1."/>
      <w:lvlJc w:val="left"/>
      <w:pPr>
        <w:ind w:left="710" w:firstLine="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5120A42"/>
    <w:multiLevelType w:val="multilevel"/>
    <w:tmpl w:val="7902C2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D451AF3"/>
    <w:multiLevelType w:val="multilevel"/>
    <w:tmpl w:val="1474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F335F"/>
    <w:multiLevelType w:val="multilevel"/>
    <w:tmpl w:val="FF3AE0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71D52"/>
    <w:multiLevelType w:val="hybridMultilevel"/>
    <w:tmpl w:val="FB5819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EB4031"/>
    <w:multiLevelType w:val="multilevel"/>
    <w:tmpl w:val="B0CAD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C4CFA"/>
    <w:multiLevelType w:val="multilevel"/>
    <w:tmpl w:val="C16C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5644E"/>
    <w:multiLevelType w:val="hybridMultilevel"/>
    <w:tmpl w:val="50183F8E"/>
    <w:lvl w:ilvl="0" w:tplc="86FA9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2C1CFA"/>
    <w:multiLevelType w:val="multilevel"/>
    <w:tmpl w:val="CA44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D2884"/>
    <w:multiLevelType w:val="multilevel"/>
    <w:tmpl w:val="A714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12F72"/>
    <w:multiLevelType w:val="hybridMultilevel"/>
    <w:tmpl w:val="6F4C3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4859F0"/>
    <w:multiLevelType w:val="multilevel"/>
    <w:tmpl w:val="0A1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83C16"/>
    <w:multiLevelType w:val="hybridMultilevel"/>
    <w:tmpl w:val="FB58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948F4"/>
    <w:multiLevelType w:val="hybridMultilevel"/>
    <w:tmpl w:val="ED80D4A2"/>
    <w:lvl w:ilvl="0" w:tplc="13565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D93538C"/>
    <w:multiLevelType w:val="multilevel"/>
    <w:tmpl w:val="E51A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651640">
    <w:abstractNumId w:val="13"/>
  </w:num>
  <w:num w:numId="2" w16cid:durableId="1267468791">
    <w:abstractNumId w:val="7"/>
  </w:num>
  <w:num w:numId="3" w16cid:durableId="1839727395">
    <w:abstractNumId w:val="3"/>
  </w:num>
  <w:num w:numId="4" w16cid:durableId="1603368296">
    <w:abstractNumId w:val="18"/>
  </w:num>
  <w:num w:numId="5" w16cid:durableId="762264488">
    <w:abstractNumId w:val="20"/>
  </w:num>
  <w:num w:numId="6" w16cid:durableId="1962757622">
    <w:abstractNumId w:val="16"/>
  </w:num>
  <w:num w:numId="7" w16cid:durableId="2101828706">
    <w:abstractNumId w:val="5"/>
  </w:num>
  <w:num w:numId="8" w16cid:durableId="998535376">
    <w:abstractNumId w:val="4"/>
  </w:num>
  <w:num w:numId="9" w16cid:durableId="1089698618">
    <w:abstractNumId w:val="0"/>
  </w:num>
  <w:num w:numId="10" w16cid:durableId="757404146">
    <w:abstractNumId w:val="1"/>
  </w:num>
  <w:num w:numId="11" w16cid:durableId="1040088977">
    <w:abstractNumId w:val="17"/>
  </w:num>
  <w:num w:numId="12" w16cid:durableId="523977386">
    <w:abstractNumId w:val="27"/>
  </w:num>
  <w:num w:numId="13" w16cid:durableId="1015691170">
    <w:abstractNumId w:val="19"/>
  </w:num>
  <w:num w:numId="14" w16cid:durableId="899361189">
    <w:abstractNumId w:val="10"/>
  </w:num>
  <w:num w:numId="15" w16cid:durableId="1858039864">
    <w:abstractNumId w:val="23"/>
  </w:num>
  <w:num w:numId="16" w16cid:durableId="1960910970">
    <w:abstractNumId w:val="26"/>
  </w:num>
  <w:num w:numId="17" w16cid:durableId="1931086109">
    <w:abstractNumId w:val="2"/>
  </w:num>
  <w:num w:numId="18" w16cid:durableId="1709604783">
    <w:abstractNumId w:val="6"/>
  </w:num>
  <w:num w:numId="19" w16cid:durableId="1463886431">
    <w:abstractNumId w:val="24"/>
  </w:num>
  <w:num w:numId="20" w16cid:durableId="453717606">
    <w:abstractNumId w:val="8"/>
  </w:num>
  <w:num w:numId="21" w16cid:durableId="733357597">
    <w:abstractNumId w:val="25"/>
  </w:num>
  <w:num w:numId="22" w16cid:durableId="1229337730">
    <w:abstractNumId w:val="28"/>
  </w:num>
  <w:num w:numId="23" w16cid:durableId="1013453063">
    <w:abstractNumId w:val="11"/>
  </w:num>
  <w:num w:numId="24" w16cid:durableId="1953127494">
    <w:abstractNumId w:val="29"/>
  </w:num>
  <w:num w:numId="25" w16cid:durableId="990139875">
    <w:abstractNumId w:val="21"/>
  </w:num>
  <w:num w:numId="26" w16cid:durableId="1142848634">
    <w:abstractNumId w:val="12"/>
  </w:num>
  <w:num w:numId="27" w16cid:durableId="1310399551">
    <w:abstractNumId w:val="14"/>
  </w:num>
  <w:num w:numId="28" w16cid:durableId="767503050">
    <w:abstractNumId w:val="22"/>
  </w:num>
  <w:num w:numId="29" w16cid:durableId="1171722215">
    <w:abstractNumId w:val="9"/>
  </w:num>
  <w:num w:numId="30" w16cid:durableId="391314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23"/>
    <w:rsid w:val="00002E82"/>
    <w:rsid w:val="00033C22"/>
    <w:rsid w:val="00081FCE"/>
    <w:rsid w:val="00083D63"/>
    <w:rsid w:val="00090344"/>
    <w:rsid w:val="00097DD5"/>
    <w:rsid w:val="000A31C5"/>
    <w:rsid w:val="000D591F"/>
    <w:rsid w:val="000F0F0D"/>
    <w:rsid w:val="001048C5"/>
    <w:rsid w:val="00105ACC"/>
    <w:rsid w:val="0012237E"/>
    <w:rsid w:val="001421F4"/>
    <w:rsid w:val="0014365E"/>
    <w:rsid w:val="001514E9"/>
    <w:rsid w:val="00162565"/>
    <w:rsid w:val="00170DCA"/>
    <w:rsid w:val="001A137D"/>
    <w:rsid w:val="001C09A3"/>
    <w:rsid w:val="001C2637"/>
    <w:rsid w:val="001E437C"/>
    <w:rsid w:val="001E50D5"/>
    <w:rsid w:val="001F1D0B"/>
    <w:rsid w:val="001F1F93"/>
    <w:rsid w:val="0021692F"/>
    <w:rsid w:val="002315A6"/>
    <w:rsid w:val="002509DD"/>
    <w:rsid w:val="00265E1C"/>
    <w:rsid w:val="00280A0D"/>
    <w:rsid w:val="002978A9"/>
    <w:rsid w:val="002A0A51"/>
    <w:rsid w:val="002A6BDA"/>
    <w:rsid w:val="002D1418"/>
    <w:rsid w:val="002F1778"/>
    <w:rsid w:val="002F278B"/>
    <w:rsid w:val="002F5C67"/>
    <w:rsid w:val="00317BBE"/>
    <w:rsid w:val="00324BD3"/>
    <w:rsid w:val="00344F75"/>
    <w:rsid w:val="00347BD5"/>
    <w:rsid w:val="00372379"/>
    <w:rsid w:val="0038732C"/>
    <w:rsid w:val="003B6BFD"/>
    <w:rsid w:val="003C1EED"/>
    <w:rsid w:val="003D596F"/>
    <w:rsid w:val="003D7DE3"/>
    <w:rsid w:val="003E2A96"/>
    <w:rsid w:val="003F5298"/>
    <w:rsid w:val="004059B9"/>
    <w:rsid w:val="00435B6E"/>
    <w:rsid w:val="00452AE7"/>
    <w:rsid w:val="004578A1"/>
    <w:rsid w:val="004654D5"/>
    <w:rsid w:val="00472CB5"/>
    <w:rsid w:val="004736DE"/>
    <w:rsid w:val="00481C59"/>
    <w:rsid w:val="00482423"/>
    <w:rsid w:val="00485739"/>
    <w:rsid w:val="004907B6"/>
    <w:rsid w:val="004B1E17"/>
    <w:rsid w:val="004C5D13"/>
    <w:rsid w:val="004C6451"/>
    <w:rsid w:val="004D2B30"/>
    <w:rsid w:val="004F4EB4"/>
    <w:rsid w:val="00506EEA"/>
    <w:rsid w:val="0051008A"/>
    <w:rsid w:val="00516767"/>
    <w:rsid w:val="00516977"/>
    <w:rsid w:val="005272E8"/>
    <w:rsid w:val="0054076D"/>
    <w:rsid w:val="00567D04"/>
    <w:rsid w:val="0057798B"/>
    <w:rsid w:val="00594EB8"/>
    <w:rsid w:val="005A2EAF"/>
    <w:rsid w:val="005C32B8"/>
    <w:rsid w:val="005D0553"/>
    <w:rsid w:val="005D1D7C"/>
    <w:rsid w:val="005D6211"/>
    <w:rsid w:val="005D6501"/>
    <w:rsid w:val="005F3C37"/>
    <w:rsid w:val="006145C8"/>
    <w:rsid w:val="0063339E"/>
    <w:rsid w:val="00636A6B"/>
    <w:rsid w:val="00640330"/>
    <w:rsid w:val="00655EE2"/>
    <w:rsid w:val="00675BDD"/>
    <w:rsid w:val="00677331"/>
    <w:rsid w:val="00684873"/>
    <w:rsid w:val="006A4891"/>
    <w:rsid w:val="006A6C8A"/>
    <w:rsid w:val="006C0868"/>
    <w:rsid w:val="006C6404"/>
    <w:rsid w:val="006D528F"/>
    <w:rsid w:val="006F5C0A"/>
    <w:rsid w:val="00712582"/>
    <w:rsid w:val="00712591"/>
    <w:rsid w:val="00727ED9"/>
    <w:rsid w:val="00742C5D"/>
    <w:rsid w:val="00744A97"/>
    <w:rsid w:val="00750C67"/>
    <w:rsid w:val="00764C3B"/>
    <w:rsid w:val="00790BB7"/>
    <w:rsid w:val="00793EFC"/>
    <w:rsid w:val="007A63A9"/>
    <w:rsid w:val="007A6D0C"/>
    <w:rsid w:val="007B7E49"/>
    <w:rsid w:val="007C5363"/>
    <w:rsid w:val="007F3393"/>
    <w:rsid w:val="008001D5"/>
    <w:rsid w:val="0082630F"/>
    <w:rsid w:val="00826E7E"/>
    <w:rsid w:val="00831011"/>
    <w:rsid w:val="008330D5"/>
    <w:rsid w:val="0083371F"/>
    <w:rsid w:val="00843CD2"/>
    <w:rsid w:val="008508CF"/>
    <w:rsid w:val="00876E7F"/>
    <w:rsid w:val="00883A76"/>
    <w:rsid w:val="00896B21"/>
    <w:rsid w:val="008A76C8"/>
    <w:rsid w:val="008B364A"/>
    <w:rsid w:val="008D0924"/>
    <w:rsid w:val="008E36DE"/>
    <w:rsid w:val="00903A17"/>
    <w:rsid w:val="00914B66"/>
    <w:rsid w:val="0093292A"/>
    <w:rsid w:val="00935ED2"/>
    <w:rsid w:val="00955CC3"/>
    <w:rsid w:val="00960987"/>
    <w:rsid w:val="00973273"/>
    <w:rsid w:val="009853C3"/>
    <w:rsid w:val="00995709"/>
    <w:rsid w:val="009B303E"/>
    <w:rsid w:val="00A13F0C"/>
    <w:rsid w:val="00A2036B"/>
    <w:rsid w:val="00A42126"/>
    <w:rsid w:val="00A63876"/>
    <w:rsid w:val="00A72848"/>
    <w:rsid w:val="00A868D6"/>
    <w:rsid w:val="00A97773"/>
    <w:rsid w:val="00AA26D8"/>
    <w:rsid w:val="00AB7344"/>
    <w:rsid w:val="00B037ED"/>
    <w:rsid w:val="00B04E0F"/>
    <w:rsid w:val="00B1335B"/>
    <w:rsid w:val="00B36C69"/>
    <w:rsid w:val="00B402FE"/>
    <w:rsid w:val="00B5445A"/>
    <w:rsid w:val="00B55A71"/>
    <w:rsid w:val="00B76579"/>
    <w:rsid w:val="00B828E3"/>
    <w:rsid w:val="00B85C20"/>
    <w:rsid w:val="00BC34D5"/>
    <w:rsid w:val="00BD51BA"/>
    <w:rsid w:val="00BD640D"/>
    <w:rsid w:val="00BE493E"/>
    <w:rsid w:val="00BF3165"/>
    <w:rsid w:val="00BF479D"/>
    <w:rsid w:val="00C22AE0"/>
    <w:rsid w:val="00C25BEE"/>
    <w:rsid w:val="00C41542"/>
    <w:rsid w:val="00C46692"/>
    <w:rsid w:val="00C64E49"/>
    <w:rsid w:val="00C66DFE"/>
    <w:rsid w:val="00C707E7"/>
    <w:rsid w:val="00C75F9A"/>
    <w:rsid w:val="00C82D3F"/>
    <w:rsid w:val="00C917A9"/>
    <w:rsid w:val="00C965D5"/>
    <w:rsid w:val="00CA34A6"/>
    <w:rsid w:val="00CC1F99"/>
    <w:rsid w:val="00CC2AA1"/>
    <w:rsid w:val="00CF3F34"/>
    <w:rsid w:val="00D3230D"/>
    <w:rsid w:val="00D45288"/>
    <w:rsid w:val="00D471D9"/>
    <w:rsid w:val="00D96347"/>
    <w:rsid w:val="00DA75C3"/>
    <w:rsid w:val="00DB0FA8"/>
    <w:rsid w:val="00DB41E4"/>
    <w:rsid w:val="00DB46F5"/>
    <w:rsid w:val="00DE6E01"/>
    <w:rsid w:val="00E40239"/>
    <w:rsid w:val="00E62C60"/>
    <w:rsid w:val="00E83CA4"/>
    <w:rsid w:val="00E91CEC"/>
    <w:rsid w:val="00E960EE"/>
    <w:rsid w:val="00EB475A"/>
    <w:rsid w:val="00EB6981"/>
    <w:rsid w:val="00EC6292"/>
    <w:rsid w:val="00ED7BDA"/>
    <w:rsid w:val="00EE0BB7"/>
    <w:rsid w:val="00EE12AC"/>
    <w:rsid w:val="00EF555B"/>
    <w:rsid w:val="00F07928"/>
    <w:rsid w:val="00F254CE"/>
    <w:rsid w:val="00F273E5"/>
    <w:rsid w:val="00F445EA"/>
    <w:rsid w:val="00F7692D"/>
    <w:rsid w:val="00FA12E9"/>
    <w:rsid w:val="00FA13A4"/>
    <w:rsid w:val="00FA4F04"/>
    <w:rsid w:val="00FB7311"/>
    <w:rsid w:val="00FC526B"/>
    <w:rsid w:val="00FC6F0C"/>
    <w:rsid w:val="00FD2423"/>
    <w:rsid w:val="00FD6CBC"/>
    <w:rsid w:val="00FD701F"/>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99AF"/>
  <w15:chartTrackingRefBased/>
  <w15:docId w15:val="{77156AB2-FC97-462F-922D-2A7655E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6292"/>
    <w:pPr>
      <w:keepNext/>
      <w:spacing w:after="0" w:line="240" w:lineRule="auto"/>
      <w:jc w:val="center"/>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EC6292"/>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EC6292"/>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
    <w:semiHidden/>
    <w:unhideWhenUsed/>
    <w:qFormat/>
    <w:rsid w:val="00EC6292"/>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EC629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6292"/>
    <w:rPr>
      <w:color w:val="0000FF"/>
      <w:u w:val="single"/>
    </w:rPr>
  </w:style>
  <w:style w:type="paragraph" w:customStyle="1" w:styleId="ConsPlusNormal">
    <w:name w:val="ConsPlusNormal"/>
    <w:rsid w:val="00EC6292"/>
    <w:pPr>
      <w:widowControl w:val="0"/>
      <w:autoSpaceDE w:val="0"/>
      <w:autoSpaceDN w:val="0"/>
      <w:spacing w:after="0" w:line="240" w:lineRule="auto"/>
    </w:pPr>
    <w:rPr>
      <w:rFonts w:ascii="Calibri" w:eastAsia="Times New Roman" w:hAnsi="Calibri" w:cs="Calibri"/>
      <w:szCs w:val="20"/>
      <w:lang w:eastAsia="ru-RU"/>
    </w:rPr>
  </w:style>
  <w:style w:type="character" w:styleId="a4">
    <w:name w:val="Emphasis"/>
    <w:basedOn w:val="a0"/>
    <w:uiPriority w:val="20"/>
    <w:qFormat/>
    <w:rsid w:val="00EC6292"/>
    <w:rPr>
      <w:i/>
      <w:iCs/>
    </w:rPr>
  </w:style>
  <w:style w:type="character" w:customStyle="1" w:styleId="10">
    <w:name w:val="Заголовок 1 Знак"/>
    <w:basedOn w:val="a0"/>
    <w:link w:val="1"/>
    <w:uiPriority w:val="9"/>
    <w:rsid w:val="00EC6292"/>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EC6292"/>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C6292"/>
  </w:style>
  <w:style w:type="paragraph" w:customStyle="1" w:styleId="12">
    <w:name w:val="Обычный1"/>
    <w:rsid w:val="00EC6292"/>
    <w:pPr>
      <w:widowControl w:val="0"/>
      <w:spacing w:after="0" w:line="300" w:lineRule="auto"/>
      <w:jc w:val="center"/>
    </w:pPr>
    <w:rPr>
      <w:rFonts w:ascii="Times New Roman" w:eastAsia="Times New Roman" w:hAnsi="Times New Roman" w:cs="Times New Roman"/>
      <w:b/>
      <w:snapToGrid w:val="0"/>
      <w:sz w:val="24"/>
      <w:szCs w:val="20"/>
      <w:lang w:eastAsia="ru-RU"/>
    </w:rPr>
  </w:style>
  <w:style w:type="paragraph" w:styleId="a5">
    <w:name w:val="Body Text"/>
    <w:basedOn w:val="a"/>
    <w:link w:val="a6"/>
    <w:rsid w:val="00EC6292"/>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EC6292"/>
    <w:rPr>
      <w:rFonts w:ascii="Times New Roman" w:eastAsia="Times New Roman" w:hAnsi="Times New Roman" w:cs="Times New Roman"/>
      <w:sz w:val="26"/>
      <w:szCs w:val="20"/>
      <w:lang w:eastAsia="ru-RU"/>
    </w:rPr>
  </w:style>
  <w:style w:type="paragraph" w:styleId="21">
    <w:name w:val="Body Text 2"/>
    <w:basedOn w:val="a"/>
    <w:link w:val="22"/>
    <w:semiHidden/>
    <w:rsid w:val="00EC629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EC6292"/>
    <w:rPr>
      <w:rFonts w:ascii="Times New Roman" w:eastAsia="Times New Roman" w:hAnsi="Times New Roman" w:cs="Times New Roman"/>
      <w:sz w:val="28"/>
      <w:szCs w:val="20"/>
      <w:lang w:eastAsia="ru-RU"/>
    </w:rPr>
  </w:style>
  <w:style w:type="paragraph" w:customStyle="1" w:styleId="13">
    <w:name w:val="Обычный1"/>
    <w:rsid w:val="00EC6292"/>
    <w:pPr>
      <w:widowControl w:val="0"/>
      <w:spacing w:after="0" w:line="300" w:lineRule="auto"/>
      <w:jc w:val="center"/>
    </w:pPr>
    <w:rPr>
      <w:rFonts w:ascii="Times New Roman" w:eastAsia="Times New Roman" w:hAnsi="Times New Roman" w:cs="Times New Roman"/>
      <w:b/>
      <w:snapToGrid w:val="0"/>
      <w:sz w:val="24"/>
      <w:szCs w:val="20"/>
      <w:lang w:eastAsia="ru-RU"/>
    </w:rPr>
  </w:style>
  <w:style w:type="paragraph" w:customStyle="1" w:styleId="Style1">
    <w:name w:val="Style1"/>
    <w:basedOn w:val="a"/>
    <w:uiPriority w:val="99"/>
    <w:rsid w:val="00EC6292"/>
    <w:pPr>
      <w:widowControl w:val="0"/>
      <w:autoSpaceDE w:val="0"/>
      <w:autoSpaceDN w:val="0"/>
      <w:adjustRightInd w:val="0"/>
      <w:spacing w:after="0" w:line="418" w:lineRule="exact"/>
      <w:ind w:hanging="2050"/>
    </w:pPr>
    <w:rPr>
      <w:rFonts w:ascii="Century Schoolbook" w:eastAsia="Times New Roman" w:hAnsi="Century Schoolbook" w:cs="Times New Roman"/>
      <w:sz w:val="24"/>
      <w:szCs w:val="24"/>
      <w:lang w:eastAsia="ru-RU"/>
    </w:rPr>
  </w:style>
  <w:style w:type="paragraph" w:customStyle="1" w:styleId="23">
    <w:name w:val="Обычный2"/>
    <w:rsid w:val="00EC6292"/>
    <w:pPr>
      <w:widowControl w:val="0"/>
      <w:spacing w:after="0" w:line="300" w:lineRule="auto"/>
      <w:jc w:val="center"/>
    </w:pPr>
    <w:rPr>
      <w:rFonts w:ascii="Times New Roman" w:eastAsia="Times New Roman" w:hAnsi="Times New Roman" w:cs="Times New Roman"/>
      <w:b/>
      <w:snapToGrid w:val="0"/>
      <w:sz w:val="24"/>
      <w:szCs w:val="20"/>
      <w:lang w:eastAsia="ru-RU"/>
    </w:rPr>
  </w:style>
  <w:style w:type="character" w:customStyle="1" w:styleId="apple-converted-space">
    <w:name w:val="apple-converted-space"/>
    <w:basedOn w:val="a0"/>
    <w:rsid w:val="00EC6292"/>
  </w:style>
  <w:style w:type="character" w:customStyle="1" w:styleId="quest">
    <w:name w:val="quest"/>
    <w:basedOn w:val="a0"/>
    <w:rsid w:val="00EC6292"/>
  </w:style>
  <w:style w:type="character" w:customStyle="1" w:styleId="answer">
    <w:name w:val="answer"/>
    <w:basedOn w:val="a0"/>
    <w:rsid w:val="00EC6292"/>
  </w:style>
  <w:style w:type="character" w:customStyle="1" w:styleId="212pt">
    <w:name w:val="Основной текст (2) + 12 pt"/>
    <w:rsid w:val="00EC62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Normal (Web)"/>
    <w:aliases w:val="Обычный (Web) Знак,Обычный (веб) Знак,Обычный (Web) Знак Знак,Обычный (Web),Обычный (веб) Знак Знак Знак,Обычный (веб) Знак Знак Знак Знак Знак,Обычный (веб) Знак Знак Знак Знак Знак Знак Знак Знак Знак Знак Знак Знак,Знак,Знак Зна"/>
    <w:basedOn w:val="a"/>
    <w:link w:val="a8"/>
    <w:uiPriority w:val="99"/>
    <w:unhideWhenUsed/>
    <w:qFormat/>
    <w:rsid w:val="00EC6292"/>
    <w:pPr>
      <w:spacing w:before="100" w:beforeAutospacing="1" w:after="100" w:afterAutospacing="1" w:line="240" w:lineRule="auto"/>
    </w:pPr>
    <w:rPr>
      <w:sz w:val="24"/>
      <w:szCs w:val="24"/>
    </w:rPr>
  </w:style>
  <w:style w:type="paragraph" w:styleId="a9">
    <w:name w:val="Balloon Text"/>
    <w:basedOn w:val="a"/>
    <w:link w:val="aa"/>
    <w:uiPriority w:val="99"/>
    <w:semiHidden/>
    <w:unhideWhenUsed/>
    <w:rsid w:val="00EC6292"/>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EC6292"/>
    <w:rPr>
      <w:rFonts w:ascii="Tahoma" w:eastAsia="Times New Roman" w:hAnsi="Tahoma" w:cs="Times New Roman"/>
      <w:sz w:val="16"/>
      <w:szCs w:val="16"/>
      <w:lang w:val="x-none" w:eastAsia="x-none"/>
    </w:rPr>
  </w:style>
  <w:style w:type="paragraph" w:styleId="ab">
    <w:name w:val="No Spacing"/>
    <w:link w:val="ac"/>
    <w:uiPriority w:val="1"/>
    <w:qFormat/>
    <w:rsid w:val="00EC6292"/>
    <w:pPr>
      <w:spacing w:after="0" w:line="240" w:lineRule="auto"/>
    </w:pPr>
    <w:rPr>
      <w:rFonts w:ascii="Times New Roman" w:eastAsia="Times New Roman" w:hAnsi="Times New Roman" w:cs="Times New Roman"/>
      <w:sz w:val="20"/>
      <w:szCs w:val="20"/>
      <w:lang w:eastAsia="ru-RU"/>
    </w:rPr>
  </w:style>
  <w:style w:type="character" w:styleId="ad">
    <w:name w:val="Strong"/>
    <w:uiPriority w:val="22"/>
    <w:qFormat/>
    <w:rsid w:val="00EC6292"/>
    <w:rPr>
      <w:b/>
      <w:bCs/>
    </w:rPr>
  </w:style>
  <w:style w:type="character" w:customStyle="1" w:styleId="a8">
    <w:name w:val="Обычный (Интернет) Знак"/>
    <w:aliases w:val="Обычный (Web) Знак Знак1,Обычный (веб) Знак Знак,Обычный (Web) Знак Знак Знак,Обычный (Web) Знак1,Обычный (веб) Знак Знак Знак Знак,Обычный (веб) Знак Знак Знак Знак Знак Знак,Знак Знак,Знак Зна Знак"/>
    <w:link w:val="a7"/>
    <w:uiPriority w:val="99"/>
    <w:locked/>
    <w:rsid w:val="00EC6292"/>
    <w:rPr>
      <w:sz w:val="24"/>
      <w:szCs w:val="24"/>
    </w:rPr>
  </w:style>
  <w:style w:type="character" w:customStyle="1" w:styleId="h19aaca64">
    <w:name w:val="h19aaca64"/>
    <w:basedOn w:val="a0"/>
    <w:rsid w:val="00EC6292"/>
  </w:style>
  <w:style w:type="character" w:customStyle="1" w:styleId="p1b92368">
    <w:name w:val="p1b92368"/>
    <w:basedOn w:val="a0"/>
    <w:rsid w:val="00EC6292"/>
  </w:style>
  <w:style w:type="character" w:customStyle="1" w:styleId="w3d5ae6fb">
    <w:name w:val="w3d5ae6fb"/>
    <w:basedOn w:val="a0"/>
    <w:rsid w:val="00EC6292"/>
  </w:style>
  <w:style w:type="character" w:customStyle="1" w:styleId="apple-style-span">
    <w:name w:val="apple-style-span"/>
    <w:rsid w:val="00EC6292"/>
  </w:style>
  <w:style w:type="paragraph" w:customStyle="1" w:styleId="24">
    <w:name w:val="Знак Знак Знак Знак Знак Знак Знак Знак Знак Знак2"/>
    <w:basedOn w:val="a"/>
    <w:uiPriority w:val="99"/>
    <w:rsid w:val="00EC629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EC6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List Paragraph"/>
    <w:aliases w:val="- список,Bullet List,FooterText,numbered,ТЗ список,Paragraphe de liste1,lp1,Bulletr List Paragraph,List Paragraph,List Paragraph1,Список нумерованный цифры,Цветной список - Акцент 11,Булет1,1Булет,Bullets,Абзац маркированнный,it_List1"/>
    <w:basedOn w:val="a"/>
    <w:link w:val="af"/>
    <w:uiPriority w:val="34"/>
    <w:qFormat/>
    <w:rsid w:val="00EC6292"/>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af">
    <w:name w:val="Абзац списка Знак"/>
    <w:aliases w:val="- список Знак,Bullet List Знак,FooterText Знак,numbered Знак,ТЗ список Знак,Paragraphe de liste1 Знак,lp1 Знак,Bulletr List Paragraph Знак,List Paragraph Знак,List Paragraph1 Знак,Список нумерованный цифры Знак,Булет1 Знак,1Булет Знак"/>
    <w:link w:val="ae"/>
    <w:uiPriority w:val="34"/>
    <w:locked/>
    <w:rsid w:val="00EC6292"/>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EC6292"/>
    <w:rPr>
      <w:rFonts w:ascii="Calibri Light" w:eastAsia="Times New Roman" w:hAnsi="Calibri Light" w:cs="Times New Roman"/>
      <w:b/>
      <w:bCs/>
      <w:sz w:val="26"/>
      <w:szCs w:val="26"/>
      <w:lang w:eastAsia="ru-RU"/>
    </w:rPr>
  </w:style>
  <w:style w:type="numbering" w:customStyle="1" w:styleId="25">
    <w:name w:val="Нет списка2"/>
    <w:next w:val="a2"/>
    <w:uiPriority w:val="99"/>
    <w:semiHidden/>
    <w:unhideWhenUsed/>
    <w:rsid w:val="00EC6292"/>
  </w:style>
  <w:style w:type="paragraph" w:customStyle="1" w:styleId="af0">
    <w:basedOn w:val="a"/>
    <w:next w:val="a7"/>
    <w:uiPriority w:val="99"/>
    <w:unhideWhenUsed/>
    <w:qFormat/>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nfo-value">
    <w:name w:val="news__info-value"/>
    <w:basedOn w:val="a0"/>
    <w:rsid w:val="00EC6292"/>
  </w:style>
  <w:style w:type="paragraph" w:customStyle="1" w:styleId="news-detailchange-item">
    <w:name w:val="news-detail__change-item"/>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EC6292"/>
  </w:style>
  <w:style w:type="paragraph" w:customStyle="1" w:styleId="formattext">
    <w:name w:val="formattext"/>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EC6292"/>
    <w:pPr>
      <w:widowControl w:val="0"/>
      <w:suppressAutoHyphens/>
      <w:overflowPunct w:val="0"/>
      <w:spacing w:before="280" w:after="280" w:line="240" w:lineRule="auto"/>
    </w:pPr>
    <w:rPr>
      <w:rFonts w:ascii="Times New Roman" w:eastAsia="Times New Roman" w:hAnsi="Times New Roman" w:cs="Times New Roman"/>
      <w:color w:val="000000"/>
      <w:sz w:val="24"/>
      <w:szCs w:val="24"/>
      <w:lang w:eastAsia="ru-RU" w:bidi="hi-IN"/>
    </w:rPr>
  </w:style>
  <w:style w:type="paragraph" w:customStyle="1" w:styleId="paragraphparagraphnycys">
    <w:name w:val="paragraph_paragraph__nycys"/>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EC6292"/>
  </w:style>
  <w:style w:type="paragraph" w:customStyle="1" w:styleId="article-containerlead">
    <w:name w:val="article-container__lead"/>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EC6292"/>
  </w:style>
  <w:style w:type="character" w:customStyle="1" w:styleId="14">
    <w:name w:val="Неразрешенное упоминание1"/>
    <w:uiPriority w:val="99"/>
    <w:semiHidden/>
    <w:unhideWhenUsed/>
    <w:rsid w:val="00EC6292"/>
    <w:rPr>
      <w:color w:val="605E5C"/>
      <w:shd w:val="clear" w:color="auto" w:fill="E1DFDD"/>
    </w:rPr>
  </w:style>
  <w:style w:type="character" w:customStyle="1" w:styleId="readmoremore-text">
    <w:name w:val="readmore__more-text"/>
    <w:basedOn w:val="a0"/>
    <w:rsid w:val="00EC6292"/>
  </w:style>
  <w:style w:type="paragraph" w:customStyle="1" w:styleId="current-rating">
    <w:name w:val="current-rating"/>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ad">
    <w:name w:val="lead"/>
    <w:basedOn w:val="a0"/>
    <w:rsid w:val="00EC6292"/>
  </w:style>
  <w:style w:type="character" w:customStyle="1" w:styleId="ac">
    <w:name w:val="Без интервала Знак"/>
    <w:link w:val="ab"/>
    <w:uiPriority w:val="1"/>
    <w:rsid w:val="00EC6292"/>
    <w:rPr>
      <w:rFonts w:ascii="Times New Roman" w:eastAsia="Times New Roman" w:hAnsi="Times New Roman" w:cs="Times New Roman"/>
      <w:sz w:val="20"/>
      <w:szCs w:val="20"/>
      <w:lang w:eastAsia="ru-RU"/>
    </w:rPr>
  </w:style>
  <w:style w:type="character" w:customStyle="1" w:styleId="js-show-counter">
    <w:name w:val="js-show-counter"/>
    <w:basedOn w:val="a0"/>
    <w:rsid w:val="00EC6292"/>
  </w:style>
  <w:style w:type="paragraph" w:customStyle="1" w:styleId="ya-share2item">
    <w:name w:val="ya-share2__item"/>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EC6292"/>
  </w:style>
  <w:style w:type="paragraph" w:customStyle="1" w:styleId="text-include-asidelinks-list-item">
    <w:name w:val="text-include-aside__links-list-item"/>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background">
    <w:name w:val="has-background"/>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EC6292"/>
  </w:style>
  <w:style w:type="character" w:customStyle="1" w:styleId="Bodytext2">
    <w:name w:val="Body text (2)_"/>
    <w:link w:val="Bodytext20"/>
    <w:rsid w:val="00EC6292"/>
    <w:rPr>
      <w:sz w:val="28"/>
      <w:szCs w:val="28"/>
      <w:shd w:val="clear" w:color="auto" w:fill="FFFFFF"/>
    </w:rPr>
  </w:style>
  <w:style w:type="paragraph" w:customStyle="1" w:styleId="Bodytext20">
    <w:name w:val="Body text (2)"/>
    <w:basedOn w:val="a"/>
    <w:link w:val="Bodytext2"/>
    <w:rsid w:val="00EC6292"/>
    <w:pPr>
      <w:widowControl w:val="0"/>
      <w:shd w:val="clear" w:color="auto" w:fill="FFFFFF"/>
      <w:spacing w:before="660" w:after="0" w:line="480" w:lineRule="exact"/>
      <w:jc w:val="both"/>
    </w:pPr>
    <w:rPr>
      <w:sz w:val="28"/>
      <w:szCs w:val="28"/>
    </w:rPr>
  </w:style>
  <w:style w:type="character" w:customStyle="1" w:styleId="40">
    <w:name w:val="Заголовок 4 Знак"/>
    <w:basedOn w:val="a0"/>
    <w:link w:val="4"/>
    <w:uiPriority w:val="9"/>
    <w:semiHidden/>
    <w:rsid w:val="00EC6292"/>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EC6292"/>
    <w:rPr>
      <w:rFonts w:ascii="Calibri" w:eastAsia="Times New Roman" w:hAnsi="Calibri" w:cs="Times New Roman"/>
      <w:b/>
      <w:bCs/>
      <w:lang w:eastAsia="ru-RU"/>
    </w:rPr>
  </w:style>
  <w:style w:type="numbering" w:customStyle="1" w:styleId="41">
    <w:name w:val="Нет списка4"/>
    <w:next w:val="a2"/>
    <w:uiPriority w:val="99"/>
    <w:semiHidden/>
    <w:unhideWhenUsed/>
    <w:rsid w:val="00EC6292"/>
  </w:style>
  <w:style w:type="paragraph" w:customStyle="1" w:styleId="orphus-text">
    <w:name w:val="orphus-text"/>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Цитата 21"/>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
    <w:name w:val="quote-text"/>
    <w:basedOn w:val="a0"/>
    <w:rsid w:val="00EC6292"/>
  </w:style>
  <w:style w:type="character" w:customStyle="1" w:styleId="time">
    <w:name w:val="time"/>
    <w:basedOn w:val="a0"/>
    <w:rsid w:val="00EC6292"/>
  </w:style>
  <w:style w:type="character" w:customStyle="1" w:styleId="quote-source">
    <w:name w:val="quote-source"/>
    <w:basedOn w:val="a0"/>
    <w:rsid w:val="00EC6292"/>
  </w:style>
  <w:style w:type="paragraph" w:customStyle="1" w:styleId="s1">
    <w:name w:val="s_1"/>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C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gr-buttonsitem-text">
    <w:name w:val="aggr-buttons__item-text"/>
    <w:basedOn w:val="a0"/>
    <w:rsid w:val="00EC6292"/>
  </w:style>
  <w:style w:type="character" w:customStyle="1" w:styleId="facility-name">
    <w:name w:val="facility-name"/>
    <w:basedOn w:val="a0"/>
    <w:rsid w:val="00EC6292"/>
  </w:style>
  <w:style w:type="character" w:customStyle="1" w:styleId="city-name">
    <w:name w:val="city-name"/>
    <w:basedOn w:val="a0"/>
    <w:rsid w:val="00EC6292"/>
  </w:style>
  <w:style w:type="character" w:customStyle="1" w:styleId="hall-name">
    <w:name w:val="hall-name"/>
    <w:basedOn w:val="a0"/>
    <w:rsid w:val="00EC6292"/>
  </w:style>
  <w:style w:type="numbering" w:customStyle="1" w:styleId="5">
    <w:name w:val="Нет списка5"/>
    <w:next w:val="a2"/>
    <w:uiPriority w:val="99"/>
    <w:semiHidden/>
    <w:unhideWhenUsed/>
    <w:rsid w:val="00482423"/>
  </w:style>
  <w:style w:type="table" w:styleId="af1">
    <w:name w:val="Table Grid"/>
    <w:basedOn w:val="a1"/>
    <w:uiPriority w:val="39"/>
    <w:rsid w:val="0048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482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482423"/>
    <w:rPr>
      <w:sz w:val="28"/>
      <w:szCs w:val="28"/>
      <w:shd w:val="clear" w:color="auto" w:fill="FFFFFF"/>
    </w:rPr>
  </w:style>
  <w:style w:type="paragraph" w:customStyle="1" w:styleId="27">
    <w:name w:val="Основной текст (2)"/>
    <w:basedOn w:val="a"/>
    <w:link w:val="26"/>
    <w:rsid w:val="00482423"/>
    <w:pPr>
      <w:widowControl w:val="0"/>
      <w:shd w:val="clear" w:color="auto" w:fill="FFFFFF"/>
      <w:spacing w:before="60" w:after="1320" w:line="240" w:lineRule="atLeast"/>
    </w:pPr>
    <w:rPr>
      <w:sz w:val="28"/>
      <w:szCs w:val="28"/>
    </w:rPr>
  </w:style>
  <w:style w:type="table" w:customStyle="1" w:styleId="15">
    <w:name w:val="Сетка таблицы1"/>
    <w:basedOn w:val="a1"/>
    <w:next w:val="af1"/>
    <w:uiPriority w:val="39"/>
    <w:rsid w:val="0048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675BD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75BDD"/>
  </w:style>
  <w:style w:type="paragraph" w:styleId="af4">
    <w:name w:val="footer"/>
    <w:basedOn w:val="a"/>
    <w:link w:val="af5"/>
    <w:uiPriority w:val="99"/>
    <w:unhideWhenUsed/>
    <w:rsid w:val="00675BD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7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0%D0%B6%D0%B4%D0%B0%D0%BD%D0%B8%D0%BD" TargetMode="External"/><Relationship Id="rId13" Type="http://schemas.openxmlformats.org/officeDocument/2006/relationships/hyperlink" Target="https://disk.yandex.ru/i/adKiZ73sA_1EQw" TargetMode="External"/><Relationship Id="rId18" Type="http://schemas.openxmlformats.org/officeDocument/2006/relationships/hyperlink" Target="https://ru.wikipedia.org/wiki/%D0%92%D1%8B%D1%80%D1%83%D0%B1%D0%BA%D0%B0_%D0%BB%D0%B5%D1%81%D0%BE%D0%B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renburg.media/?p=40349" TargetMode="External"/><Relationship Id="rId7" Type="http://schemas.openxmlformats.org/officeDocument/2006/relationships/endnotes" Target="endnotes.xml"/><Relationship Id="rId12" Type="http://schemas.openxmlformats.org/officeDocument/2006/relationships/hyperlink" Target="https://profkadrovik.ru/articles/glavnoe/chastichnaya-mobilizatsiya-v-rossii-2022-chto-nuzhno-znat-rabotodatelyu-i-rabotniku-22-m9/?from=article2022" TargetMode="External"/><Relationship Id="rId17" Type="http://schemas.openxmlformats.org/officeDocument/2006/relationships/hyperlink" Target="https://ru.wikipedia.org/wiki/%D0%A7%D0%B5%D0%BB%D0%BE%D0%B2%D0%B5%D0%BA" TargetMode="External"/><Relationship Id="rId25" Type="http://schemas.openxmlformats.org/officeDocument/2006/relationships/hyperlink" Target="http://www.ombudsman-oren.ru" TargetMode="External"/><Relationship Id="rId2" Type="http://schemas.openxmlformats.org/officeDocument/2006/relationships/numbering" Target="numbering.xml"/><Relationship Id="rId16" Type="http://schemas.openxmlformats.org/officeDocument/2006/relationships/hyperlink" Target="https://www.zaksob.ru/upload/iblock/doc/projects/250-6498-22.pdf" TargetMode="External"/><Relationship Id="rId20" Type="http://schemas.openxmlformats.org/officeDocument/2006/relationships/hyperlink" Target="https://ru.wikipedia.org/w/index.php?title=%D0%A0%D0%B0%D1%81%D0%BF%D0%B0%D1%88%D0%BA%D0%B0_%D0%B7%D0%B5%D0%BC%D0%B5%D0%BB%D1%8C&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mo.ru/article/594823/putin-podtverdil-zavershenie-chastichnoj-mobilizatsii-v-rossii-xl" TargetMode="External"/><Relationship Id="rId24" Type="http://schemas.openxmlformats.org/officeDocument/2006/relationships/hyperlink" Target="https://www.ural56.ru/news/682862/"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LAW;n=122804" TargetMode="External"/><Relationship Id="rId23" Type="http://schemas.openxmlformats.org/officeDocument/2006/relationships/hyperlink" Target="https://prooren.ru/news/obschestvo/v-orenburge-neizvestnye-vybrosili-malenkikh-schenkov-v-bochku-s-musorom" TargetMode="External"/><Relationship Id="rId28" Type="http://schemas.openxmlformats.org/officeDocument/2006/relationships/theme" Target="theme/theme1.xml"/><Relationship Id="rId10" Type="http://schemas.openxmlformats.org/officeDocument/2006/relationships/hyperlink" Target="https://www.1tv.ru/news/2022-10-28/440487-ministr_oborony_sergey_shoygu_dolozhil_prezidentu_o_zavershenii_chastichnoy_mobilizatsii?ysclid=l9ym1y4qqe458914987" TargetMode="External"/><Relationship Id="rId19" Type="http://schemas.openxmlformats.org/officeDocument/2006/relationships/hyperlink" Target="https://ru.wikipedia.org/w/index.php?title=%D0%9E%D1%81%D1%83%D1%88%D0%B5%D0%BD%D0%B8%D0%B5_%D0%B1%D0%BE%D0%BB%D0%BE%D1%82&amp;action=edit&amp;redlink=1" TargetMode="External"/><Relationship Id="rId4" Type="http://schemas.openxmlformats.org/officeDocument/2006/relationships/settings" Target="settings.xml"/><Relationship Id="rId9" Type="http://schemas.openxmlformats.org/officeDocument/2006/relationships/hyperlink" Target="https://ru.wikipedia.org/wiki/%D0%98%D1%81%D0%BF%D0%BE%D0%BB%D0%BD%D0%B8%D1%82%D0%B5%D0%BB%D1%8C%D0%BD%D0%B0%D1%8F_%D0%B2%D0%BB%D0%B0%D1%81%D1%82%D1%8C" TargetMode="External"/><Relationship Id="rId14" Type="http://schemas.openxmlformats.org/officeDocument/2006/relationships/hyperlink" Target="http://base.consultant.ru/cons/cgi/online.cgi?req=doc;base=LAW;n=2875" TargetMode="External"/><Relationship Id="rId22" Type="http://schemas.openxmlformats.org/officeDocument/2006/relationships/hyperlink" Target="https://orenburg.media/?p=523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6941-179E-49CE-9CA3-E9E1C30F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36</Pages>
  <Words>79717</Words>
  <Characters>454387</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bbshv</dc:creator>
  <cp:keywords/>
  <dc:description/>
  <cp:lastModifiedBy>3</cp:lastModifiedBy>
  <cp:revision>192</cp:revision>
  <cp:lastPrinted>2023-02-28T07:52:00Z</cp:lastPrinted>
  <dcterms:created xsi:type="dcterms:W3CDTF">2023-02-19T12:51:00Z</dcterms:created>
  <dcterms:modified xsi:type="dcterms:W3CDTF">2023-03-02T11:03:00Z</dcterms:modified>
</cp:coreProperties>
</file>