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86" w:rsidRPr="00106835" w:rsidRDefault="005E1A5E" w:rsidP="00BD6E8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06835">
        <w:rPr>
          <w:b/>
          <w:sz w:val="28"/>
          <w:szCs w:val="28"/>
        </w:rPr>
        <w:t>Нормативно-правовая база</w:t>
      </w:r>
    </w:p>
    <w:p w:rsidR="005E1A5E" w:rsidRPr="00106835" w:rsidRDefault="00106835" w:rsidP="00106835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5E1A5E" w:rsidRPr="00106835">
        <w:rPr>
          <w:sz w:val="27"/>
          <w:szCs w:val="27"/>
        </w:rPr>
        <w:t>Закон Российской Федерации о поправке к Конституции Российской Федерации от 14.03.2020 № 1-ФКЗ </w:t>
      </w:r>
      <w:hyperlink r:id="rId6" w:tgtFrame="_blank" w:history="1">
        <w:r w:rsidR="005E1A5E" w:rsidRPr="00106835">
          <w:rPr>
            <w:rStyle w:val="aa"/>
            <w:color w:val="auto"/>
            <w:sz w:val="27"/>
            <w:szCs w:val="27"/>
            <w:u w:val="none"/>
          </w:rPr>
          <w:t>«О совершенствовании регулирования отдельных вопросов организации и функционирования публичной власти»</w:t>
        </w:r>
      </w:hyperlink>
      <w:r w:rsidR="00AF3083">
        <w:rPr>
          <w:rStyle w:val="aa"/>
          <w:color w:val="auto"/>
          <w:sz w:val="27"/>
          <w:szCs w:val="27"/>
          <w:u w:val="none"/>
        </w:rPr>
        <w:t>.</w:t>
      </w:r>
    </w:p>
    <w:p w:rsidR="005E1A5E" w:rsidRPr="00106835" w:rsidRDefault="00106835" w:rsidP="00106835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5E1A5E" w:rsidRPr="00106835">
        <w:rPr>
          <w:sz w:val="27"/>
          <w:szCs w:val="27"/>
        </w:rPr>
        <w:t>Указ Президента Российской Федерации от 17 марта 2020 г. № 188</w:t>
      </w:r>
      <w:hyperlink r:id="rId7" w:tgtFrame="_blank" w:history="1">
        <w:r w:rsidR="005E1A5E" w:rsidRPr="00106835">
          <w:rPr>
            <w:rStyle w:val="aa"/>
            <w:color w:val="auto"/>
            <w:sz w:val="27"/>
            <w:szCs w:val="27"/>
            <w:u w:val="none"/>
          </w:rPr>
          <w:t> «О назначении общероссийского голосования по вопросу одобрения изменений в Конституцию Российской Федерации»</w:t>
        </w:r>
      </w:hyperlink>
      <w:r w:rsidR="00AF3083">
        <w:rPr>
          <w:rStyle w:val="aa"/>
          <w:color w:val="auto"/>
          <w:sz w:val="27"/>
          <w:szCs w:val="27"/>
          <w:u w:val="none"/>
        </w:rPr>
        <w:t>.</w:t>
      </w:r>
    </w:p>
    <w:p w:rsidR="005E1A5E" w:rsidRPr="00106835" w:rsidRDefault="00106835" w:rsidP="00106835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5E1A5E" w:rsidRPr="00106835">
        <w:rPr>
          <w:sz w:val="27"/>
          <w:szCs w:val="27"/>
        </w:rPr>
        <w:t>Указ Президента Российской Федерации от 1 июня 2020 г. № 354 «Об определении даты проведения общероссийского голосования по вопросу одобрения изменений в Конституцию Российской Федерации».</w:t>
      </w:r>
    </w:p>
    <w:p w:rsidR="005E1A5E" w:rsidRPr="00106835" w:rsidRDefault="00106835" w:rsidP="00106835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5E1A5E" w:rsidRPr="00106835">
        <w:rPr>
          <w:sz w:val="27"/>
          <w:szCs w:val="27"/>
        </w:rPr>
        <w:t>Распоряжение Президента Российской Федерации от 14 февраля 2020 г. № 32-рп </w:t>
      </w:r>
      <w:hyperlink r:id="rId8" w:tgtFrame="_blank" w:history="1">
        <w:r w:rsidR="005E1A5E" w:rsidRPr="00106835">
          <w:rPr>
            <w:rStyle w:val="aa"/>
            <w:color w:val="auto"/>
            <w:sz w:val="27"/>
            <w:szCs w:val="27"/>
            <w:u w:val="none"/>
          </w:rPr>
          <w:t>«</w:t>
        </w:r>
      </w:hyperlink>
      <w:hyperlink r:id="rId9" w:tgtFrame="_blank" w:history="1">
        <w:r w:rsidR="005E1A5E" w:rsidRPr="00106835">
          <w:rPr>
            <w:rStyle w:val="aa"/>
            <w:color w:val="auto"/>
            <w:sz w:val="27"/>
            <w:szCs w:val="27"/>
            <w:u w:val="none"/>
          </w:rPr>
          <w:t>Об организации подготовки проведения общероссийского голосования по вопросу одобрения изменений в Конституцию Российской Федерации</w:t>
        </w:r>
      </w:hyperlink>
      <w:hyperlink r:id="rId10" w:tgtFrame="_blank" w:history="1">
        <w:r w:rsidR="005E1A5E" w:rsidRPr="00106835">
          <w:rPr>
            <w:rStyle w:val="aa"/>
            <w:color w:val="auto"/>
            <w:sz w:val="27"/>
            <w:szCs w:val="27"/>
            <w:u w:val="none"/>
          </w:rPr>
          <w:t>»</w:t>
        </w:r>
      </w:hyperlink>
      <w:r w:rsidR="00AF3083">
        <w:rPr>
          <w:rStyle w:val="aa"/>
          <w:color w:val="auto"/>
          <w:sz w:val="27"/>
          <w:szCs w:val="27"/>
          <w:u w:val="none"/>
        </w:rPr>
        <w:t>.</w:t>
      </w:r>
      <w:bookmarkStart w:id="0" w:name="_GoBack"/>
      <w:bookmarkEnd w:id="0"/>
    </w:p>
    <w:p w:rsidR="005E1A5E" w:rsidRPr="00106835" w:rsidRDefault="00106835" w:rsidP="00106835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5E1A5E" w:rsidRPr="00106835">
        <w:rPr>
          <w:sz w:val="27"/>
          <w:szCs w:val="27"/>
        </w:rPr>
        <w:t>Постановление ЦИК России от 20 марта 2020 г. № 244/1804-7 </w:t>
      </w:r>
      <w:hyperlink r:id="rId11" w:history="1">
        <w:r w:rsidR="005E1A5E" w:rsidRPr="00106835">
          <w:rPr>
            <w:rStyle w:val="aa"/>
            <w:color w:val="auto"/>
            <w:sz w:val="27"/>
            <w:szCs w:val="27"/>
            <w:u w:val="none"/>
          </w:rPr>
          <w:t>«О Порядке общероссийского голосования по вопросу одобрения изменений в Конституцию Российской Федерации».</w:t>
        </w:r>
      </w:hyperlink>
    </w:p>
    <w:p w:rsidR="005E1A5E" w:rsidRPr="00106835" w:rsidRDefault="00106835" w:rsidP="00106835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5E1A5E" w:rsidRPr="00106835">
        <w:rPr>
          <w:sz w:val="27"/>
          <w:szCs w:val="27"/>
        </w:rPr>
        <w:t>Постановление ЦИК России от 02 июня 2020 г. № 250/1840-7 </w:t>
      </w:r>
      <w:hyperlink r:id="rId12" w:history="1">
        <w:r w:rsidR="005E1A5E" w:rsidRPr="00106835">
          <w:rPr>
            <w:rStyle w:val="aa"/>
            <w:color w:val="auto"/>
            <w:sz w:val="27"/>
            <w:szCs w:val="27"/>
            <w:u w:val="none"/>
          </w:rPr>
          <w:t>«О внесении изменений в Порядок общероссийского голосования по вопросу одобрения изменений в Конституцию Российской Федерации».</w:t>
        </w:r>
      </w:hyperlink>
    </w:p>
    <w:p w:rsidR="005E1A5E" w:rsidRPr="00106835" w:rsidRDefault="005E1A5E" w:rsidP="00106835">
      <w:pPr>
        <w:pStyle w:val="a9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06835">
        <w:rPr>
          <w:sz w:val="27"/>
          <w:szCs w:val="27"/>
        </w:rPr>
        <w:t> </w:t>
      </w:r>
    </w:p>
    <w:p w:rsidR="005E1A5E" w:rsidRPr="00106835" w:rsidRDefault="005E1A5E" w:rsidP="00106835">
      <w:pPr>
        <w:shd w:val="clear" w:color="auto" w:fill="FFFFFF"/>
        <w:rPr>
          <w:sz w:val="27"/>
          <w:szCs w:val="27"/>
        </w:rPr>
      </w:pPr>
      <w:r w:rsidRPr="00106835">
        <w:rPr>
          <w:sz w:val="27"/>
          <w:szCs w:val="27"/>
        </w:rPr>
        <w:t> </w:t>
      </w:r>
    </w:p>
    <w:p w:rsidR="004F49D6" w:rsidRPr="00106835" w:rsidRDefault="005E1A5E" w:rsidP="00106835">
      <w:pPr>
        <w:pStyle w:val="a9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06835">
        <w:rPr>
          <w:sz w:val="27"/>
          <w:szCs w:val="27"/>
        </w:rPr>
        <w:t> </w:t>
      </w:r>
    </w:p>
    <w:sectPr w:rsidR="004F49D6" w:rsidRPr="00106835" w:rsidSect="00B63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25C9F"/>
    <w:multiLevelType w:val="multilevel"/>
    <w:tmpl w:val="139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84962"/>
    <w:multiLevelType w:val="multilevel"/>
    <w:tmpl w:val="011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61B10"/>
    <w:multiLevelType w:val="multilevel"/>
    <w:tmpl w:val="D2A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7069"/>
    <w:multiLevelType w:val="multilevel"/>
    <w:tmpl w:val="60C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E1DED"/>
    <w:multiLevelType w:val="multilevel"/>
    <w:tmpl w:val="9BD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3752A"/>
    <w:multiLevelType w:val="multilevel"/>
    <w:tmpl w:val="1504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41FA4"/>
    <w:multiLevelType w:val="multilevel"/>
    <w:tmpl w:val="1C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E59C2"/>
    <w:multiLevelType w:val="multilevel"/>
    <w:tmpl w:val="463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66A14"/>
    <w:multiLevelType w:val="multilevel"/>
    <w:tmpl w:val="C40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041C"/>
    <w:multiLevelType w:val="multilevel"/>
    <w:tmpl w:val="B87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22021"/>
    <w:multiLevelType w:val="multilevel"/>
    <w:tmpl w:val="8E5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E026B"/>
    <w:multiLevelType w:val="multilevel"/>
    <w:tmpl w:val="CAD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E002F"/>
    <w:multiLevelType w:val="multilevel"/>
    <w:tmpl w:val="5FB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135FA"/>
    <w:multiLevelType w:val="multilevel"/>
    <w:tmpl w:val="E3E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720D5"/>
    <w:multiLevelType w:val="multilevel"/>
    <w:tmpl w:val="889C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84B91"/>
    <w:multiLevelType w:val="multilevel"/>
    <w:tmpl w:val="A32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5009A"/>
    <w:multiLevelType w:val="multilevel"/>
    <w:tmpl w:val="827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F"/>
    <w:rsid w:val="00002964"/>
    <w:rsid w:val="00021CB8"/>
    <w:rsid w:val="00025FEF"/>
    <w:rsid w:val="00030C8A"/>
    <w:rsid w:val="00041449"/>
    <w:rsid w:val="0005094B"/>
    <w:rsid w:val="00062D17"/>
    <w:rsid w:val="0007227E"/>
    <w:rsid w:val="00073D90"/>
    <w:rsid w:val="0008074C"/>
    <w:rsid w:val="000855F9"/>
    <w:rsid w:val="0009209E"/>
    <w:rsid w:val="00096EBF"/>
    <w:rsid w:val="000A4414"/>
    <w:rsid w:val="000A4A2F"/>
    <w:rsid w:val="000B2659"/>
    <w:rsid w:val="000D2889"/>
    <w:rsid w:val="000D62EC"/>
    <w:rsid w:val="000E4AE3"/>
    <w:rsid w:val="000F1030"/>
    <w:rsid w:val="0010387E"/>
    <w:rsid w:val="0010463B"/>
    <w:rsid w:val="00106835"/>
    <w:rsid w:val="001071CB"/>
    <w:rsid w:val="0012083A"/>
    <w:rsid w:val="001269B2"/>
    <w:rsid w:val="00140646"/>
    <w:rsid w:val="001431BC"/>
    <w:rsid w:val="00150668"/>
    <w:rsid w:val="0015202B"/>
    <w:rsid w:val="001522C4"/>
    <w:rsid w:val="00154CFB"/>
    <w:rsid w:val="00154D18"/>
    <w:rsid w:val="00156CA2"/>
    <w:rsid w:val="00157E4E"/>
    <w:rsid w:val="001635F1"/>
    <w:rsid w:val="00165D33"/>
    <w:rsid w:val="00171AC2"/>
    <w:rsid w:val="001722C6"/>
    <w:rsid w:val="00174B4C"/>
    <w:rsid w:val="00176391"/>
    <w:rsid w:val="0018219F"/>
    <w:rsid w:val="00191604"/>
    <w:rsid w:val="00193B9E"/>
    <w:rsid w:val="00196873"/>
    <w:rsid w:val="001A15D0"/>
    <w:rsid w:val="001A36BF"/>
    <w:rsid w:val="001A472D"/>
    <w:rsid w:val="001A63DF"/>
    <w:rsid w:val="001A7036"/>
    <w:rsid w:val="001C188B"/>
    <w:rsid w:val="001C1EF6"/>
    <w:rsid w:val="001C29B6"/>
    <w:rsid w:val="001D265C"/>
    <w:rsid w:val="001E40DF"/>
    <w:rsid w:val="001F1322"/>
    <w:rsid w:val="001F7ACE"/>
    <w:rsid w:val="0020171E"/>
    <w:rsid w:val="002042EE"/>
    <w:rsid w:val="00212C5A"/>
    <w:rsid w:val="00213171"/>
    <w:rsid w:val="00217827"/>
    <w:rsid w:val="00234DB6"/>
    <w:rsid w:val="00236DBE"/>
    <w:rsid w:val="00237982"/>
    <w:rsid w:val="0024487C"/>
    <w:rsid w:val="00245DDD"/>
    <w:rsid w:val="0024720F"/>
    <w:rsid w:val="0024773D"/>
    <w:rsid w:val="00250010"/>
    <w:rsid w:val="00252F20"/>
    <w:rsid w:val="00254EF9"/>
    <w:rsid w:val="002574B1"/>
    <w:rsid w:val="00260430"/>
    <w:rsid w:val="00280416"/>
    <w:rsid w:val="00281754"/>
    <w:rsid w:val="00282FF6"/>
    <w:rsid w:val="0028365D"/>
    <w:rsid w:val="0028648D"/>
    <w:rsid w:val="002962AD"/>
    <w:rsid w:val="002A061C"/>
    <w:rsid w:val="002B0130"/>
    <w:rsid w:val="002B0619"/>
    <w:rsid w:val="002B366F"/>
    <w:rsid w:val="002C40AC"/>
    <w:rsid w:val="002C655C"/>
    <w:rsid w:val="002E57FA"/>
    <w:rsid w:val="002F0234"/>
    <w:rsid w:val="002F15BA"/>
    <w:rsid w:val="002F2788"/>
    <w:rsid w:val="002F32D1"/>
    <w:rsid w:val="002F68AF"/>
    <w:rsid w:val="002F6FA3"/>
    <w:rsid w:val="0030398C"/>
    <w:rsid w:val="00306539"/>
    <w:rsid w:val="00307278"/>
    <w:rsid w:val="0030765F"/>
    <w:rsid w:val="00312C10"/>
    <w:rsid w:val="00314430"/>
    <w:rsid w:val="00322681"/>
    <w:rsid w:val="0032787B"/>
    <w:rsid w:val="003304A3"/>
    <w:rsid w:val="003347CC"/>
    <w:rsid w:val="00340A0C"/>
    <w:rsid w:val="003426C3"/>
    <w:rsid w:val="00342B6C"/>
    <w:rsid w:val="0034541D"/>
    <w:rsid w:val="00350F76"/>
    <w:rsid w:val="00351B4B"/>
    <w:rsid w:val="0035336B"/>
    <w:rsid w:val="00355ECD"/>
    <w:rsid w:val="00360A17"/>
    <w:rsid w:val="0037454E"/>
    <w:rsid w:val="00374965"/>
    <w:rsid w:val="0038092E"/>
    <w:rsid w:val="003813FD"/>
    <w:rsid w:val="003945F0"/>
    <w:rsid w:val="003A22FF"/>
    <w:rsid w:val="003A372D"/>
    <w:rsid w:val="003B2616"/>
    <w:rsid w:val="003B3AEE"/>
    <w:rsid w:val="003B427E"/>
    <w:rsid w:val="003B5829"/>
    <w:rsid w:val="003C1242"/>
    <w:rsid w:val="003C130C"/>
    <w:rsid w:val="003C3F2E"/>
    <w:rsid w:val="003C4622"/>
    <w:rsid w:val="003D21CA"/>
    <w:rsid w:val="003D5ED1"/>
    <w:rsid w:val="003D6183"/>
    <w:rsid w:val="003E7AFF"/>
    <w:rsid w:val="003F4910"/>
    <w:rsid w:val="0041087A"/>
    <w:rsid w:val="004127DE"/>
    <w:rsid w:val="00412AB3"/>
    <w:rsid w:val="00422BAC"/>
    <w:rsid w:val="00423031"/>
    <w:rsid w:val="004248C4"/>
    <w:rsid w:val="0042622F"/>
    <w:rsid w:val="004321FD"/>
    <w:rsid w:val="004541ED"/>
    <w:rsid w:val="0045478F"/>
    <w:rsid w:val="00456E8B"/>
    <w:rsid w:val="00466215"/>
    <w:rsid w:val="00490884"/>
    <w:rsid w:val="00490AA7"/>
    <w:rsid w:val="004919BD"/>
    <w:rsid w:val="004A39D0"/>
    <w:rsid w:val="004A5EB5"/>
    <w:rsid w:val="004B337E"/>
    <w:rsid w:val="004B4F10"/>
    <w:rsid w:val="004C1CE1"/>
    <w:rsid w:val="004C355F"/>
    <w:rsid w:val="004D1F1F"/>
    <w:rsid w:val="004E059F"/>
    <w:rsid w:val="004E121C"/>
    <w:rsid w:val="004E2981"/>
    <w:rsid w:val="004E4755"/>
    <w:rsid w:val="004F17BB"/>
    <w:rsid w:val="004F27A8"/>
    <w:rsid w:val="004F49D6"/>
    <w:rsid w:val="0050403D"/>
    <w:rsid w:val="00512C07"/>
    <w:rsid w:val="00523CDA"/>
    <w:rsid w:val="00532203"/>
    <w:rsid w:val="0053485B"/>
    <w:rsid w:val="00541AB8"/>
    <w:rsid w:val="00555097"/>
    <w:rsid w:val="00561680"/>
    <w:rsid w:val="00583FA9"/>
    <w:rsid w:val="00592F20"/>
    <w:rsid w:val="005930FC"/>
    <w:rsid w:val="005943FD"/>
    <w:rsid w:val="005A4FC8"/>
    <w:rsid w:val="005B1864"/>
    <w:rsid w:val="005B782E"/>
    <w:rsid w:val="005C3ECC"/>
    <w:rsid w:val="005C63CA"/>
    <w:rsid w:val="005D6A98"/>
    <w:rsid w:val="005D6EEE"/>
    <w:rsid w:val="005E138C"/>
    <w:rsid w:val="005E1A5E"/>
    <w:rsid w:val="005F63FA"/>
    <w:rsid w:val="00600904"/>
    <w:rsid w:val="00601EB8"/>
    <w:rsid w:val="006022CF"/>
    <w:rsid w:val="00602F3F"/>
    <w:rsid w:val="006035C1"/>
    <w:rsid w:val="00604A24"/>
    <w:rsid w:val="00606565"/>
    <w:rsid w:val="00627ACB"/>
    <w:rsid w:val="0063465C"/>
    <w:rsid w:val="0064308B"/>
    <w:rsid w:val="006447C2"/>
    <w:rsid w:val="00650933"/>
    <w:rsid w:val="0065229B"/>
    <w:rsid w:val="00660811"/>
    <w:rsid w:val="00660C6B"/>
    <w:rsid w:val="0066175D"/>
    <w:rsid w:val="00662A13"/>
    <w:rsid w:val="00666AA4"/>
    <w:rsid w:val="00670614"/>
    <w:rsid w:val="0068049C"/>
    <w:rsid w:val="00680B74"/>
    <w:rsid w:val="006934D9"/>
    <w:rsid w:val="0069623B"/>
    <w:rsid w:val="006A0477"/>
    <w:rsid w:val="006A1715"/>
    <w:rsid w:val="006A66E1"/>
    <w:rsid w:val="006B1D13"/>
    <w:rsid w:val="006B314C"/>
    <w:rsid w:val="006B4617"/>
    <w:rsid w:val="006C04DE"/>
    <w:rsid w:val="006C2C4D"/>
    <w:rsid w:val="006C3408"/>
    <w:rsid w:val="006C44E3"/>
    <w:rsid w:val="006C54C6"/>
    <w:rsid w:val="006D0FDB"/>
    <w:rsid w:val="006D15AF"/>
    <w:rsid w:val="006D1D0F"/>
    <w:rsid w:val="006E71B0"/>
    <w:rsid w:val="006E7FDE"/>
    <w:rsid w:val="006F1136"/>
    <w:rsid w:val="006F2CC0"/>
    <w:rsid w:val="006F4095"/>
    <w:rsid w:val="006F4611"/>
    <w:rsid w:val="006F5ED4"/>
    <w:rsid w:val="006F7AC0"/>
    <w:rsid w:val="00702BAE"/>
    <w:rsid w:val="00717F5F"/>
    <w:rsid w:val="00721FD9"/>
    <w:rsid w:val="00727D31"/>
    <w:rsid w:val="00732C9A"/>
    <w:rsid w:val="007332E3"/>
    <w:rsid w:val="00736FD7"/>
    <w:rsid w:val="007372FE"/>
    <w:rsid w:val="00741C8C"/>
    <w:rsid w:val="007422B9"/>
    <w:rsid w:val="00744EC4"/>
    <w:rsid w:val="007460E8"/>
    <w:rsid w:val="00747865"/>
    <w:rsid w:val="00757F15"/>
    <w:rsid w:val="0076213A"/>
    <w:rsid w:val="00772169"/>
    <w:rsid w:val="0077474B"/>
    <w:rsid w:val="00790A89"/>
    <w:rsid w:val="00797EDF"/>
    <w:rsid w:val="007A31D8"/>
    <w:rsid w:val="007A4E43"/>
    <w:rsid w:val="007A5A8C"/>
    <w:rsid w:val="007A5D1F"/>
    <w:rsid w:val="007B30A7"/>
    <w:rsid w:val="007B4455"/>
    <w:rsid w:val="007D1702"/>
    <w:rsid w:val="007D3E54"/>
    <w:rsid w:val="007F3824"/>
    <w:rsid w:val="007F4B15"/>
    <w:rsid w:val="00804CB1"/>
    <w:rsid w:val="00805205"/>
    <w:rsid w:val="00806DE3"/>
    <w:rsid w:val="00826349"/>
    <w:rsid w:val="008317CD"/>
    <w:rsid w:val="00833F54"/>
    <w:rsid w:val="008343FD"/>
    <w:rsid w:val="00834F7E"/>
    <w:rsid w:val="00850F99"/>
    <w:rsid w:val="00852493"/>
    <w:rsid w:val="00853C47"/>
    <w:rsid w:val="008563EE"/>
    <w:rsid w:val="00862760"/>
    <w:rsid w:val="00870FC0"/>
    <w:rsid w:val="008741D3"/>
    <w:rsid w:val="00880A4A"/>
    <w:rsid w:val="008876E0"/>
    <w:rsid w:val="00890A25"/>
    <w:rsid w:val="008A3FC1"/>
    <w:rsid w:val="008A558C"/>
    <w:rsid w:val="008B00A5"/>
    <w:rsid w:val="008B1E04"/>
    <w:rsid w:val="008C378C"/>
    <w:rsid w:val="008D0037"/>
    <w:rsid w:val="008D4DE4"/>
    <w:rsid w:val="008D6694"/>
    <w:rsid w:val="008E315A"/>
    <w:rsid w:val="008E4C24"/>
    <w:rsid w:val="00905147"/>
    <w:rsid w:val="00905999"/>
    <w:rsid w:val="00911BFA"/>
    <w:rsid w:val="009133ED"/>
    <w:rsid w:val="00913FDE"/>
    <w:rsid w:val="009142F5"/>
    <w:rsid w:val="00915EE4"/>
    <w:rsid w:val="00916133"/>
    <w:rsid w:val="0093182C"/>
    <w:rsid w:val="00932A51"/>
    <w:rsid w:val="009348C7"/>
    <w:rsid w:val="00936280"/>
    <w:rsid w:val="00936DB8"/>
    <w:rsid w:val="00942549"/>
    <w:rsid w:val="00951F26"/>
    <w:rsid w:val="009522DC"/>
    <w:rsid w:val="009527B6"/>
    <w:rsid w:val="00964CF5"/>
    <w:rsid w:val="00965D00"/>
    <w:rsid w:val="0096751D"/>
    <w:rsid w:val="00970B3A"/>
    <w:rsid w:val="00971908"/>
    <w:rsid w:val="00972165"/>
    <w:rsid w:val="0097583E"/>
    <w:rsid w:val="00976EB1"/>
    <w:rsid w:val="00977BCD"/>
    <w:rsid w:val="00986DEB"/>
    <w:rsid w:val="00994CA2"/>
    <w:rsid w:val="00995F83"/>
    <w:rsid w:val="009A3C95"/>
    <w:rsid w:val="009A5E6C"/>
    <w:rsid w:val="009C11EE"/>
    <w:rsid w:val="009C382D"/>
    <w:rsid w:val="009C5F12"/>
    <w:rsid w:val="009C6794"/>
    <w:rsid w:val="009E51FC"/>
    <w:rsid w:val="009F38C1"/>
    <w:rsid w:val="009F59B2"/>
    <w:rsid w:val="00A1072F"/>
    <w:rsid w:val="00A10F96"/>
    <w:rsid w:val="00A14549"/>
    <w:rsid w:val="00A14AD5"/>
    <w:rsid w:val="00A151AF"/>
    <w:rsid w:val="00A257C7"/>
    <w:rsid w:val="00A26697"/>
    <w:rsid w:val="00A30C36"/>
    <w:rsid w:val="00A3709A"/>
    <w:rsid w:val="00A472DC"/>
    <w:rsid w:val="00A525C6"/>
    <w:rsid w:val="00A54130"/>
    <w:rsid w:val="00A5537F"/>
    <w:rsid w:val="00A55FEC"/>
    <w:rsid w:val="00A562AC"/>
    <w:rsid w:val="00A57222"/>
    <w:rsid w:val="00A577EF"/>
    <w:rsid w:val="00A605F0"/>
    <w:rsid w:val="00A65C67"/>
    <w:rsid w:val="00A72EF2"/>
    <w:rsid w:val="00A73C7D"/>
    <w:rsid w:val="00A7669C"/>
    <w:rsid w:val="00A7704E"/>
    <w:rsid w:val="00A910C7"/>
    <w:rsid w:val="00A93969"/>
    <w:rsid w:val="00A94441"/>
    <w:rsid w:val="00A955FF"/>
    <w:rsid w:val="00AA00BE"/>
    <w:rsid w:val="00AA619B"/>
    <w:rsid w:val="00AB746F"/>
    <w:rsid w:val="00AE2E04"/>
    <w:rsid w:val="00AE57DF"/>
    <w:rsid w:val="00AE7D5D"/>
    <w:rsid w:val="00AF0E73"/>
    <w:rsid w:val="00AF0F8F"/>
    <w:rsid w:val="00AF3083"/>
    <w:rsid w:val="00B01C5C"/>
    <w:rsid w:val="00B03D13"/>
    <w:rsid w:val="00B05EA1"/>
    <w:rsid w:val="00B10D64"/>
    <w:rsid w:val="00B13B02"/>
    <w:rsid w:val="00B14926"/>
    <w:rsid w:val="00B22BB3"/>
    <w:rsid w:val="00B22D46"/>
    <w:rsid w:val="00B2693E"/>
    <w:rsid w:val="00B45271"/>
    <w:rsid w:val="00B52FD5"/>
    <w:rsid w:val="00B602F2"/>
    <w:rsid w:val="00B61438"/>
    <w:rsid w:val="00B63532"/>
    <w:rsid w:val="00B734B4"/>
    <w:rsid w:val="00B81692"/>
    <w:rsid w:val="00B84668"/>
    <w:rsid w:val="00B86257"/>
    <w:rsid w:val="00B86A24"/>
    <w:rsid w:val="00BA354F"/>
    <w:rsid w:val="00BA3AA8"/>
    <w:rsid w:val="00BA747A"/>
    <w:rsid w:val="00BB31F3"/>
    <w:rsid w:val="00BB5A2E"/>
    <w:rsid w:val="00BC15D2"/>
    <w:rsid w:val="00BD6E86"/>
    <w:rsid w:val="00BE4EF7"/>
    <w:rsid w:val="00C05783"/>
    <w:rsid w:val="00C06808"/>
    <w:rsid w:val="00C13896"/>
    <w:rsid w:val="00C14099"/>
    <w:rsid w:val="00C14B49"/>
    <w:rsid w:val="00C1734D"/>
    <w:rsid w:val="00C17EA1"/>
    <w:rsid w:val="00C233BF"/>
    <w:rsid w:val="00C308F5"/>
    <w:rsid w:val="00C32F76"/>
    <w:rsid w:val="00C36D4E"/>
    <w:rsid w:val="00C40C1A"/>
    <w:rsid w:val="00C41520"/>
    <w:rsid w:val="00C56AC1"/>
    <w:rsid w:val="00C60652"/>
    <w:rsid w:val="00C60AEE"/>
    <w:rsid w:val="00C6115E"/>
    <w:rsid w:val="00C61A89"/>
    <w:rsid w:val="00C73725"/>
    <w:rsid w:val="00C74A53"/>
    <w:rsid w:val="00C77D8A"/>
    <w:rsid w:val="00C8268C"/>
    <w:rsid w:val="00C91CBC"/>
    <w:rsid w:val="00C943AF"/>
    <w:rsid w:val="00CA5442"/>
    <w:rsid w:val="00CB004B"/>
    <w:rsid w:val="00CB7FE4"/>
    <w:rsid w:val="00CC2BD1"/>
    <w:rsid w:val="00CC3999"/>
    <w:rsid w:val="00CC73FA"/>
    <w:rsid w:val="00CD0B40"/>
    <w:rsid w:val="00CD2F84"/>
    <w:rsid w:val="00CD6B17"/>
    <w:rsid w:val="00CD6E5A"/>
    <w:rsid w:val="00CE6825"/>
    <w:rsid w:val="00D10A8F"/>
    <w:rsid w:val="00D10AEE"/>
    <w:rsid w:val="00D14D22"/>
    <w:rsid w:val="00D168EF"/>
    <w:rsid w:val="00D227EB"/>
    <w:rsid w:val="00D25D5D"/>
    <w:rsid w:val="00D309D6"/>
    <w:rsid w:val="00D34C0B"/>
    <w:rsid w:val="00D40228"/>
    <w:rsid w:val="00D414DD"/>
    <w:rsid w:val="00D43D13"/>
    <w:rsid w:val="00D46082"/>
    <w:rsid w:val="00D46DB0"/>
    <w:rsid w:val="00D54D01"/>
    <w:rsid w:val="00D55BE2"/>
    <w:rsid w:val="00D61846"/>
    <w:rsid w:val="00D6353D"/>
    <w:rsid w:val="00D930B9"/>
    <w:rsid w:val="00D967EC"/>
    <w:rsid w:val="00DA1F33"/>
    <w:rsid w:val="00DA6E09"/>
    <w:rsid w:val="00DC1D12"/>
    <w:rsid w:val="00DC26A0"/>
    <w:rsid w:val="00DC4418"/>
    <w:rsid w:val="00DD1945"/>
    <w:rsid w:val="00DD3E4A"/>
    <w:rsid w:val="00DE7357"/>
    <w:rsid w:val="00DF36FF"/>
    <w:rsid w:val="00DF48D7"/>
    <w:rsid w:val="00DF4D8F"/>
    <w:rsid w:val="00DF5572"/>
    <w:rsid w:val="00E01FF3"/>
    <w:rsid w:val="00E058AF"/>
    <w:rsid w:val="00E141FD"/>
    <w:rsid w:val="00E24E2F"/>
    <w:rsid w:val="00E2684F"/>
    <w:rsid w:val="00E27729"/>
    <w:rsid w:val="00E30AA6"/>
    <w:rsid w:val="00E33E8E"/>
    <w:rsid w:val="00E3442F"/>
    <w:rsid w:val="00E34465"/>
    <w:rsid w:val="00E4051C"/>
    <w:rsid w:val="00E4599A"/>
    <w:rsid w:val="00E6037B"/>
    <w:rsid w:val="00E60EAB"/>
    <w:rsid w:val="00E724FA"/>
    <w:rsid w:val="00E77CD0"/>
    <w:rsid w:val="00E823A4"/>
    <w:rsid w:val="00E82F69"/>
    <w:rsid w:val="00E90BB7"/>
    <w:rsid w:val="00E9106F"/>
    <w:rsid w:val="00E91131"/>
    <w:rsid w:val="00E922EC"/>
    <w:rsid w:val="00E93098"/>
    <w:rsid w:val="00E95837"/>
    <w:rsid w:val="00EA54BD"/>
    <w:rsid w:val="00EA657F"/>
    <w:rsid w:val="00EA6B65"/>
    <w:rsid w:val="00EB1632"/>
    <w:rsid w:val="00EB2C26"/>
    <w:rsid w:val="00EB4C96"/>
    <w:rsid w:val="00EB5B98"/>
    <w:rsid w:val="00EB7681"/>
    <w:rsid w:val="00EC1F6D"/>
    <w:rsid w:val="00EC5524"/>
    <w:rsid w:val="00ED3EE0"/>
    <w:rsid w:val="00EE13F1"/>
    <w:rsid w:val="00EF0C1C"/>
    <w:rsid w:val="00F0112D"/>
    <w:rsid w:val="00F21B48"/>
    <w:rsid w:val="00F223E0"/>
    <w:rsid w:val="00F25169"/>
    <w:rsid w:val="00F266A4"/>
    <w:rsid w:val="00F27FC6"/>
    <w:rsid w:val="00F3258A"/>
    <w:rsid w:val="00F32B74"/>
    <w:rsid w:val="00F34D3B"/>
    <w:rsid w:val="00F41829"/>
    <w:rsid w:val="00F420D1"/>
    <w:rsid w:val="00F42B43"/>
    <w:rsid w:val="00F5058C"/>
    <w:rsid w:val="00F53EE8"/>
    <w:rsid w:val="00F54546"/>
    <w:rsid w:val="00F56AA0"/>
    <w:rsid w:val="00F639BD"/>
    <w:rsid w:val="00F66505"/>
    <w:rsid w:val="00F7179F"/>
    <w:rsid w:val="00F71DD8"/>
    <w:rsid w:val="00F7286E"/>
    <w:rsid w:val="00F80EA9"/>
    <w:rsid w:val="00F8668E"/>
    <w:rsid w:val="00F95952"/>
    <w:rsid w:val="00FA2C3C"/>
    <w:rsid w:val="00FB2A64"/>
    <w:rsid w:val="00FB74B4"/>
    <w:rsid w:val="00FC0E95"/>
    <w:rsid w:val="00FD170B"/>
    <w:rsid w:val="00FE5E73"/>
    <w:rsid w:val="00FE6F3D"/>
    <w:rsid w:val="00FF1106"/>
    <w:rsid w:val="00FF2521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BD85-40E3-4835-B555-AEA33B5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FF3"/>
    <w:pPr>
      <w:keepNext/>
      <w:keepLines/>
      <w:overflowPunct/>
      <w:autoSpaceDE/>
      <w:autoSpaceDN/>
      <w:adjustRightInd/>
      <w:spacing w:before="240"/>
      <w:ind w:firstLine="567"/>
      <w:jc w:val="both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042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2042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WITHFIRSTLINE">
    <w:name w:val="TEXT_WITH_FIRST_LINE"/>
    <w:basedOn w:val="a"/>
    <w:rsid w:val="00E91131"/>
    <w:pPr>
      <w:overflowPunct/>
      <w:autoSpaceDE/>
      <w:autoSpaceDN/>
      <w:adjustRightInd/>
      <w:spacing w:after="198" w:line="276" w:lineRule="auto"/>
      <w:ind w:firstLine="708"/>
      <w:jc w:val="both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C943AF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C94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A30C36"/>
  </w:style>
  <w:style w:type="paragraph" w:customStyle="1" w:styleId="ConsPlusTitle">
    <w:name w:val="ConsPlusTitle"/>
    <w:rsid w:val="00E0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E01FF3"/>
  </w:style>
  <w:style w:type="character" w:styleId="a8">
    <w:name w:val="Strong"/>
    <w:basedOn w:val="a0"/>
    <w:uiPriority w:val="22"/>
    <w:qFormat/>
    <w:rsid w:val="00E01FF3"/>
    <w:rPr>
      <w:b/>
      <w:bCs/>
    </w:rPr>
  </w:style>
  <w:style w:type="paragraph" w:styleId="a9">
    <w:name w:val="Normal (Web)"/>
    <w:aliases w:val="Обычный (Web) Знак,Обычный (веб) Знак,Обычный (Web) Знак Знак,Обычный (Web)"/>
    <w:basedOn w:val="a"/>
    <w:link w:val="11"/>
    <w:uiPriority w:val="99"/>
    <w:unhideWhenUsed/>
    <w:qFormat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sz w:val="24"/>
      <w:szCs w:val="24"/>
    </w:rPr>
  </w:style>
  <w:style w:type="paragraph" w:customStyle="1" w:styleId="consplusnormal">
    <w:name w:val="consplusnormal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бычный (веб) Знак1"/>
    <w:aliases w:val="Обычный (Web) Знак Знак1,Обычный (веб) Знак Знак,Обычный (Web) Знак Знак Знак,Обычный (Web) Знак1"/>
    <w:link w:val="a9"/>
    <w:uiPriority w:val="99"/>
    <w:locked/>
    <w:rsid w:val="00E01F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">
    <w:name w:val="formattext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">
    <w:name w:val="u"/>
    <w:basedOn w:val="a"/>
    <w:rsid w:val="00E01FF3"/>
    <w:pPr>
      <w:overflowPunct/>
      <w:autoSpaceDE/>
      <w:autoSpaceDN/>
      <w:adjustRightInd/>
      <w:spacing w:before="45" w:after="45"/>
      <w:ind w:left="45" w:right="45"/>
      <w:textAlignment w:val="auto"/>
    </w:pPr>
    <w:rPr>
      <w:sz w:val="24"/>
      <w:szCs w:val="24"/>
    </w:rPr>
  </w:style>
  <w:style w:type="character" w:customStyle="1" w:styleId="FontStyle12">
    <w:name w:val="Font Style12"/>
    <w:rsid w:val="00D61846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251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2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6022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shaindex">
    <w:name w:val="masha_index"/>
    <w:basedOn w:val="a0"/>
    <w:rsid w:val="006022CF"/>
  </w:style>
  <w:style w:type="character" w:styleId="ab">
    <w:name w:val="FollowedHyperlink"/>
    <w:basedOn w:val="a0"/>
    <w:uiPriority w:val="99"/>
    <w:semiHidden/>
    <w:unhideWhenUsed/>
    <w:rsid w:val="006022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2C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2C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plabel">
    <w:name w:val="tip__label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desc">
    <w:name w:val="tip__desc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note">
    <w:name w:val="tip__note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4E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38">
          <w:marLeft w:val="0"/>
          <w:marRight w:val="0"/>
          <w:marTop w:val="300"/>
          <w:marBottom w:val="30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619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773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601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184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31700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3170038" TargetMode="External"/><Relationship Id="rId12" Type="http://schemas.openxmlformats.org/officeDocument/2006/relationships/hyperlink" Target="http://cikrf.ru/activity/docs/postanovleniya/463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03140001?index=0&amp;rangeSize=1" TargetMode="External"/><Relationship Id="rId11" Type="http://schemas.openxmlformats.org/officeDocument/2006/relationships/hyperlink" Target="http://cikrf.ru/activity/docs/postanovleniya/459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317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214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9CFF-877C-45DD-92A1-3A163694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Bucherov</dc:creator>
  <cp:keywords/>
  <dc:description/>
  <cp:lastModifiedBy>Bucherov</cp:lastModifiedBy>
  <cp:revision>5</cp:revision>
  <dcterms:created xsi:type="dcterms:W3CDTF">2020-06-18T10:26:00Z</dcterms:created>
  <dcterms:modified xsi:type="dcterms:W3CDTF">2020-06-23T09:16:00Z</dcterms:modified>
</cp:coreProperties>
</file>