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86" w:rsidRPr="00CD6284" w:rsidRDefault="009C382D" w:rsidP="00CD6284">
      <w:pPr>
        <w:overflowPunct/>
        <w:autoSpaceDE/>
        <w:autoSpaceDN/>
        <w:adjustRightInd/>
        <w:jc w:val="center"/>
        <w:textAlignment w:val="auto"/>
        <w:rPr>
          <w:b/>
          <w:sz w:val="28"/>
          <w:szCs w:val="28"/>
        </w:rPr>
      </w:pPr>
      <w:r w:rsidRPr="00CD6284">
        <w:rPr>
          <w:b/>
          <w:sz w:val="28"/>
          <w:szCs w:val="28"/>
        </w:rPr>
        <w:t>Дополнительные возможности</w:t>
      </w:r>
    </w:p>
    <w:p w:rsidR="00BD6E86" w:rsidRPr="00CD6284" w:rsidRDefault="00BD6E86" w:rsidP="00CD6284">
      <w:pPr>
        <w:overflowPunct/>
        <w:autoSpaceDE/>
        <w:autoSpaceDN/>
        <w:adjustRightInd/>
        <w:jc w:val="both"/>
        <w:textAlignment w:val="auto"/>
        <w:rPr>
          <w:sz w:val="28"/>
          <w:szCs w:val="28"/>
        </w:rPr>
      </w:pP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r w:rsidRPr="00CD6284">
        <w:rPr>
          <w:rFonts w:ascii="Times New Roman" w:hAnsi="Times New Roman" w:cs="Times New Roman"/>
          <w:color w:val="000000"/>
          <w:sz w:val="28"/>
          <w:szCs w:val="28"/>
          <w:u w:val="single"/>
        </w:rPr>
        <w:t>Голосование до дня голосования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Если в день голосования Вы не сможете прибыть на свой участок для голосования, то можете проголосовать с 25 по 30 июня в помещении участковой избирательной комиссии, где Вы включены в список участников голосования.</w:t>
      </w:r>
    </w:p>
    <w:p w:rsidR="009C382D" w:rsidRPr="00CD6284" w:rsidRDefault="009C382D" w:rsidP="00CD6284">
      <w:pPr>
        <w:pStyle w:val="a9"/>
        <w:shd w:val="clear" w:color="auto" w:fill="FFFFFF"/>
        <w:spacing w:before="0" w:beforeAutospacing="0" w:after="0" w:afterAutospacing="0"/>
        <w:jc w:val="center"/>
        <w:rPr>
          <w:b w:val="0"/>
          <w:color w:val="000000"/>
          <w:sz w:val="28"/>
          <w:szCs w:val="28"/>
        </w:rPr>
      </w:pPr>
      <w:r w:rsidRPr="00CD6284">
        <w:rPr>
          <w:b w:val="0"/>
          <w:color w:val="000000"/>
          <w:sz w:val="28"/>
          <w:szCs w:val="28"/>
          <w:u w:val="single"/>
        </w:rPr>
        <w:t>Голосование до дня голосования может быть организовано также:</w:t>
      </w:r>
    </w:p>
    <w:p w:rsidR="009C382D" w:rsidRPr="00CD6284" w:rsidRDefault="009C382D" w:rsidP="00CD6284">
      <w:pPr>
        <w:numPr>
          <w:ilvl w:val="0"/>
          <w:numId w:val="12"/>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на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чем за 20 дней до дня голосования;</w:t>
      </w:r>
    </w:p>
    <w:p w:rsidR="009C382D" w:rsidRPr="00CD6284" w:rsidRDefault="009C382D" w:rsidP="00CD6284">
      <w:pPr>
        <w:numPr>
          <w:ilvl w:val="0"/>
          <w:numId w:val="12"/>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для групп участников голосования, которые проживают (находятся) в населенных пунктах и иных местностях, где отсутствуют помещения для голосования и транспортное сообщение с которыми затруднено, не ранее чем за 20 дней до дня голосования;</w:t>
      </w:r>
    </w:p>
    <w:p w:rsidR="009C382D" w:rsidRPr="00CD6284" w:rsidRDefault="009C382D" w:rsidP="00CD6284">
      <w:pPr>
        <w:numPr>
          <w:ilvl w:val="0"/>
          <w:numId w:val="12"/>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на участках для голосования, образованных за пределами территории Российской Федерации, но не ранее чем за 15 дней до дня голосования.</w:t>
      </w: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r w:rsidRPr="00CD6284">
        <w:rPr>
          <w:rFonts w:ascii="Times New Roman" w:hAnsi="Times New Roman" w:cs="Times New Roman"/>
          <w:color w:val="000000"/>
          <w:sz w:val="28"/>
          <w:szCs w:val="28"/>
          <w:u w:val="single"/>
        </w:rPr>
        <w:t>Голосование по месту нахождения («Мобильный избиратель»)</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Если Вы проживаете или временно находитесь не по месту регистрации, то можете проголосовать на любом удобном для Вас участке для голосования по месту Вашего нахождения.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Подайте заявление о голосовании по месту нахождения:</w:t>
      </w:r>
    </w:p>
    <w:p w:rsidR="009C382D" w:rsidRPr="00CD6284" w:rsidRDefault="009C382D" w:rsidP="00CD6284">
      <w:pPr>
        <w:numPr>
          <w:ilvl w:val="0"/>
          <w:numId w:val="13"/>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в любом многофункциональном центре (МФЦ) с 5 июня до 14:00 21 июня,</w:t>
      </w:r>
    </w:p>
    <w:p w:rsidR="009C382D" w:rsidRPr="00CD6284" w:rsidRDefault="009C382D" w:rsidP="00CD6284">
      <w:pPr>
        <w:numPr>
          <w:ilvl w:val="0"/>
          <w:numId w:val="13"/>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территориальной избирательной комиссии с 5 июня до 14:00 21 июня,</w:t>
      </w:r>
    </w:p>
    <w:p w:rsidR="009C382D" w:rsidRPr="00CD6284" w:rsidRDefault="009C382D" w:rsidP="00CD6284">
      <w:pPr>
        <w:numPr>
          <w:ilvl w:val="0"/>
          <w:numId w:val="13"/>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в электронном виде на </w:t>
      </w:r>
      <w:hyperlink r:id="rId6" w:tgtFrame="_blank" w:history="1">
        <w:r w:rsidRPr="00CD6284">
          <w:rPr>
            <w:rStyle w:val="aa"/>
            <w:color w:val="00468A"/>
            <w:sz w:val="28"/>
            <w:szCs w:val="28"/>
          </w:rPr>
          <w:t>портале «Госуслуги» </w:t>
        </w:r>
      </w:hyperlink>
      <w:r w:rsidRPr="00CD6284">
        <w:rPr>
          <w:color w:val="000000"/>
          <w:sz w:val="28"/>
          <w:szCs w:val="28"/>
        </w:rPr>
        <w:t>с 5 июня до 14:00 21 июня по московскому времени,</w:t>
      </w:r>
    </w:p>
    <w:p w:rsidR="009C382D" w:rsidRPr="00CD6284" w:rsidRDefault="009C382D" w:rsidP="00CD6284">
      <w:pPr>
        <w:numPr>
          <w:ilvl w:val="0"/>
          <w:numId w:val="13"/>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в участковой избирательной комиссии с 16 июня до 14:00 21 июня.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rStyle w:val="a8"/>
          <w:color w:val="000000"/>
          <w:sz w:val="28"/>
          <w:szCs w:val="28"/>
        </w:rPr>
        <w:t xml:space="preserve">       </w:t>
      </w:r>
      <w:r w:rsidR="009C382D" w:rsidRPr="00CD6284">
        <w:rPr>
          <w:rStyle w:val="a8"/>
          <w:color w:val="000000"/>
          <w:sz w:val="28"/>
          <w:szCs w:val="28"/>
        </w:rPr>
        <w:t>Для подачи заявления в ТИК, УИК или МФЦ</w:t>
      </w:r>
      <w:r w:rsidR="009C382D" w:rsidRPr="00CD6284">
        <w:rPr>
          <w:b w:val="0"/>
          <w:color w:val="000000"/>
          <w:sz w:val="28"/>
          <w:szCs w:val="28"/>
        </w:rPr>
        <w:t> участнику голосования необходимо прийти лично с паспортом гражданина Российской Федерации. Рекомендуется заранее </w:t>
      </w:r>
      <w:hyperlink r:id="rId7" w:tgtFrame="_blank" w:history="1">
        <w:r w:rsidR="009C382D" w:rsidRPr="00CD6284">
          <w:rPr>
            <w:rStyle w:val="aa"/>
            <w:b w:val="0"/>
            <w:color w:val="00468A"/>
            <w:sz w:val="28"/>
            <w:szCs w:val="28"/>
          </w:rPr>
          <w:t>выбрать участок</w:t>
        </w:r>
      </w:hyperlink>
      <w:r w:rsidR="009C382D" w:rsidRPr="00CD6284">
        <w:rPr>
          <w:b w:val="0"/>
          <w:color w:val="000000"/>
          <w:sz w:val="28"/>
          <w:szCs w:val="28"/>
        </w:rPr>
        <w:t> для голосования, на котором Вы планируете голосовать.</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Через </w:t>
      </w:r>
      <w:r w:rsidR="009C382D" w:rsidRPr="00CD6284">
        <w:rPr>
          <w:rStyle w:val="a8"/>
          <w:color w:val="000000"/>
          <w:sz w:val="28"/>
          <w:szCs w:val="28"/>
        </w:rPr>
        <w:t>портал "Госуслуги" подать заявление можно</w:t>
      </w:r>
      <w:r w:rsidR="009C382D" w:rsidRPr="00CD6284">
        <w:rPr>
          <w:b w:val="0"/>
          <w:color w:val="000000"/>
          <w:sz w:val="28"/>
          <w:szCs w:val="28"/>
        </w:rPr>
        <w:t> в разделе «Личный кабинет». Для этого необходимо иметь подтвержденную учетную запись.</w:t>
      </w:r>
    </w:p>
    <w:p w:rsidR="009C382D" w:rsidRPr="00CD6284" w:rsidRDefault="009C382D" w:rsidP="00CD6284">
      <w:pPr>
        <w:pStyle w:val="a9"/>
        <w:shd w:val="clear" w:color="auto" w:fill="FFFFFF"/>
        <w:spacing w:before="0" w:beforeAutospacing="0" w:after="0" w:afterAutospacing="0"/>
        <w:jc w:val="both"/>
        <w:rPr>
          <w:b w:val="0"/>
          <w:color w:val="000000"/>
          <w:sz w:val="28"/>
          <w:szCs w:val="28"/>
        </w:rPr>
      </w:pPr>
      <w:r w:rsidRPr="00CD6284">
        <w:rPr>
          <w:rStyle w:val="a8"/>
          <w:i/>
          <w:iCs/>
          <w:color w:val="000000"/>
          <w:sz w:val="28"/>
          <w:szCs w:val="28"/>
        </w:rPr>
        <w:t>Важно: 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Участник голосования, подавший заявление и явившийся в день голосования на участок для голосования по месту жительства, может быть включен в список по решению участковой комиссии после установления факта, свидетельствующего о том, что он не проголосовал на участке по месту нахождения, к которому он ранее прикрепился.</w:t>
      </w: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r w:rsidRPr="00CD6284">
        <w:rPr>
          <w:rFonts w:ascii="Times New Roman" w:hAnsi="Times New Roman" w:cs="Times New Roman"/>
          <w:color w:val="000000"/>
          <w:sz w:val="28"/>
          <w:szCs w:val="28"/>
          <w:u w:val="single"/>
        </w:rPr>
        <w:lastRenderedPageBreak/>
        <w:t>Голосование вне помещения для голосования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proofErr w:type="gramStart"/>
      <w:r w:rsidR="009C382D" w:rsidRPr="00CD6284">
        <w:rPr>
          <w:b w:val="0"/>
          <w:color w:val="000000"/>
          <w:sz w:val="28"/>
          <w:szCs w:val="28"/>
        </w:rPr>
        <w:t>Если  Вы</w:t>
      </w:r>
      <w:proofErr w:type="gramEnd"/>
      <w:r w:rsidR="009C382D" w:rsidRPr="00CD6284">
        <w:rPr>
          <w:b w:val="0"/>
          <w:color w:val="000000"/>
          <w:sz w:val="28"/>
          <w:szCs w:val="28"/>
        </w:rPr>
        <w:t xml:space="preserve"> не можете прибыть в помещение для голосования, у Вас есть возможность в день голосования, а также с 25 по 30 июня проголосовать вне помещения для голосования. </w:t>
      </w:r>
    </w:p>
    <w:p w:rsidR="009C382D" w:rsidRPr="00CD6284" w:rsidRDefault="009C382D" w:rsidP="00CD6284">
      <w:pPr>
        <w:numPr>
          <w:ilvl w:val="0"/>
          <w:numId w:val="14"/>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С 16 июня до 17:00 1 июля обратитесь в свою участковую комиссию или передайте Вашу просьбу через родственников или волонтеров, обсудите удобное время для голосования. Обращение о голосовании вне помещения для голосования можно подать и в электронном виде через личный кабинет портала «Госуслуги» с 5 июня до 14:00 по московскому времени 21 июня.</w:t>
      </w:r>
    </w:p>
    <w:p w:rsidR="009C382D" w:rsidRPr="00CD6284" w:rsidRDefault="009C382D" w:rsidP="00CD6284">
      <w:pPr>
        <w:numPr>
          <w:ilvl w:val="0"/>
          <w:numId w:val="14"/>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обращения.</w:t>
      </w:r>
    </w:p>
    <w:p w:rsidR="009C382D" w:rsidRPr="00CD6284" w:rsidRDefault="009C382D" w:rsidP="00CD6284">
      <w:pPr>
        <w:numPr>
          <w:ilvl w:val="0"/>
          <w:numId w:val="14"/>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По решению избирательной комиссии субъекта Российской Федерации или по ее поручению – территориальной комиссии в период с 25 по 30 июня 2020 года в установленное в указанном решении время, которое не должно совпадать с временем работы участковой комиссии для организации голосования, может быть организовано голосование для 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r w:rsidRPr="00CD6284">
        <w:rPr>
          <w:rFonts w:ascii="Times New Roman" w:hAnsi="Times New Roman" w:cs="Times New Roman"/>
          <w:color w:val="000000"/>
          <w:sz w:val="28"/>
          <w:szCs w:val="28"/>
          <w:u w:val="single"/>
        </w:rPr>
        <w:t>Голосование в больницах либо других местах временного пребывания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Участники голосования, которые в день голосования будут находиться в больницах, местах содержания под стражей подозреваемых и обвиняемых, участники голосования из числа военнослужащих, находящиеся вне места расположения воинской части, и участники голосования, работающие вахтовым методом, могут проголосовать по месту временного пребывания, написав соответствующее заявление.</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Заявление о голосовании по месту временного пребывания можно подать в соответствующую участковую комиссию не позднее 14 часов по местному времени дня, предшествующего дню голосования.</w:t>
      </w: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r w:rsidRPr="00CD6284">
        <w:rPr>
          <w:rFonts w:ascii="Times New Roman" w:hAnsi="Times New Roman" w:cs="Times New Roman"/>
          <w:color w:val="000000"/>
          <w:sz w:val="28"/>
          <w:szCs w:val="28"/>
          <w:u w:val="single"/>
        </w:rPr>
        <w:t>Голосование в труднодоступных или отдаленных местностях</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Для голосования в труднодоступных или отдаленных местностях, на судах, которые будут находиться в день голосования в плавании, а также на полярных станциях могут образовываться участки для голосования.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Голосование на таких участках может быть организовано как в день голосования, так и до дня голосования, но не ранее чем за 20 дней до дня голосования.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Информация о таких участках для голосования размещается на официальном сайте ЦИК России в сети Интернет не позднее чем через два дня после их образования.</w:t>
      </w: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r w:rsidRPr="00CD6284">
        <w:rPr>
          <w:rStyle w:val="a8"/>
          <w:rFonts w:ascii="Times New Roman" w:hAnsi="Times New Roman" w:cs="Times New Roman"/>
          <w:b w:val="0"/>
          <w:bCs w:val="0"/>
          <w:color w:val="000000"/>
          <w:sz w:val="28"/>
          <w:szCs w:val="28"/>
          <w:u w:val="single"/>
        </w:rPr>
        <w:t>Дистанционное голосование</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 xml:space="preserve">Предусмотрена возможность голосования участников голосования также посредством дистанционного электронного голосования. В соответствии с </w:t>
      </w:r>
      <w:r w:rsidR="009C382D" w:rsidRPr="00CD6284">
        <w:rPr>
          <w:b w:val="0"/>
          <w:color w:val="000000"/>
          <w:sz w:val="28"/>
          <w:szCs w:val="28"/>
        </w:rPr>
        <w:lastRenderedPageBreak/>
        <w:t>решением ЦИК России такое голосование пройдет в Москве и Нижегородской области.</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Для подготовки и проведения дистанционного электронного голосования решением ЦИК России может быть сформирована специальная территориальная комиссия. </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Участнику электронного голосования должно быть 18 лет, и он должен иметь подтвержденную учетную запись на портале «</w:t>
      </w:r>
      <w:proofErr w:type="spellStart"/>
      <w:r w:rsidR="009C382D" w:rsidRPr="00CD6284">
        <w:rPr>
          <w:b w:val="0"/>
          <w:color w:val="000000"/>
          <w:sz w:val="28"/>
          <w:szCs w:val="28"/>
        </w:rPr>
        <w:t>Госуслуг</w:t>
      </w:r>
      <w:proofErr w:type="spellEnd"/>
      <w:r w:rsidR="009C382D" w:rsidRPr="00CD6284">
        <w:rPr>
          <w:b w:val="0"/>
          <w:color w:val="000000"/>
          <w:sz w:val="28"/>
          <w:szCs w:val="28"/>
        </w:rPr>
        <w:t>» (для жителей Москвы - на Портале MOS.RU). </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Для того</w:t>
      </w:r>
      <w:r>
        <w:rPr>
          <w:b w:val="0"/>
          <w:color w:val="000000"/>
          <w:sz w:val="28"/>
          <w:szCs w:val="28"/>
        </w:rPr>
        <w:t>,</w:t>
      </w:r>
      <w:r w:rsidR="009C382D" w:rsidRPr="00CD6284">
        <w:rPr>
          <w:b w:val="0"/>
          <w:color w:val="000000"/>
          <w:sz w:val="28"/>
          <w:szCs w:val="28"/>
        </w:rPr>
        <w:t xml:space="preserve"> чтобы проголосовать дистанционно, необходимо заранее подать заявление об участии в электронном голосовании. Заявление может быть подано в электронном виде в период с 5 июня и до 14 часов по московскому времени 21 июня 2020 года. Отозвать заявление можно в любое время, но не позднее 14 часов по московскому времени 21 июня 2020 года.</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 xml:space="preserve">Дистанционное электронное голосование </w:t>
      </w:r>
      <w:proofErr w:type="gramStart"/>
      <w:r w:rsidR="009C382D" w:rsidRPr="00CD6284">
        <w:rPr>
          <w:b w:val="0"/>
          <w:color w:val="000000"/>
          <w:sz w:val="28"/>
          <w:szCs w:val="28"/>
        </w:rPr>
        <w:t>проводится</w:t>
      </w:r>
      <w:proofErr w:type="gramEnd"/>
      <w:r w:rsidR="009C382D" w:rsidRPr="00CD6284">
        <w:rPr>
          <w:b w:val="0"/>
          <w:color w:val="000000"/>
          <w:sz w:val="28"/>
          <w:szCs w:val="28"/>
        </w:rPr>
        <w:t xml:space="preserve"> начиная с 14 часов по московскому времени 25 июня 2020 года до 20 часов по московскому времени 30 июня 2020 года.</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Накануне дня голосования участник голосования получит уведомление об окончательном статусе своего заявления и напоминание о времени голосования. Участнику будет предоставлен доступ в специальный личный кабинет для голосования.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При проведении дистанционного электронного голосования гарантируется тайна голосования.</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 xml:space="preserve">После смс-авторизации голос участника голосования мгновенно </w:t>
      </w:r>
      <w:proofErr w:type="spellStart"/>
      <w:r w:rsidR="009C382D" w:rsidRPr="00CD6284">
        <w:rPr>
          <w:b w:val="0"/>
          <w:color w:val="000000"/>
          <w:sz w:val="28"/>
          <w:szCs w:val="28"/>
        </w:rPr>
        <w:t>анонимизируется</w:t>
      </w:r>
      <w:proofErr w:type="spellEnd"/>
      <w:r w:rsidR="009C382D" w:rsidRPr="00CD6284">
        <w:rPr>
          <w:b w:val="0"/>
          <w:color w:val="000000"/>
          <w:sz w:val="28"/>
          <w:szCs w:val="28"/>
        </w:rPr>
        <w:t xml:space="preserve"> и учитывается по технологии </w:t>
      </w:r>
      <w:proofErr w:type="spellStart"/>
      <w:r w:rsidR="009C382D" w:rsidRPr="00CD6284">
        <w:rPr>
          <w:b w:val="0"/>
          <w:color w:val="000000"/>
          <w:sz w:val="28"/>
          <w:szCs w:val="28"/>
        </w:rPr>
        <w:t>блокчейн</w:t>
      </w:r>
      <w:proofErr w:type="spellEnd"/>
      <w:r w:rsidR="009C382D" w:rsidRPr="00CD6284">
        <w:rPr>
          <w:b w:val="0"/>
          <w:color w:val="000000"/>
          <w:sz w:val="28"/>
          <w:szCs w:val="28"/>
        </w:rPr>
        <w:t>.</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Если участник подал заявление, но передумал или не смог проголосовать дистанционно, то он может получить обычный бюллетень для голосования на своем участке для голосования (после проверки участковой комиссией, что он не голосовал дистанционно).</w:t>
      </w: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r w:rsidRPr="00CD6284">
        <w:rPr>
          <w:rFonts w:ascii="Times New Roman" w:hAnsi="Times New Roman" w:cs="Times New Roman"/>
          <w:color w:val="000000"/>
          <w:sz w:val="28"/>
          <w:szCs w:val="28"/>
          <w:u w:val="single"/>
        </w:rPr>
        <w:t>Голосование за рубежом</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В день голосования придите с паспортом либо документом, удостоверяющим личность гражданина Российской Федерации на территории иностранного государства, на выбранный Вами участок для голосования за рубежом и проголосуйте.</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В соответствии с Порядком, утвержденным ЦИК России, не ранее чем за 15 дней до дня голосования может быть принято решение об организации голосования граждан на ряде зарубежных участков до дня голосования. Информацию о таких участках можно найти на сайте ЦИК России в разделе «Голосование за пределами территории Российской Федерации».</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Участки для голосования граждан России,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в порядке и сроки, установленные ЦИК России. </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 xml:space="preserve">Более подробную информацию можно получить, позвонив в информационно-справочный центр ЦИК России по бесплатному </w:t>
      </w:r>
      <w:r w:rsidR="009C382D" w:rsidRPr="00CD6284">
        <w:rPr>
          <w:b w:val="0"/>
          <w:color w:val="000000"/>
          <w:sz w:val="28"/>
          <w:szCs w:val="28"/>
        </w:rPr>
        <w:lastRenderedPageBreak/>
        <w:t>многоканальному номеру 8-800-200-00-20 (+7 (499) 754-00-20 – для граждан, находящихся за пределами Российской Федерации).</w:t>
      </w: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r w:rsidRPr="00CD6284">
        <w:rPr>
          <w:rFonts w:ascii="Times New Roman" w:hAnsi="Times New Roman" w:cs="Times New Roman"/>
          <w:color w:val="000000"/>
          <w:sz w:val="28"/>
          <w:szCs w:val="28"/>
          <w:u w:val="single"/>
        </w:rPr>
        <w:t>Голосование граждан с инвалидностью</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В ходе подготовки к проведению общероссийского голосования избирательными комиссиями во взаимодействии с органами исполнительной власти субъектов Российской Федерации, органами местного самоуправления, общественными организациями инвалидов, уполномоченными по правам человека в субъектах Российской Федерации, волонтерскими организациями, учебными и научными учреждениями, библиотеками для слепых ведется активная работа, направленная на обеспечение процесса голосования участников голосования с инвалидностью на всех этапах подготовки и проведения голосования, в том числе:</w:t>
      </w:r>
    </w:p>
    <w:p w:rsidR="009C382D" w:rsidRPr="00CD6284" w:rsidRDefault="009C382D" w:rsidP="00CD6284">
      <w:pPr>
        <w:numPr>
          <w:ilvl w:val="0"/>
          <w:numId w:val="15"/>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по уточнению мест их фактического проживания, категорий их инвалидности и по установлению их желания проголосовать в помещении для голосования избирательного участка либо вне помещения для голосования;</w:t>
      </w:r>
    </w:p>
    <w:p w:rsidR="009C382D" w:rsidRPr="00CD6284" w:rsidRDefault="009C382D" w:rsidP="00CD6284">
      <w:pPr>
        <w:numPr>
          <w:ilvl w:val="0"/>
          <w:numId w:val="15"/>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 xml:space="preserve">по выявлению необходимости организационно-технического обеспечения голосования участников голосования с инвалидностью (предоставление услуг </w:t>
      </w:r>
      <w:proofErr w:type="spellStart"/>
      <w:r w:rsidRPr="00CD6284">
        <w:rPr>
          <w:color w:val="000000"/>
          <w:sz w:val="28"/>
          <w:szCs w:val="28"/>
        </w:rPr>
        <w:t>сурдоперевода</w:t>
      </w:r>
      <w:proofErr w:type="spellEnd"/>
      <w:r w:rsidRPr="00CD6284">
        <w:rPr>
          <w:color w:val="000000"/>
          <w:sz w:val="28"/>
          <w:szCs w:val="28"/>
        </w:rPr>
        <w:t>, помощи волонтеров, специализированного автотранспорта);</w:t>
      </w:r>
    </w:p>
    <w:p w:rsidR="009C382D" w:rsidRPr="00CD6284" w:rsidRDefault="009C382D" w:rsidP="00CD6284">
      <w:pPr>
        <w:numPr>
          <w:ilvl w:val="0"/>
          <w:numId w:val="15"/>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 xml:space="preserve">оборудованию помещения для голосования избирательных участков с учетом категории инвалидности участников голосования (для граждан с нарушениями зрения участки снабжаются лупами, дополнительным освещением, тактильными указателями, трафаретами для самостоятельного заполнения бюллетеня, в том числе с применением шрифта Брайля; для граждан с нарушением функций опорно-двигательного аппарата помещения для голосования по возможности размещаются на первых этажах зданий, оборудуются специальными кабинами для голосования, участки для голосования оснащаются специальными стоянками для автотранспорта, оборудуются пандусами, </w:t>
      </w:r>
      <w:proofErr w:type="spellStart"/>
      <w:r w:rsidRPr="00CD6284">
        <w:rPr>
          <w:color w:val="000000"/>
          <w:sz w:val="28"/>
          <w:szCs w:val="28"/>
        </w:rPr>
        <w:t>ступенькоходами</w:t>
      </w:r>
      <w:proofErr w:type="spellEnd"/>
      <w:r w:rsidRPr="00CD6284">
        <w:rPr>
          <w:color w:val="000000"/>
          <w:sz w:val="28"/>
          <w:szCs w:val="28"/>
        </w:rPr>
        <w:t>, подъемниками для инвалидных колясок, тактильными указателями, кнопками вызова и т.д.);</w:t>
      </w:r>
    </w:p>
    <w:p w:rsidR="009C382D" w:rsidRPr="00CD6284" w:rsidRDefault="009C382D" w:rsidP="00CD6284">
      <w:pPr>
        <w:numPr>
          <w:ilvl w:val="0"/>
          <w:numId w:val="15"/>
        </w:numPr>
        <w:shd w:val="clear" w:color="auto" w:fill="FFFFFF"/>
        <w:overflowPunct/>
        <w:autoSpaceDE/>
        <w:autoSpaceDN/>
        <w:adjustRightInd/>
        <w:ind w:left="0" w:firstLine="0"/>
        <w:jc w:val="both"/>
        <w:textAlignment w:val="auto"/>
        <w:rPr>
          <w:color w:val="000000"/>
          <w:sz w:val="28"/>
          <w:szCs w:val="28"/>
        </w:rPr>
      </w:pPr>
      <w:r w:rsidRPr="00CD6284">
        <w:rPr>
          <w:color w:val="000000"/>
          <w:sz w:val="28"/>
          <w:szCs w:val="28"/>
        </w:rPr>
        <w:t>по информированию и правовому просвещению данной категории участников голосования.</w:t>
      </w:r>
    </w:p>
    <w:p w:rsidR="009C382D" w:rsidRPr="00CD6284" w:rsidRDefault="009C382D" w:rsidP="00CD6284">
      <w:pPr>
        <w:pStyle w:val="a9"/>
        <w:shd w:val="clear" w:color="auto" w:fill="FFFFFF"/>
        <w:spacing w:before="0" w:beforeAutospacing="0" w:after="0" w:afterAutospacing="0"/>
        <w:jc w:val="both"/>
        <w:rPr>
          <w:b w:val="0"/>
          <w:color w:val="000000"/>
          <w:sz w:val="28"/>
          <w:szCs w:val="28"/>
        </w:rPr>
      </w:pPr>
      <w:r w:rsidRPr="00CD6284">
        <w:rPr>
          <w:b w:val="0"/>
          <w:color w:val="000000"/>
          <w:sz w:val="28"/>
          <w:szCs w:val="28"/>
        </w:rPr>
        <w:t>В местах компактного проживания инвалидов (дома-интернаты, жилые дома около специализированных предприятий) создаются специальные участки для голосования. Такие участки открываются и в местах временного пребывания инвалидов, например, больницах.</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Для граждан с инвалидностью предусмотрена возможность воспользоваться помощью другого лица при получении и заполнении бюллетеня для голосования.</w:t>
      </w:r>
    </w:p>
    <w:p w:rsidR="009C382D" w:rsidRPr="00CD6284" w:rsidRDefault="009C382D" w:rsidP="00CD6284">
      <w:pPr>
        <w:pStyle w:val="a9"/>
        <w:shd w:val="clear" w:color="auto" w:fill="FFFFFF"/>
        <w:spacing w:before="0" w:beforeAutospacing="0" w:after="0" w:afterAutospacing="0"/>
        <w:jc w:val="both"/>
        <w:rPr>
          <w:b w:val="0"/>
          <w:color w:val="000000"/>
          <w:sz w:val="28"/>
          <w:szCs w:val="28"/>
        </w:rPr>
      </w:pPr>
      <w:r w:rsidRPr="00CD6284">
        <w:rPr>
          <w:b w:val="0"/>
          <w:color w:val="000000"/>
          <w:sz w:val="28"/>
          <w:szCs w:val="28"/>
        </w:rPr>
        <w:t>Более подробную информацию можно получить, позвонив в Информационно-справочный центр ЦИК России по бесплатному многоканальному номеру 8-800-200-00-20.</w:t>
      </w:r>
    </w:p>
    <w:p w:rsidR="00CD6284" w:rsidRDefault="009C382D" w:rsidP="00CD6284">
      <w:pPr>
        <w:pStyle w:val="3"/>
        <w:shd w:val="clear" w:color="auto" w:fill="FFFFFF"/>
        <w:spacing w:before="0"/>
        <w:jc w:val="center"/>
        <w:rPr>
          <w:rFonts w:ascii="Times New Roman" w:hAnsi="Times New Roman" w:cs="Times New Roman"/>
          <w:color w:val="000000"/>
          <w:sz w:val="28"/>
          <w:szCs w:val="28"/>
          <w:u w:val="single"/>
        </w:rPr>
      </w:pPr>
      <w:r w:rsidRPr="00CD6284">
        <w:rPr>
          <w:rFonts w:ascii="Times New Roman" w:hAnsi="Times New Roman" w:cs="Times New Roman"/>
          <w:color w:val="000000"/>
          <w:sz w:val="28"/>
          <w:szCs w:val="28"/>
          <w:u w:val="single"/>
        </w:rPr>
        <w:lastRenderedPageBreak/>
        <w:t xml:space="preserve">Голосование участников, не имеющих регистрации по месту </w:t>
      </w:r>
    </w:p>
    <w:p w:rsidR="009C382D" w:rsidRPr="00CD6284" w:rsidRDefault="009C382D" w:rsidP="00CD6284">
      <w:pPr>
        <w:pStyle w:val="3"/>
        <w:shd w:val="clear" w:color="auto" w:fill="FFFFFF"/>
        <w:spacing w:before="0"/>
        <w:jc w:val="center"/>
        <w:rPr>
          <w:rFonts w:ascii="Times New Roman" w:hAnsi="Times New Roman" w:cs="Times New Roman"/>
          <w:color w:val="000000"/>
          <w:sz w:val="28"/>
          <w:szCs w:val="28"/>
        </w:rPr>
      </w:pPr>
      <w:bookmarkStart w:id="0" w:name="_GoBack"/>
      <w:bookmarkEnd w:id="0"/>
      <w:r w:rsidRPr="00CD6284">
        <w:rPr>
          <w:rFonts w:ascii="Times New Roman" w:hAnsi="Times New Roman" w:cs="Times New Roman"/>
          <w:color w:val="000000"/>
          <w:sz w:val="28"/>
          <w:szCs w:val="28"/>
          <w:u w:val="single"/>
        </w:rPr>
        <w:t>жительства в пределах Российской Федерации</w:t>
      </w:r>
    </w:p>
    <w:p w:rsidR="009C382D" w:rsidRPr="00CD6284" w:rsidRDefault="00CD6284" w:rsidP="00CD628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9C382D" w:rsidRPr="00CD6284">
        <w:rPr>
          <w:b w:val="0"/>
          <w:color w:val="000000"/>
          <w:sz w:val="28"/>
          <w:szCs w:val="28"/>
        </w:rPr>
        <w:t>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образованном в месте их пребывания, или на участке, определенном решением регионального избиркома, на основании личного письменного заявления, поданного в участковую комиссию не позднее чем в день голосования</w:t>
      </w:r>
    </w:p>
    <w:sectPr w:rsidR="009C382D" w:rsidRPr="00CD6284" w:rsidSect="00B635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25C9F"/>
    <w:multiLevelType w:val="multilevel"/>
    <w:tmpl w:val="139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84962"/>
    <w:multiLevelType w:val="multilevel"/>
    <w:tmpl w:val="011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61B10"/>
    <w:multiLevelType w:val="multilevel"/>
    <w:tmpl w:val="D2A0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E7069"/>
    <w:multiLevelType w:val="multilevel"/>
    <w:tmpl w:val="60C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3752A"/>
    <w:multiLevelType w:val="multilevel"/>
    <w:tmpl w:val="1504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41FA4"/>
    <w:multiLevelType w:val="multilevel"/>
    <w:tmpl w:val="1CB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E59C2"/>
    <w:multiLevelType w:val="multilevel"/>
    <w:tmpl w:val="463E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66A14"/>
    <w:multiLevelType w:val="multilevel"/>
    <w:tmpl w:val="C406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D041C"/>
    <w:multiLevelType w:val="multilevel"/>
    <w:tmpl w:val="B876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522021"/>
    <w:multiLevelType w:val="multilevel"/>
    <w:tmpl w:val="8E5C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E026B"/>
    <w:multiLevelType w:val="multilevel"/>
    <w:tmpl w:val="CAD0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135FA"/>
    <w:multiLevelType w:val="multilevel"/>
    <w:tmpl w:val="E3E0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720D5"/>
    <w:multiLevelType w:val="multilevel"/>
    <w:tmpl w:val="889C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5009A"/>
    <w:multiLevelType w:val="multilevel"/>
    <w:tmpl w:val="8270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3"/>
  </w:num>
  <w:num w:numId="4">
    <w:abstractNumId w:val="5"/>
  </w:num>
  <w:num w:numId="5">
    <w:abstractNumId w:val="11"/>
  </w:num>
  <w:num w:numId="6">
    <w:abstractNumId w:val="14"/>
  </w:num>
  <w:num w:numId="7">
    <w:abstractNumId w:val="9"/>
  </w:num>
  <w:num w:numId="8">
    <w:abstractNumId w:val="7"/>
  </w:num>
  <w:num w:numId="9">
    <w:abstractNumId w:val="6"/>
  </w:num>
  <w:num w:numId="10">
    <w:abstractNumId w:val="2"/>
  </w:num>
  <w:num w:numId="11">
    <w:abstractNumId w:val="4"/>
  </w:num>
  <w:num w:numId="12">
    <w:abstractNumId w:val="13"/>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9F"/>
    <w:rsid w:val="00002964"/>
    <w:rsid w:val="00021CB8"/>
    <w:rsid w:val="00025FEF"/>
    <w:rsid w:val="00030C8A"/>
    <w:rsid w:val="00041449"/>
    <w:rsid w:val="0005094B"/>
    <w:rsid w:val="00062D17"/>
    <w:rsid w:val="0007227E"/>
    <w:rsid w:val="00073D90"/>
    <w:rsid w:val="0008074C"/>
    <w:rsid w:val="000855F9"/>
    <w:rsid w:val="0009209E"/>
    <w:rsid w:val="00096EBF"/>
    <w:rsid w:val="000A4414"/>
    <w:rsid w:val="000A4A2F"/>
    <w:rsid w:val="000B2659"/>
    <w:rsid w:val="000D2889"/>
    <w:rsid w:val="000D62EC"/>
    <w:rsid w:val="000E4AE3"/>
    <w:rsid w:val="000F1030"/>
    <w:rsid w:val="0010387E"/>
    <w:rsid w:val="0010463B"/>
    <w:rsid w:val="001071CB"/>
    <w:rsid w:val="0012083A"/>
    <w:rsid w:val="001269B2"/>
    <w:rsid w:val="00140646"/>
    <w:rsid w:val="001431BC"/>
    <w:rsid w:val="00150668"/>
    <w:rsid w:val="0015202B"/>
    <w:rsid w:val="001522C4"/>
    <w:rsid w:val="00154CFB"/>
    <w:rsid w:val="00154D18"/>
    <w:rsid w:val="00156CA2"/>
    <w:rsid w:val="00157E4E"/>
    <w:rsid w:val="001635F1"/>
    <w:rsid w:val="00165D33"/>
    <w:rsid w:val="00171AC2"/>
    <w:rsid w:val="001722C6"/>
    <w:rsid w:val="00174B4C"/>
    <w:rsid w:val="00176391"/>
    <w:rsid w:val="0018219F"/>
    <w:rsid w:val="00191604"/>
    <w:rsid w:val="00193B9E"/>
    <w:rsid w:val="00196873"/>
    <w:rsid w:val="001A15D0"/>
    <w:rsid w:val="001A36BF"/>
    <w:rsid w:val="001A472D"/>
    <w:rsid w:val="001A63DF"/>
    <w:rsid w:val="001A7036"/>
    <w:rsid w:val="001C188B"/>
    <w:rsid w:val="001C1EF6"/>
    <w:rsid w:val="001C29B6"/>
    <w:rsid w:val="001D265C"/>
    <w:rsid w:val="001E40DF"/>
    <w:rsid w:val="001F1322"/>
    <w:rsid w:val="001F7ACE"/>
    <w:rsid w:val="0020171E"/>
    <w:rsid w:val="002042EE"/>
    <w:rsid w:val="00212C5A"/>
    <w:rsid w:val="00213171"/>
    <w:rsid w:val="00217827"/>
    <w:rsid w:val="00234DB6"/>
    <w:rsid w:val="00236DBE"/>
    <w:rsid w:val="00237982"/>
    <w:rsid w:val="0024487C"/>
    <w:rsid w:val="00245DDD"/>
    <w:rsid w:val="0024720F"/>
    <w:rsid w:val="0024773D"/>
    <w:rsid w:val="00250010"/>
    <w:rsid w:val="00252F20"/>
    <w:rsid w:val="00254EF9"/>
    <w:rsid w:val="002574B1"/>
    <w:rsid w:val="00260430"/>
    <w:rsid w:val="00280416"/>
    <w:rsid w:val="00281754"/>
    <w:rsid w:val="0028365D"/>
    <w:rsid w:val="0028648D"/>
    <w:rsid w:val="002962AD"/>
    <w:rsid w:val="002A061C"/>
    <w:rsid w:val="002B0130"/>
    <w:rsid w:val="002B0619"/>
    <w:rsid w:val="002B366F"/>
    <w:rsid w:val="002C40AC"/>
    <w:rsid w:val="002C655C"/>
    <w:rsid w:val="002E57FA"/>
    <w:rsid w:val="002F0234"/>
    <w:rsid w:val="002F15BA"/>
    <w:rsid w:val="002F2788"/>
    <w:rsid w:val="002F32D1"/>
    <w:rsid w:val="002F68AF"/>
    <w:rsid w:val="002F6FA3"/>
    <w:rsid w:val="0030398C"/>
    <w:rsid w:val="00306539"/>
    <w:rsid w:val="00307278"/>
    <w:rsid w:val="0030765F"/>
    <w:rsid w:val="00312C10"/>
    <w:rsid w:val="00314430"/>
    <w:rsid w:val="00322681"/>
    <w:rsid w:val="0032787B"/>
    <w:rsid w:val="003304A3"/>
    <w:rsid w:val="003347CC"/>
    <w:rsid w:val="00340A0C"/>
    <w:rsid w:val="003426C3"/>
    <w:rsid w:val="00342B6C"/>
    <w:rsid w:val="0034541D"/>
    <w:rsid w:val="00350F76"/>
    <w:rsid w:val="00351B4B"/>
    <w:rsid w:val="0035336B"/>
    <w:rsid w:val="00355ECD"/>
    <w:rsid w:val="00360A17"/>
    <w:rsid w:val="0037454E"/>
    <w:rsid w:val="00374965"/>
    <w:rsid w:val="0038092E"/>
    <w:rsid w:val="003813FD"/>
    <w:rsid w:val="003945F0"/>
    <w:rsid w:val="003A22FF"/>
    <w:rsid w:val="003A372D"/>
    <w:rsid w:val="003B2616"/>
    <w:rsid w:val="003B3AEE"/>
    <w:rsid w:val="003B427E"/>
    <w:rsid w:val="003B5829"/>
    <w:rsid w:val="003C1242"/>
    <w:rsid w:val="003C130C"/>
    <w:rsid w:val="003C3F2E"/>
    <w:rsid w:val="003C4622"/>
    <w:rsid w:val="003D21CA"/>
    <w:rsid w:val="003D5ED1"/>
    <w:rsid w:val="003D6183"/>
    <w:rsid w:val="003E7AFF"/>
    <w:rsid w:val="003F4910"/>
    <w:rsid w:val="0041087A"/>
    <w:rsid w:val="004127DE"/>
    <w:rsid w:val="00412AB3"/>
    <w:rsid w:val="00422BAC"/>
    <w:rsid w:val="00423031"/>
    <w:rsid w:val="004248C4"/>
    <w:rsid w:val="0042622F"/>
    <w:rsid w:val="004321FD"/>
    <w:rsid w:val="004541ED"/>
    <w:rsid w:val="0045478F"/>
    <w:rsid w:val="00456E8B"/>
    <w:rsid w:val="00466215"/>
    <w:rsid w:val="00490884"/>
    <w:rsid w:val="00490AA7"/>
    <w:rsid w:val="004919BD"/>
    <w:rsid w:val="004A39D0"/>
    <w:rsid w:val="004A5EB5"/>
    <w:rsid w:val="004B337E"/>
    <w:rsid w:val="004B4F10"/>
    <w:rsid w:val="004C1CE1"/>
    <w:rsid w:val="004C355F"/>
    <w:rsid w:val="004D1F1F"/>
    <w:rsid w:val="004E059F"/>
    <w:rsid w:val="004E121C"/>
    <w:rsid w:val="004E2981"/>
    <w:rsid w:val="004E4755"/>
    <w:rsid w:val="004F17BB"/>
    <w:rsid w:val="004F27A8"/>
    <w:rsid w:val="0050403D"/>
    <w:rsid w:val="00512C07"/>
    <w:rsid w:val="00523CDA"/>
    <w:rsid w:val="00532203"/>
    <w:rsid w:val="0053485B"/>
    <w:rsid w:val="00541AB8"/>
    <w:rsid w:val="00555097"/>
    <w:rsid w:val="00561680"/>
    <w:rsid w:val="00583FA9"/>
    <w:rsid w:val="00592F20"/>
    <w:rsid w:val="005930FC"/>
    <w:rsid w:val="005943FD"/>
    <w:rsid w:val="005A4FC8"/>
    <w:rsid w:val="005B1864"/>
    <w:rsid w:val="005B782E"/>
    <w:rsid w:val="005C3ECC"/>
    <w:rsid w:val="005C63CA"/>
    <w:rsid w:val="005D6A98"/>
    <w:rsid w:val="005D6EEE"/>
    <w:rsid w:val="005E138C"/>
    <w:rsid w:val="005F63FA"/>
    <w:rsid w:val="00600904"/>
    <w:rsid w:val="00601EB8"/>
    <w:rsid w:val="006022CF"/>
    <w:rsid w:val="00602F3F"/>
    <w:rsid w:val="006035C1"/>
    <w:rsid w:val="00604A24"/>
    <w:rsid w:val="00606565"/>
    <w:rsid w:val="00627ACB"/>
    <w:rsid w:val="0063465C"/>
    <w:rsid w:val="0064308B"/>
    <w:rsid w:val="006447C2"/>
    <w:rsid w:val="00650933"/>
    <w:rsid w:val="0065229B"/>
    <w:rsid w:val="00660811"/>
    <w:rsid w:val="00660C6B"/>
    <w:rsid w:val="0066175D"/>
    <w:rsid w:val="00662A13"/>
    <w:rsid w:val="00666AA4"/>
    <w:rsid w:val="00670614"/>
    <w:rsid w:val="0068049C"/>
    <w:rsid w:val="00680B74"/>
    <w:rsid w:val="006934D9"/>
    <w:rsid w:val="0069623B"/>
    <w:rsid w:val="006A0477"/>
    <w:rsid w:val="006A1715"/>
    <w:rsid w:val="006A66E1"/>
    <w:rsid w:val="006B1D13"/>
    <w:rsid w:val="006B314C"/>
    <w:rsid w:val="006B4617"/>
    <w:rsid w:val="006C04DE"/>
    <w:rsid w:val="006C2C4D"/>
    <w:rsid w:val="006C3408"/>
    <w:rsid w:val="006C44E3"/>
    <w:rsid w:val="006C54C6"/>
    <w:rsid w:val="006D0FDB"/>
    <w:rsid w:val="006D15AF"/>
    <w:rsid w:val="006D1D0F"/>
    <w:rsid w:val="006E71B0"/>
    <w:rsid w:val="006E7FDE"/>
    <w:rsid w:val="006F1136"/>
    <w:rsid w:val="006F2CC0"/>
    <w:rsid w:val="006F4095"/>
    <w:rsid w:val="006F4611"/>
    <w:rsid w:val="006F5ED4"/>
    <w:rsid w:val="006F7AC0"/>
    <w:rsid w:val="00702BAE"/>
    <w:rsid w:val="00717F5F"/>
    <w:rsid w:val="00721FD9"/>
    <w:rsid w:val="00727D31"/>
    <w:rsid w:val="00732C9A"/>
    <w:rsid w:val="007332E3"/>
    <w:rsid w:val="00736FD7"/>
    <w:rsid w:val="007372FE"/>
    <w:rsid w:val="00741C8C"/>
    <w:rsid w:val="007422B9"/>
    <w:rsid w:val="00744EC4"/>
    <w:rsid w:val="007460E8"/>
    <w:rsid w:val="00747865"/>
    <w:rsid w:val="00757F15"/>
    <w:rsid w:val="0076213A"/>
    <w:rsid w:val="00772169"/>
    <w:rsid w:val="0077474B"/>
    <w:rsid w:val="00790A89"/>
    <w:rsid w:val="00797EDF"/>
    <w:rsid w:val="007A31D8"/>
    <w:rsid w:val="007A4E43"/>
    <w:rsid w:val="007A5A8C"/>
    <w:rsid w:val="007A5D1F"/>
    <w:rsid w:val="007B30A7"/>
    <w:rsid w:val="007B4455"/>
    <w:rsid w:val="007D1702"/>
    <w:rsid w:val="007D3E54"/>
    <w:rsid w:val="007F3824"/>
    <w:rsid w:val="007F4B15"/>
    <w:rsid w:val="00804CB1"/>
    <w:rsid w:val="00805205"/>
    <w:rsid w:val="00806DE3"/>
    <w:rsid w:val="00826349"/>
    <w:rsid w:val="008317CD"/>
    <w:rsid w:val="00833F54"/>
    <w:rsid w:val="008343FD"/>
    <w:rsid w:val="00834F7E"/>
    <w:rsid w:val="00850F99"/>
    <w:rsid w:val="00852493"/>
    <w:rsid w:val="00853C47"/>
    <w:rsid w:val="008563EE"/>
    <w:rsid w:val="00862760"/>
    <w:rsid w:val="00870FC0"/>
    <w:rsid w:val="008741D3"/>
    <w:rsid w:val="00880A4A"/>
    <w:rsid w:val="008876E0"/>
    <w:rsid w:val="00890A25"/>
    <w:rsid w:val="008A3FC1"/>
    <w:rsid w:val="008A558C"/>
    <w:rsid w:val="008B00A5"/>
    <w:rsid w:val="008B1E04"/>
    <w:rsid w:val="008C378C"/>
    <w:rsid w:val="008D0037"/>
    <w:rsid w:val="008D4DE4"/>
    <w:rsid w:val="008D6694"/>
    <w:rsid w:val="008E315A"/>
    <w:rsid w:val="008E4C24"/>
    <w:rsid w:val="00905147"/>
    <w:rsid w:val="00905999"/>
    <w:rsid w:val="00911BFA"/>
    <w:rsid w:val="009133ED"/>
    <w:rsid w:val="00913FDE"/>
    <w:rsid w:val="009142F5"/>
    <w:rsid w:val="00915EE4"/>
    <w:rsid w:val="00916133"/>
    <w:rsid w:val="0093182C"/>
    <w:rsid w:val="00932A51"/>
    <w:rsid w:val="009348C7"/>
    <w:rsid w:val="00936280"/>
    <w:rsid w:val="00936DB8"/>
    <w:rsid w:val="00942549"/>
    <w:rsid w:val="00951F26"/>
    <w:rsid w:val="009522DC"/>
    <w:rsid w:val="009527B6"/>
    <w:rsid w:val="00964CF5"/>
    <w:rsid w:val="00965D00"/>
    <w:rsid w:val="0096751D"/>
    <w:rsid w:val="00970B3A"/>
    <w:rsid w:val="00971908"/>
    <w:rsid w:val="00972165"/>
    <w:rsid w:val="0097583E"/>
    <w:rsid w:val="00976EB1"/>
    <w:rsid w:val="00977BCD"/>
    <w:rsid w:val="00986DEB"/>
    <w:rsid w:val="00994CA2"/>
    <w:rsid w:val="00995F83"/>
    <w:rsid w:val="009A3C95"/>
    <w:rsid w:val="009A5E6C"/>
    <w:rsid w:val="009C11EE"/>
    <w:rsid w:val="009C382D"/>
    <w:rsid w:val="009C5F12"/>
    <w:rsid w:val="009C6794"/>
    <w:rsid w:val="009E51FC"/>
    <w:rsid w:val="009F38C1"/>
    <w:rsid w:val="009F59B2"/>
    <w:rsid w:val="00A1072F"/>
    <w:rsid w:val="00A10F96"/>
    <w:rsid w:val="00A14549"/>
    <w:rsid w:val="00A14AD5"/>
    <w:rsid w:val="00A151AF"/>
    <w:rsid w:val="00A257C7"/>
    <w:rsid w:val="00A26697"/>
    <w:rsid w:val="00A30C36"/>
    <w:rsid w:val="00A3709A"/>
    <w:rsid w:val="00A472DC"/>
    <w:rsid w:val="00A525C6"/>
    <w:rsid w:val="00A54130"/>
    <w:rsid w:val="00A5537F"/>
    <w:rsid w:val="00A55FEC"/>
    <w:rsid w:val="00A562AC"/>
    <w:rsid w:val="00A57222"/>
    <w:rsid w:val="00A577EF"/>
    <w:rsid w:val="00A605F0"/>
    <w:rsid w:val="00A65C67"/>
    <w:rsid w:val="00A72EF2"/>
    <w:rsid w:val="00A73C7D"/>
    <w:rsid w:val="00A7669C"/>
    <w:rsid w:val="00A7704E"/>
    <w:rsid w:val="00A910C7"/>
    <w:rsid w:val="00A93969"/>
    <w:rsid w:val="00A94441"/>
    <w:rsid w:val="00A955FF"/>
    <w:rsid w:val="00AA00BE"/>
    <w:rsid w:val="00AA619B"/>
    <w:rsid w:val="00AB746F"/>
    <w:rsid w:val="00AE2E04"/>
    <w:rsid w:val="00AE57DF"/>
    <w:rsid w:val="00AE7D5D"/>
    <w:rsid w:val="00AF0E73"/>
    <w:rsid w:val="00AF0F8F"/>
    <w:rsid w:val="00B01C5C"/>
    <w:rsid w:val="00B03D13"/>
    <w:rsid w:val="00B05EA1"/>
    <w:rsid w:val="00B10D64"/>
    <w:rsid w:val="00B13B02"/>
    <w:rsid w:val="00B14926"/>
    <w:rsid w:val="00B22BB3"/>
    <w:rsid w:val="00B22D46"/>
    <w:rsid w:val="00B2693E"/>
    <w:rsid w:val="00B45271"/>
    <w:rsid w:val="00B52FD5"/>
    <w:rsid w:val="00B602F2"/>
    <w:rsid w:val="00B61438"/>
    <w:rsid w:val="00B63532"/>
    <w:rsid w:val="00B734B4"/>
    <w:rsid w:val="00B81692"/>
    <w:rsid w:val="00B84668"/>
    <w:rsid w:val="00B86257"/>
    <w:rsid w:val="00B86A24"/>
    <w:rsid w:val="00BA354F"/>
    <w:rsid w:val="00BA3AA8"/>
    <w:rsid w:val="00BA747A"/>
    <w:rsid w:val="00BB31F3"/>
    <w:rsid w:val="00BB5A2E"/>
    <w:rsid w:val="00BC15D2"/>
    <w:rsid w:val="00BD6E86"/>
    <w:rsid w:val="00BE4EF7"/>
    <w:rsid w:val="00C05783"/>
    <w:rsid w:val="00C06808"/>
    <w:rsid w:val="00C13896"/>
    <w:rsid w:val="00C14099"/>
    <w:rsid w:val="00C14B49"/>
    <w:rsid w:val="00C1734D"/>
    <w:rsid w:val="00C17EA1"/>
    <w:rsid w:val="00C233BF"/>
    <w:rsid w:val="00C308F5"/>
    <w:rsid w:val="00C32F76"/>
    <w:rsid w:val="00C36D4E"/>
    <w:rsid w:val="00C40C1A"/>
    <w:rsid w:val="00C41520"/>
    <w:rsid w:val="00C56AC1"/>
    <w:rsid w:val="00C60652"/>
    <w:rsid w:val="00C60AEE"/>
    <w:rsid w:val="00C6115E"/>
    <w:rsid w:val="00C61A89"/>
    <w:rsid w:val="00C73725"/>
    <w:rsid w:val="00C74A53"/>
    <w:rsid w:val="00C77D8A"/>
    <w:rsid w:val="00C8268C"/>
    <w:rsid w:val="00C91CBC"/>
    <w:rsid w:val="00C943AF"/>
    <w:rsid w:val="00CA5442"/>
    <w:rsid w:val="00CB004B"/>
    <w:rsid w:val="00CB7FE4"/>
    <w:rsid w:val="00CC2BD1"/>
    <w:rsid w:val="00CC3999"/>
    <w:rsid w:val="00CC73FA"/>
    <w:rsid w:val="00CD2F84"/>
    <w:rsid w:val="00CD6284"/>
    <w:rsid w:val="00CD6B17"/>
    <w:rsid w:val="00CD6E5A"/>
    <w:rsid w:val="00CE6825"/>
    <w:rsid w:val="00D10A8F"/>
    <w:rsid w:val="00D10AEE"/>
    <w:rsid w:val="00D14D22"/>
    <w:rsid w:val="00D168EF"/>
    <w:rsid w:val="00D227EB"/>
    <w:rsid w:val="00D25D5D"/>
    <w:rsid w:val="00D309D6"/>
    <w:rsid w:val="00D34C0B"/>
    <w:rsid w:val="00D40228"/>
    <w:rsid w:val="00D414DD"/>
    <w:rsid w:val="00D43D13"/>
    <w:rsid w:val="00D46082"/>
    <w:rsid w:val="00D46DB0"/>
    <w:rsid w:val="00D54D01"/>
    <w:rsid w:val="00D55BE2"/>
    <w:rsid w:val="00D61846"/>
    <w:rsid w:val="00D6353D"/>
    <w:rsid w:val="00D930B9"/>
    <w:rsid w:val="00D967EC"/>
    <w:rsid w:val="00DA1F33"/>
    <w:rsid w:val="00DA6E09"/>
    <w:rsid w:val="00DC1D12"/>
    <w:rsid w:val="00DC26A0"/>
    <w:rsid w:val="00DC4418"/>
    <w:rsid w:val="00DD1945"/>
    <w:rsid w:val="00DD3E4A"/>
    <w:rsid w:val="00DE7357"/>
    <w:rsid w:val="00DF36FF"/>
    <w:rsid w:val="00DF48D7"/>
    <w:rsid w:val="00DF4D8F"/>
    <w:rsid w:val="00DF5572"/>
    <w:rsid w:val="00E01FF3"/>
    <w:rsid w:val="00E058AF"/>
    <w:rsid w:val="00E141FD"/>
    <w:rsid w:val="00E24E2F"/>
    <w:rsid w:val="00E2684F"/>
    <w:rsid w:val="00E27729"/>
    <w:rsid w:val="00E30AA6"/>
    <w:rsid w:val="00E33E8E"/>
    <w:rsid w:val="00E3442F"/>
    <w:rsid w:val="00E34465"/>
    <w:rsid w:val="00E4051C"/>
    <w:rsid w:val="00E4599A"/>
    <w:rsid w:val="00E6037B"/>
    <w:rsid w:val="00E60EAB"/>
    <w:rsid w:val="00E724FA"/>
    <w:rsid w:val="00E77CD0"/>
    <w:rsid w:val="00E823A4"/>
    <w:rsid w:val="00E82F69"/>
    <w:rsid w:val="00E90BB7"/>
    <w:rsid w:val="00E9106F"/>
    <w:rsid w:val="00E91131"/>
    <w:rsid w:val="00E922EC"/>
    <w:rsid w:val="00E93098"/>
    <w:rsid w:val="00E95837"/>
    <w:rsid w:val="00EA54BD"/>
    <w:rsid w:val="00EA657F"/>
    <w:rsid w:val="00EA6B65"/>
    <w:rsid w:val="00EB1632"/>
    <w:rsid w:val="00EB2C26"/>
    <w:rsid w:val="00EB4C96"/>
    <w:rsid w:val="00EB5B98"/>
    <w:rsid w:val="00EB7681"/>
    <w:rsid w:val="00EC1F6D"/>
    <w:rsid w:val="00EC5524"/>
    <w:rsid w:val="00ED3EE0"/>
    <w:rsid w:val="00EE13F1"/>
    <w:rsid w:val="00EF0C1C"/>
    <w:rsid w:val="00F0112D"/>
    <w:rsid w:val="00F21B48"/>
    <w:rsid w:val="00F223E0"/>
    <w:rsid w:val="00F25169"/>
    <w:rsid w:val="00F266A4"/>
    <w:rsid w:val="00F27FC6"/>
    <w:rsid w:val="00F3258A"/>
    <w:rsid w:val="00F32B74"/>
    <w:rsid w:val="00F34D3B"/>
    <w:rsid w:val="00F41829"/>
    <w:rsid w:val="00F420D1"/>
    <w:rsid w:val="00F42B43"/>
    <w:rsid w:val="00F5058C"/>
    <w:rsid w:val="00F53EE8"/>
    <w:rsid w:val="00F54546"/>
    <w:rsid w:val="00F56AA0"/>
    <w:rsid w:val="00F639BD"/>
    <w:rsid w:val="00F66505"/>
    <w:rsid w:val="00F7179F"/>
    <w:rsid w:val="00F71DD8"/>
    <w:rsid w:val="00F7286E"/>
    <w:rsid w:val="00F80EA9"/>
    <w:rsid w:val="00F8668E"/>
    <w:rsid w:val="00F95952"/>
    <w:rsid w:val="00FA2C3C"/>
    <w:rsid w:val="00FB2A64"/>
    <w:rsid w:val="00FB74B4"/>
    <w:rsid w:val="00FC0E95"/>
    <w:rsid w:val="00FD170B"/>
    <w:rsid w:val="00FE5E73"/>
    <w:rsid w:val="00FE6F3D"/>
    <w:rsid w:val="00FF1106"/>
    <w:rsid w:val="00FF2521"/>
    <w:rsid w:val="00FF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BD85-40E3-4835-B555-AEA33B53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2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01FF3"/>
    <w:pPr>
      <w:keepNext/>
      <w:keepLines/>
      <w:overflowPunct/>
      <w:autoSpaceDE/>
      <w:autoSpaceDN/>
      <w:adjustRightInd/>
      <w:spacing w:before="240"/>
      <w:ind w:firstLine="567"/>
      <w:jc w:val="both"/>
      <w:textAlignment w:val="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6022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4E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2042EE"/>
    <w:pPr>
      <w:overflowPunct/>
      <w:autoSpaceDE/>
      <w:autoSpaceDN/>
      <w:adjustRightInd/>
      <w:spacing w:after="160" w:line="240" w:lineRule="exact"/>
      <w:textAlignment w:val="auto"/>
    </w:pPr>
    <w:rPr>
      <w:rFonts w:ascii="Verdana" w:hAnsi="Verdana" w:cs="Verdana"/>
      <w:lang w:val="en-US" w:eastAsia="en-US"/>
    </w:rPr>
  </w:style>
  <w:style w:type="table" w:styleId="a4">
    <w:name w:val="Table Grid"/>
    <w:basedOn w:val="a1"/>
    <w:uiPriority w:val="59"/>
    <w:rsid w:val="002042E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91131"/>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TEXTWITHFIRSTLINE">
    <w:name w:val="TEXT_WITH_FIRST_LINE"/>
    <w:basedOn w:val="a"/>
    <w:rsid w:val="00E91131"/>
    <w:pPr>
      <w:overflowPunct/>
      <w:autoSpaceDE/>
      <w:autoSpaceDN/>
      <w:adjustRightInd/>
      <w:spacing w:after="198" w:line="276" w:lineRule="auto"/>
      <w:ind w:firstLine="708"/>
      <w:jc w:val="both"/>
      <w:textAlignment w:val="auto"/>
    </w:pPr>
    <w:rPr>
      <w:sz w:val="24"/>
      <w:szCs w:val="24"/>
    </w:rPr>
  </w:style>
  <w:style w:type="paragraph" w:styleId="a6">
    <w:name w:val="Body Text"/>
    <w:basedOn w:val="a"/>
    <w:link w:val="a7"/>
    <w:uiPriority w:val="99"/>
    <w:rsid w:val="00C943AF"/>
    <w:pPr>
      <w:jc w:val="center"/>
    </w:pPr>
    <w:rPr>
      <w:b/>
      <w:bCs/>
      <w:sz w:val="26"/>
      <w:szCs w:val="26"/>
    </w:rPr>
  </w:style>
  <w:style w:type="character" w:customStyle="1" w:styleId="a7">
    <w:name w:val="Основной текст Знак"/>
    <w:basedOn w:val="a0"/>
    <w:link w:val="a6"/>
    <w:uiPriority w:val="99"/>
    <w:rsid w:val="00C943AF"/>
    <w:rPr>
      <w:rFonts w:ascii="Times New Roman" w:eastAsia="Times New Roman" w:hAnsi="Times New Roman" w:cs="Times New Roman"/>
      <w:b/>
      <w:bCs/>
      <w:sz w:val="26"/>
      <w:szCs w:val="26"/>
      <w:lang w:eastAsia="ru-RU"/>
    </w:rPr>
  </w:style>
  <w:style w:type="character" w:customStyle="1" w:styleId="apple-style-span">
    <w:name w:val="apple-style-span"/>
    <w:rsid w:val="00A30C36"/>
  </w:style>
  <w:style w:type="paragraph" w:customStyle="1" w:styleId="ConsPlusTitle">
    <w:name w:val="ConsPlusTitle"/>
    <w:rsid w:val="00E01F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E01FF3"/>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E01FF3"/>
  </w:style>
  <w:style w:type="character" w:styleId="a8">
    <w:name w:val="Strong"/>
    <w:basedOn w:val="a0"/>
    <w:uiPriority w:val="22"/>
    <w:qFormat/>
    <w:rsid w:val="00E01FF3"/>
    <w:rPr>
      <w:b/>
      <w:bCs/>
    </w:rPr>
  </w:style>
  <w:style w:type="paragraph" w:styleId="a9">
    <w:name w:val="Normal (Web)"/>
    <w:aliases w:val="Обычный (Web) Знак,Обычный (веб) Знак,Обычный (Web) Знак Знак,Обычный (Web)"/>
    <w:basedOn w:val="a"/>
    <w:link w:val="11"/>
    <w:uiPriority w:val="99"/>
    <w:unhideWhenUsed/>
    <w:qFormat/>
    <w:rsid w:val="00E01FF3"/>
    <w:pPr>
      <w:overflowPunct/>
      <w:autoSpaceDE/>
      <w:autoSpaceDN/>
      <w:adjustRightInd/>
      <w:spacing w:before="100" w:beforeAutospacing="1" w:after="100" w:afterAutospacing="1"/>
      <w:textAlignment w:val="auto"/>
    </w:pPr>
    <w:rPr>
      <w:b/>
      <w:sz w:val="24"/>
      <w:szCs w:val="24"/>
    </w:rPr>
  </w:style>
  <w:style w:type="paragraph" w:customStyle="1" w:styleId="consplusnormal">
    <w:name w:val="consplusnormal"/>
    <w:basedOn w:val="a"/>
    <w:rsid w:val="00E01FF3"/>
    <w:pPr>
      <w:overflowPunct/>
      <w:autoSpaceDE/>
      <w:autoSpaceDN/>
      <w:adjustRightInd/>
      <w:spacing w:before="100" w:beforeAutospacing="1" w:after="100" w:afterAutospacing="1"/>
      <w:textAlignment w:val="auto"/>
    </w:pPr>
    <w:rPr>
      <w:sz w:val="24"/>
      <w:szCs w:val="24"/>
    </w:rPr>
  </w:style>
  <w:style w:type="character" w:customStyle="1" w:styleId="11">
    <w:name w:val="Обычный (веб) Знак1"/>
    <w:aliases w:val="Обычный (Web) Знак Знак1,Обычный (веб) Знак Знак,Обычный (Web) Знак Знак Знак,Обычный (Web) Знак1"/>
    <w:link w:val="a9"/>
    <w:uiPriority w:val="99"/>
    <w:locked/>
    <w:rsid w:val="00E01FF3"/>
    <w:rPr>
      <w:rFonts w:ascii="Times New Roman" w:eastAsia="Times New Roman" w:hAnsi="Times New Roman" w:cs="Times New Roman"/>
      <w:b/>
      <w:sz w:val="24"/>
      <w:szCs w:val="24"/>
      <w:lang w:eastAsia="ru-RU"/>
    </w:rPr>
  </w:style>
  <w:style w:type="paragraph" w:customStyle="1" w:styleId="formattext">
    <w:name w:val="formattext"/>
    <w:basedOn w:val="a"/>
    <w:rsid w:val="00E01FF3"/>
    <w:pPr>
      <w:overflowPunct/>
      <w:autoSpaceDE/>
      <w:autoSpaceDN/>
      <w:adjustRightInd/>
      <w:spacing w:before="100" w:beforeAutospacing="1" w:after="100" w:afterAutospacing="1"/>
      <w:textAlignment w:val="auto"/>
    </w:pPr>
    <w:rPr>
      <w:sz w:val="24"/>
      <w:szCs w:val="24"/>
    </w:rPr>
  </w:style>
  <w:style w:type="paragraph" w:customStyle="1" w:styleId="u">
    <w:name w:val="u"/>
    <w:basedOn w:val="a"/>
    <w:rsid w:val="00E01FF3"/>
    <w:pPr>
      <w:overflowPunct/>
      <w:autoSpaceDE/>
      <w:autoSpaceDN/>
      <w:adjustRightInd/>
      <w:spacing w:before="45" w:after="45"/>
      <w:ind w:left="45" w:right="45"/>
      <w:textAlignment w:val="auto"/>
    </w:pPr>
    <w:rPr>
      <w:sz w:val="24"/>
      <w:szCs w:val="24"/>
    </w:rPr>
  </w:style>
  <w:style w:type="character" w:customStyle="1" w:styleId="FontStyle12">
    <w:name w:val="Font Style12"/>
    <w:rsid w:val="00D61846"/>
    <w:rPr>
      <w:rFonts w:ascii="Times New Roman" w:hAnsi="Times New Roman" w:cs="Times New Roman"/>
      <w:sz w:val="18"/>
      <w:szCs w:val="18"/>
    </w:rPr>
  </w:style>
  <w:style w:type="character" w:styleId="aa">
    <w:name w:val="Hyperlink"/>
    <w:basedOn w:val="a0"/>
    <w:uiPriority w:val="99"/>
    <w:semiHidden/>
    <w:unhideWhenUsed/>
    <w:rsid w:val="00F25169"/>
    <w:rPr>
      <w:color w:val="0000FF"/>
      <w:u w:val="single"/>
    </w:rPr>
  </w:style>
  <w:style w:type="character" w:customStyle="1" w:styleId="20">
    <w:name w:val="Заголовок 2 Знак"/>
    <w:basedOn w:val="a0"/>
    <w:link w:val="2"/>
    <w:uiPriority w:val="9"/>
    <w:rsid w:val="006022CF"/>
    <w:rPr>
      <w:rFonts w:asciiTheme="majorHAnsi" w:eastAsiaTheme="majorEastAsia" w:hAnsiTheme="majorHAnsi" w:cstheme="majorBidi"/>
      <w:color w:val="2E74B5" w:themeColor="accent1" w:themeShade="BF"/>
      <w:sz w:val="26"/>
      <w:szCs w:val="26"/>
      <w:lang w:eastAsia="ru-RU"/>
    </w:rPr>
  </w:style>
  <w:style w:type="paragraph" w:customStyle="1" w:styleId="article-renderblock">
    <w:name w:val="article-render__block"/>
    <w:basedOn w:val="a"/>
    <w:rsid w:val="006022CF"/>
    <w:pPr>
      <w:overflowPunct/>
      <w:autoSpaceDE/>
      <w:autoSpaceDN/>
      <w:adjustRightInd/>
      <w:spacing w:before="100" w:beforeAutospacing="1" w:after="100" w:afterAutospacing="1"/>
      <w:textAlignment w:val="auto"/>
    </w:pPr>
    <w:rPr>
      <w:sz w:val="24"/>
      <w:szCs w:val="24"/>
    </w:rPr>
  </w:style>
  <w:style w:type="character" w:customStyle="1" w:styleId="mashaindex">
    <w:name w:val="masha_index"/>
    <w:basedOn w:val="a0"/>
    <w:rsid w:val="006022CF"/>
  </w:style>
  <w:style w:type="character" w:styleId="ab">
    <w:name w:val="FollowedHyperlink"/>
    <w:basedOn w:val="a0"/>
    <w:uiPriority w:val="99"/>
    <w:semiHidden/>
    <w:unhideWhenUsed/>
    <w:rsid w:val="006022CF"/>
    <w:rPr>
      <w:color w:val="800080"/>
      <w:u w:val="single"/>
    </w:rPr>
  </w:style>
  <w:style w:type="paragraph" w:styleId="z-">
    <w:name w:val="HTML Top of Form"/>
    <w:basedOn w:val="a"/>
    <w:next w:val="a"/>
    <w:link w:val="z-0"/>
    <w:hidden/>
    <w:uiPriority w:val="99"/>
    <w:semiHidden/>
    <w:unhideWhenUsed/>
    <w:rsid w:val="006022CF"/>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0">
    <w:name w:val="z-Начало формы Знак"/>
    <w:basedOn w:val="a0"/>
    <w:link w:val="z-"/>
    <w:uiPriority w:val="99"/>
    <w:semiHidden/>
    <w:rsid w:val="006022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22CF"/>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2">
    <w:name w:val="z-Конец формы Знак"/>
    <w:basedOn w:val="a0"/>
    <w:link w:val="z-1"/>
    <w:uiPriority w:val="99"/>
    <w:semiHidden/>
    <w:rsid w:val="006022CF"/>
    <w:rPr>
      <w:rFonts w:ascii="Arial" w:eastAsia="Times New Roman" w:hAnsi="Arial" w:cs="Arial"/>
      <w:vanish/>
      <w:sz w:val="16"/>
      <w:szCs w:val="16"/>
      <w:lang w:eastAsia="ru-RU"/>
    </w:rPr>
  </w:style>
  <w:style w:type="paragraph" w:customStyle="1" w:styleId="tiplabel">
    <w:name w:val="tip__label"/>
    <w:basedOn w:val="a"/>
    <w:rsid w:val="00D34C0B"/>
    <w:pPr>
      <w:overflowPunct/>
      <w:autoSpaceDE/>
      <w:autoSpaceDN/>
      <w:adjustRightInd/>
      <w:spacing w:before="100" w:beforeAutospacing="1" w:after="100" w:afterAutospacing="1"/>
      <w:textAlignment w:val="auto"/>
    </w:pPr>
    <w:rPr>
      <w:sz w:val="24"/>
      <w:szCs w:val="24"/>
    </w:rPr>
  </w:style>
  <w:style w:type="paragraph" w:customStyle="1" w:styleId="tipdesc">
    <w:name w:val="tip__desc"/>
    <w:basedOn w:val="a"/>
    <w:rsid w:val="00D34C0B"/>
    <w:pPr>
      <w:overflowPunct/>
      <w:autoSpaceDE/>
      <w:autoSpaceDN/>
      <w:adjustRightInd/>
      <w:spacing w:before="100" w:beforeAutospacing="1" w:after="100" w:afterAutospacing="1"/>
      <w:textAlignment w:val="auto"/>
    </w:pPr>
    <w:rPr>
      <w:sz w:val="24"/>
      <w:szCs w:val="24"/>
    </w:rPr>
  </w:style>
  <w:style w:type="paragraph" w:customStyle="1" w:styleId="tipnote">
    <w:name w:val="tip__note"/>
    <w:basedOn w:val="a"/>
    <w:rsid w:val="00D34C0B"/>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254EF9"/>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0514">
      <w:bodyDiv w:val="1"/>
      <w:marLeft w:val="0"/>
      <w:marRight w:val="0"/>
      <w:marTop w:val="0"/>
      <w:marBottom w:val="0"/>
      <w:divBdr>
        <w:top w:val="none" w:sz="0" w:space="0" w:color="auto"/>
        <w:left w:val="none" w:sz="0" w:space="0" w:color="auto"/>
        <w:bottom w:val="none" w:sz="0" w:space="0" w:color="auto"/>
        <w:right w:val="none" w:sz="0" w:space="0" w:color="auto"/>
      </w:divBdr>
    </w:div>
    <w:div w:id="347030826">
      <w:bodyDiv w:val="1"/>
      <w:marLeft w:val="0"/>
      <w:marRight w:val="0"/>
      <w:marTop w:val="0"/>
      <w:marBottom w:val="0"/>
      <w:divBdr>
        <w:top w:val="none" w:sz="0" w:space="0" w:color="auto"/>
        <w:left w:val="none" w:sz="0" w:space="0" w:color="auto"/>
        <w:bottom w:val="none" w:sz="0" w:space="0" w:color="auto"/>
        <w:right w:val="none" w:sz="0" w:space="0" w:color="auto"/>
      </w:divBdr>
    </w:div>
    <w:div w:id="398214777">
      <w:bodyDiv w:val="1"/>
      <w:marLeft w:val="0"/>
      <w:marRight w:val="0"/>
      <w:marTop w:val="0"/>
      <w:marBottom w:val="0"/>
      <w:divBdr>
        <w:top w:val="none" w:sz="0" w:space="0" w:color="auto"/>
        <w:left w:val="none" w:sz="0" w:space="0" w:color="auto"/>
        <w:bottom w:val="none" w:sz="0" w:space="0" w:color="auto"/>
        <w:right w:val="none" w:sz="0" w:space="0" w:color="auto"/>
      </w:divBdr>
    </w:div>
    <w:div w:id="559244233">
      <w:bodyDiv w:val="1"/>
      <w:marLeft w:val="0"/>
      <w:marRight w:val="0"/>
      <w:marTop w:val="0"/>
      <w:marBottom w:val="0"/>
      <w:divBdr>
        <w:top w:val="none" w:sz="0" w:space="0" w:color="auto"/>
        <w:left w:val="none" w:sz="0" w:space="0" w:color="auto"/>
        <w:bottom w:val="none" w:sz="0" w:space="0" w:color="auto"/>
        <w:right w:val="none" w:sz="0" w:space="0" w:color="auto"/>
      </w:divBdr>
    </w:div>
    <w:div w:id="713579651">
      <w:bodyDiv w:val="1"/>
      <w:marLeft w:val="0"/>
      <w:marRight w:val="0"/>
      <w:marTop w:val="0"/>
      <w:marBottom w:val="0"/>
      <w:divBdr>
        <w:top w:val="none" w:sz="0" w:space="0" w:color="auto"/>
        <w:left w:val="none" w:sz="0" w:space="0" w:color="auto"/>
        <w:bottom w:val="none" w:sz="0" w:space="0" w:color="auto"/>
        <w:right w:val="none" w:sz="0" w:space="0" w:color="auto"/>
      </w:divBdr>
      <w:divsChild>
        <w:div w:id="962543938">
          <w:marLeft w:val="0"/>
          <w:marRight w:val="0"/>
          <w:marTop w:val="300"/>
          <w:marBottom w:val="300"/>
          <w:divBdr>
            <w:top w:val="single" w:sz="6" w:space="15" w:color="EEEEEE"/>
            <w:left w:val="single" w:sz="6" w:space="15" w:color="EEEEEE"/>
            <w:bottom w:val="single" w:sz="6" w:space="15" w:color="EEEEEE"/>
            <w:right w:val="single" w:sz="6" w:space="15" w:color="EEEEEE"/>
          </w:divBdr>
          <w:divsChild>
            <w:div w:id="1619750414">
              <w:marLeft w:val="0"/>
              <w:marRight w:val="0"/>
              <w:marTop w:val="0"/>
              <w:marBottom w:val="0"/>
              <w:divBdr>
                <w:top w:val="none" w:sz="0" w:space="0" w:color="auto"/>
                <w:left w:val="none" w:sz="0" w:space="0" w:color="auto"/>
                <w:bottom w:val="none" w:sz="0" w:space="0" w:color="auto"/>
                <w:right w:val="none" w:sz="0" w:space="0" w:color="auto"/>
              </w:divBdr>
              <w:divsChild>
                <w:div w:id="1899127820">
                  <w:marLeft w:val="0"/>
                  <w:marRight w:val="0"/>
                  <w:marTop w:val="0"/>
                  <w:marBottom w:val="0"/>
                  <w:divBdr>
                    <w:top w:val="none" w:sz="0" w:space="0" w:color="auto"/>
                    <w:left w:val="none" w:sz="0" w:space="0" w:color="auto"/>
                    <w:bottom w:val="none" w:sz="0" w:space="0" w:color="auto"/>
                    <w:right w:val="none" w:sz="0" w:space="0" w:color="auto"/>
                  </w:divBdr>
                </w:div>
                <w:div w:id="1327854635">
                  <w:marLeft w:val="0"/>
                  <w:marRight w:val="0"/>
                  <w:marTop w:val="0"/>
                  <w:marBottom w:val="0"/>
                  <w:divBdr>
                    <w:top w:val="none" w:sz="0" w:space="0" w:color="auto"/>
                    <w:left w:val="none" w:sz="0" w:space="0" w:color="auto"/>
                    <w:bottom w:val="none" w:sz="0" w:space="0" w:color="auto"/>
                    <w:right w:val="none" w:sz="0" w:space="0" w:color="auto"/>
                  </w:divBdr>
                </w:div>
                <w:div w:id="774326043">
                  <w:marLeft w:val="0"/>
                  <w:marRight w:val="0"/>
                  <w:marTop w:val="0"/>
                  <w:marBottom w:val="0"/>
                  <w:divBdr>
                    <w:top w:val="none" w:sz="0" w:space="0" w:color="auto"/>
                    <w:left w:val="none" w:sz="0" w:space="0" w:color="auto"/>
                    <w:bottom w:val="none" w:sz="0" w:space="0" w:color="auto"/>
                    <w:right w:val="none" w:sz="0" w:space="0" w:color="auto"/>
                  </w:divBdr>
                </w:div>
                <w:div w:id="107358482">
                  <w:marLeft w:val="0"/>
                  <w:marRight w:val="0"/>
                  <w:marTop w:val="0"/>
                  <w:marBottom w:val="0"/>
                  <w:divBdr>
                    <w:top w:val="none" w:sz="0" w:space="0" w:color="auto"/>
                    <w:left w:val="none" w:sz="0" w:space="0" w:color="auto"/>
                    <w:bottom w:val="none" w:sz="0" w:space="0" w:color="auto"/>
                    <w:right w:val="none" w:sz="0" w:space="0" w:color="auto"/>
                  </w:divBdr>
                </w:div>
                <w:div w:id="476340116">
                  <w:marLeft w:val="0"/>
                  <w:marRight w:val="0"/>
                  <w:marTop w:val="0"/>
                  <w:marBottom w:val="0"/>
                  <w:divBdr>
                    <w:top w:val="none" w:sz="0" w:space="0" w:color="auto"/>
                    <w:left w:val="none" w:sz="0" w:space="0" w:color="auto"/>
                    <w:bottom w:val="none" w:sz="0" w:space="0" w:color="auto"/>
                    <w:right w:val="none" w:sz="0" w:space="0" w:color="auto"/>
                  </w:divBdr>
                </w:div>
                <w:div w:id="1304434139">
                  <w:marLeft w:val="0"/>
                  <w:marRight w:val="0"/>
                  <w:marTop w:val="0"/>
                  <w:marBottom w:val="0"/>
                  <w:divBdr>
                    <w:top w:val="none" w:sz="0" w:space="0" w:color="auto"/>
                    <w:left w:val="none" w:sz="0" w:space="0" w:color="auto"/>
                    <w:bottom w:val="none" w:sz="0" w:space="0" w:color="auto"/>
                    <w:right w:val="none" w:sz="0" w:space="0" w:color="auto"/>
                  </w:divBdr>
                </w:div>
                <w:div w:id="336616618">
                  <w:marLeft w:val="0"/>
                  <w:marRight w:val="0"/>
                  <w:marTop w:val="0"/>
                  <w:marBottom w:val="0"/>
                  <w:divBdr>
                    <w:top w:val="none" w:sz="0" w:space="0" w:color="auto"/>
                    <w:left w:val="none" w:sz="0" w:space="0" w:color="auto"/>
                    <w:bottom w:val="none" w:sz="0" w:space="0" w:color="auto"/>
                    <w:right w:val="none" w:sz="0" w:space="0" w:color="auto"/>
                  </w:divBdr>
                </w:div>
                <w:div w:id="382141364">
                  <w:marLeft w:val="0"/>
                  <w:marRight w:val="0"/>
                  <w:marTop w:val="0"/>
                  <w:marBottom w:val="0"/>
                  <w:divBdr>
                    <w:top w:val="none" w:sz="0" w:space="0" w:color="auto"/>
                    <w:left w:val="none" w:sz="0" w:space="0" w:color="auto"/>
                    <w:bottom w:val="none" w:sz="0" w:space="0" w:color="auto"/>
                    <w:right w:val="none" w:sz="0" w:space="0" w:color="auto"/>
                  </w:divBdr>
                </w:div>
                <w:div w:id="499858606">
                  <w:marLeft w:val="0"/>
                  <w:marRight w:val="0"/>
                  <w:marTop w:val="0"/>
                  <w:marBottom w:val="0"/>
                  <w:divBdr>
                    <w:top w:val="none" w:sz="0" w:space="0" w:color="auto"/>
                    <w:left w:val="none" w:sz="0" w:space="0" w:color="auto"/>
                    <w:bottom w:val="none" w:sz="0" w:space="0" w:color="auto"/>
                    <w:right w:val="none" w:sz="0" w:space="0" w:color="auto"/>
                  </w:divBdr>
                </w:div>
                <w:div w:id="2113014659">
                  <w:marLeft w:val="0"/>
                  <w:marRight w:val="0"/>
                  <w:marTop w:val="0"/>
                  <w:marBottom w:val="0"/>
                  <w:divBdr>
                    <w:top w:val="none" w:sz="0" w:space="0" w:color="auto"/>
                    <w:left w:val="none" w:sz="0" w:space="0" w:color="auto"/>
                    <w:bottom w:val="none" w:sz="0" w:space="0" w:color="auto"/>
                    <w:right w:val="none" w:sz="0" w:space="0" w:color="auto"/>
                  </w:divBdr>
                </w:div>
                <w:div w:id="733703368">
                  <w:marLeft w:val="0"/>
                  <w:marRight w:val="0"/>
                  <w:marTop w:val="0"/>
                  <w:marBottom w:val="0"/>
                  <w:divBdr>
                    <w:top w:val="none" w:sz="0" w:space="0" w:color="auto"/>
                    <w:left w:val="none" w:sz="0" w:space="0" w:color="auto"/>
                    <w:bottom w:val="none" w:sz="0" w:space="0" w:color="auto"/>
                    <w:right w:val="none" w:sz="0" w:space="0" w:color="auto"/>
                  </w:divBdr>
                </w:div>
                <w:div w:id="1868982989">
                  <w:marLeft w:val="0"/>
                  <w:marRight w:val="0"/>
                  <w:marTop w:val="0"/>
                  <w:marBottom w:val="0"/>
                  <w:divBdr>
                    <w:top w:val="none" w:sz="0" w:space="0" w:color="auto"/>
                    <w:left w:val="none" w:sz="0" w:space="0" w:color="auto"/>
                    <w:bottom w:val="none" w:sz="0" w:space="0" w:color="auto"/>
                    <w:right w:val="none" w:sz="0" w:space="0" w:color="auto"/>
                  </w:divBdr>
                </w:div>
              </w:divsChild>
            </w:div>
            <w:div w:id="84065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5928197">
      <w:bodyDiv w:val="1"/>
      <w:marLeft w:val="0"/>
      <w:marRight w:val="0"/>
      <w:marTop w:val="0"/>
      <w:marBottom w:val="0"/>
      <w:divBdr>
        <w:top w:val="none" w:sz="0" w:space="0" w:color="auto"/>
        <w:left w:val="none" w:sz="0" w:space="0" w:color="auto"/>
        <w:bottom w:val="none" w:sz="0" w:space="0" w:color="auto"/>
        <w:right w:val="none" w:sz="0" w:space="0" w:color="auto"/>
      </w:divBdr>
    </w:div>
    <w:div w:id="1397506331">
      <w:bodyDiv w:val="1"/>
      <w:marLeft w:val="0"/>
      <w:marRight w:val="0"/>
      <w:marTop w:val="0"/>
      <w:marBottom w:val="0"/>
      <w:divBdr>
        <w:top w:val="none" w:sz="0" w:space="0" w:color="auto"/>
        <w:left w:val="none" w:sz="0" w:space="0" w:color="auto"/>
        <w:bottom w:val="none" w:sz="0" w:space="0" w:color="auto"/>
        <w:right w:val="none" w:sz="0" w:space="0" w:color="auto"/>
      </w:divBdr>
    </w:div>
    <w:div w:id="1402749851">
      <w:bodyDiv w:val="1"/>
      <w:marLeft w:val="0"/>
      <w:marRight w:val="0"/>
      <w:marTop w:val="0"/>
      <w:marBottom w:val="0"/>
      <w:divBdr>
        <w:top w:val="none" w:sz="0" w:space="0" w:color="auto"/>
        <w:left w:val="none" w:sz="0" w:space="0" w:color="auto"/>
        <w:bottom w:val="none" w:sz="0" w:space="0" w:color="auto"/>
        <w:right w:val="none" w:sz="0" w:space="0" w:color="auto"/>
      </w:divBdr>
      <w:divsChild>
        <w:div w:id="1384985772">
          <w:marLeft w:val="0"/>
          <w:marRight w:val="0"/>
          <w:marTop w:val="0"/>
          <w:marBottom w:val="0"/>
          <w:divBdr>
            <w:top w:val="none" w:sz="0" w:space="0" w:color="auto"/>
            <w:left w:val="none" w:sz="0" w:space="0" w:color="auto"/>
            <w:bottom w:val="none" w:sz="0" w:space="0" w:color="auto"/>
            <w:right w:val="none" w:sz="0" w:space="0" w:color="auto"/>
          </w:divBdr>
        </w:div>
      </w:divsChild>
    </w:div>
    <w:div w:id="1485198182">
      <w:bodyDiv w:val="1"/>
      <w:marLeft w:val="0"/>
      <w:marRight w:val="0"/>
      <w:marTop w:val="0"/>
      <w:marBottom w:val="0"/>
      <w:divBdr>
        <w:top w:val="none" w:sz="0" w:space="0" w:color="auto"/>
        <w:left w:val="none" w:sz="0" w:space="0" w:color="auto"/>
        <w:bottom w:val="none" w:sz="0" w:space="0" w:color="auto"/>
        <w:right w:val="none" w:sz="0" w:space="0" w:color="auto"/>
      </w:divBdr>
    </w:div>
    <w:div w:id="1649549904">
      <w:bodyDiv w:val="1"/>
      <w:marLeft w:val="0"/>
      <w:marRight w:val="0"/>
      <w:marTop w:val="0"/>
      <w:marBottom w:val="0"/>
      <w:divBdr>
        <w:top w:val="none" w:sz="0" w:space="0" w:color="auto"/>
        <w:left w:val="none" w:sz="0" w:space="0" w:color="auto"/>
        <w:bottom w:val="none" w:sz="0" w:space="0" w:color="auto"/>
        <w:right w:val="none" w:sz="0" w:space="0" w:color="auto"/>
      </w:divBdr>
    </w:div>
    <w:div w:id="2125492825">
      <w:bodyDiv w:val="1"/>
      <w:marLeft w:val="0"/>
      <w:marRight w:val="0"/>
      <w:marTop w:val="0"/>
      <w:marBottom w:val="0"/>
      <w:divBdr>
        <w:top w:val="none" w:sz="0" w:space="0" w:color="auto"/>
        <w:left w:val="none" w:sz="0" w:space="0" w:color="auto"/>
        <w:bottom w:val="none" w:sz="0" w:space="0" w:color="auto"/>
        <w:right w:val="none" w:sz="0" w:space="0" w:color="auto"/>
      </w:divBdr>
      <w:divsChild>
        <w:div w:id="123693433">
          <w:marLeft w:val="0"/>
          <w:marRight w:val="0"/>
          <w:marTop w:val="0"/>
          <w:marBottom w:val="105"/>
          <w:divBdr>
            <w:top w:val="none" w:sz="0" w:space="0" w:color="auto"/>
            <w:left w:val="none" w:sz="0" w:space="0" w:color="auto"/>
            <w:bottom w:val="none" w:sz="0" w:space="0" w:color="auto"/>
            <w:right w:val="none" w:sz="0" w:space="0" w:color="auto"/>
          </w:divBdr>
          <w:divsChild>
            <w:div w:id="487675773">
              <w:marLeft w:val="0"/>
              <w:marRight w:val="0"/>
              <w:marTop w:val="0"/>
              <w:marBottom w:val="1110"/>
              <w:divBdr>
                <w:top w:val="none" w:sz="0" w:space="0" w:color="auto"/>
                <w:left w:val="none" w:sz="0" w:space="0" w:color="auto"/>
                <w:bottom w:val="none" w:sz="0" w:space="0" w:color="auto"/>
                <w:right w:val="none" w:sz="0" w:space="0" w:color="auto"/>
              </w:divBdr>
            </w:div>
            <w:div w:id="1797942601">
              <w:marLeft w:val="0"/>
              <w:marRight w:val="0"/>
              <w:marTop w:val="0"/>
              <w:marBottom w:val="1110"/>
              <w:divBdr>
                <w:top w:val="none" w:sz="0" w:space="0" w:color="auto"/>
                <w:left w:val="none" w:sz="0" w:space="0" w:color="auto"/>
                <w:bottom w:val="none" w:sz="0" w:space="0" w:color="auto"/>
                <w:right w:val="none" w:sz="0" w:space="0" w:color="auto"/>
              </w:divBdr>
            </w:div>
            <w:div w:id="850801184">
              <w:marLeft w:val="0"/>
              <w:marRight w:val="0"/>
              <w:marTop w:val="0"/>
              <w:marBottom w:val="11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krf.ru/digital-services/naydi-svoy-izbiratelnyy-uchast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DDE5-8E84-4FF5-8A2E-243C122A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Bucherov</dc:creator>
  <cp:keywords/>
  <dc:description/>
  <cp:lastModifiedBy>Bucherov</cp:lastModifiedBy>
  <cp:revision>4</cp:revision>
  <dcterms:created xsi:type="dcterms:W3CDTF">2020-06-18T10:23:00Z</dcterms:created>
  <dcterms:modified xsi:type="dcterms:W3CDTF">2020-06-23T10:16:00Z</dcterms:modified>
</cp:coreProperties>
</file>