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01" w:rsidRDefault="001C2CD8" w:rsidP="001C2CD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2C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Порядок обжалования решений медико-социальной экспертизы на предмет оформления инвалидности</w:t>
      </w:r>
    </w:p>
    <w:p w:rsidR="001C2CD8" w:rsidRDefault="001C2CD8" w:rsidP="001C2CD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C2CD8" w:rsidRPr="001C2CD8" w:rsidRDefault="00C37787" w:rsidP="00886F7F">
      <w:pPr>
        <w:tabs>
          <w:tab w:val="left" w:pos="10080"/>
        </w:tabs>
        <w:spacing w:after="0" w:line="360" w:lineRule="auto"/>
        <w:ind w:right="18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7787">
        <w:rPr>
          <w:rFonts w:ascii="Times New Roman" w:hAnsi="Times New Roman" w:cs="Times New Roman"/>
          <w:sz w:val="28"/>
          <w:szCs w:val="28"/>
        </w:rPr>
        <w:t>аппарат Уполномоченного по правам человека в Оренбургской области</w:t>
      </w:r>
      <w:r w:rsidRPr="00C3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C2CD8" w:rsidRPr="001C2CD8">
        <w:rPr>
          <w:rFonts w:ascii="Times New Roman" w:hAnsi="Times New Roman" w:cs="Times New Roman"/>
          <w:sz w:val="28"/>
        </w:rPr>
        <w:t>обращ</w:t>
      </w:r>
      <w:r>
        <w:rPr>
          <w:rFonts w:ascii="Times New Roman" w:hAnsi="Times New Roman" w:cs="Times New Roman"/>
          <w:sz w:val="28"/>
        </w:rPr>
        <w:t>ается достаточно большое количество граждан</w:t>
      </w:r>
      <w:r w:rsidR="001C2CD8" w:rsidRPr="001C2CD8">
        <w:rPr>
          <w:rFonts w:ascii="Times New Roman" w:hAnsi="Times New Roman" w:cs="Times New Roman"/>
          <w:sz w:val="28"/>
        </w:rPr>
        <w:t xml:space="preserve"> по вопросу</w:t>
      </w:r>
      <w:r w:rsidR="00886F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якобы необоснованного</w:t>
      </w:r>
      <w:r w:rsidR="001C2CD8" w:rsidRPr="001C2CD8">
        <w:rPr>
          <w:rFonts w:ascii="Times New Roman" w:hAnsi="Times New Roman" w:cs="Times New Roman"/>
          <w:sz w:val="28"/>
        </w:rPr>
        <w:t xml:space="preserve"> отказа в определении группы инвалидности</w:t>
      </w:r>
      <w:r>
        <w:rPr>
          <w:rFonts w:ascii="Times New Roman" w:hAnsi="Times New Roman" w:cs="Times New Roman"/>
          <w:sz w:val="28"/>
        </w:rPr>
        <w:t xml:space="preserve"> при прохождении медико-социальной экспертизы</w:t>
      </w:r>
      <w:r w:rsidR="001C2CD8" w:rsidRPr="001C2C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Что-же делать в такой ситуации и </w:t>
      </w:r>
      <w:r w:rsidR="00886F7F">
        <w:rPr>
          <w:rFonts w:ascii="Times New Roman" w:hAnsi="Times New Roman" w:cs="Times New Roman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>защитить свои права</w:t>
      </w:r>
      <w:r w:rsidR="00886F7F">
        <w:rPr>
          <w:rFonts w:ascii="Times New Roman" w:hAnsi="Times New Roman" w:cs="Times New Roman"/>
          <w:sz w:val="28"/>
        </w:rPr>
        <w:t>, постараемся ответить с законодательной стороны.</w:t>
      </w:r>
      <w:r w:rsidR="001C2CD8" w:rsidRPr="001C2CD8">
        <w:rPr>
          <w:rFonts w:ascii="Times New Roman" w:hAnsi="Times New Roman" w:cs="Times New Roman"/>
          <w:sz w:val="28"/>
        </w:rPr>
        <w:t xml:space="preserve"> </w:t>
      </w:r>
    </w:p>
    <w:p w:rsidR="001C2CD8" w:rsidRPr="001C2CD8" w:rsidRDefault="001C2CD8" w:rsidP="00886F7F">
      <w:pPr>
        <w:tabs>
          <w:tab w:val="left" w:pos="10080"/>
        </w:tabs>
        <w:spacing w:after="0" w:line="360" w:lineRule="auto"/>
        <w:ind w:right="181" w:firstLine="709"/>
        <w:jc w:val="both"/>
        <w:rPr>
          <w:rFonts w:ascii="Times New Roman" w:hAnsi="Times New Roman" w:cs="Times New Roman"/>
          <w:sz w:val="28"/>
        </w:rPr>
      </w:pPr>
      <w:r w:rsidRPr="001C2CD8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РФ от 20.02.2006  </w:t>
      </w:r>
      <w:r w:rsidR="00886F7F"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 w:rsidRPr="001C2CD8">
        <w:rPr>
          <w:rFonts w:ascii="Times New Roman" w:hAnsi="Times New Roman" w:cs="Times New Roman"/>
          <w:sz w:val="28"/>
        </w:rPr>
        <w:t xml:space="preserve"> № 95 «О порядке и условиях признания лица инвалидом» установлен порядок обжалования решений бюро МСЭ. Решение экспертного состава бюро МСЭ может быть обжаловано в месячный срок другим составом специалистов главного бюро, либо в Федеральном бюро МСЭ. В случае несогласия с решениями бюро МСЭ, главного бюро МСЭ, Федерального бюро МСЭ у гражданина (его законного представителя) есть </w:t>
      </w:r>
      <w:proofErr w:type="gramStart"/>
      <w:r w:rsidRPr="001C2CD8">
        <w:rPr>
          <w:rFonts w:ascii="Times New Roman" w:hAnsi="Times New Roman" w:cs="Times New Roman"/>
          <w:sz w:val="28"/>
        </w:rPr>
        <w:t>право  обжаловать</w:t>
      </w:r>
      <w:proofErr w:type="gramEnd"/>
      <w:r w:rsidRPr="001C2CD8">
        <w:rPr>
          <w:rFonts w:ascii="Times New Roman" w:hAnsi="Times New Roman" w:cs="Times New Roman"/>
          <w:sz w:val="28"/>
        </w:rPr>
        <w:t xml:space="preserve"> данные решения в судебном в порядке, установленном законодательством Российской Федерации.  </w:t>
      </w:r>
    </w:p>
    <w:p w:rsidR="001C2CD8" w:rsidRPr="001C2CD8" w:rsidRDefault="001C2CD8" w:rsidP="001C2CD8">
      <w:pPr>
        <w:tabs>
          <w:tab w:val="left" w:pos="10080"/>
        </w:tabs>
        <w:spacing w:line="360" w:lineRule="auto"/>
        <w:ind w:right="181" w:firstLine="709"/>
        <w:jc w:val="both"/>
        <w:rPr>
          <w:rFonts w:ascii="Times New Roman" w:hAnsi="Times New Roman" w:cs="Times New Roman"/>
          <w:sz w:val="28"/>
        </w:rPr>
      </w:pPr>
      <w:r w:rsidRPr="001C2CD8">
        <w:rPr>
          <w:rFonts w:ascii="Times New Roman" w:hAnsi="Times New Roman" w:cs="Times New Roman"/>
          <w:sz w:val="28"/>
        </w:rPr>
        <w:t xml:space="preserve">Одновременно сообщаем, что Вы имеете право в случае изменения состояния здоровья повторно обратиться в МСЭ для проведения новой медико-социальной экспертизы.  </w:t>
      </w:r>
    </w:p>
    <w:p w:rsidR="001C2CD8" w:rsidRPr="001C2CD8" w:rsidRDefault="001C2CD8" w:rsidP="001C2CD8">
      <w:pPr>
        <w:rPr>
          <w:b/>
        </w:rPr>
      </w:pPr>
    </w:p>
    <w:sectPr w:rsidR="001C2CD8" w:rsidRPr="001C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F6"/>
    <w:rsid w:val="001C2CD8"/>
    <w:rsid w:val="002D79F6"/>
    <w:rsid w:val="00662E01"/>
    <w:rsid w:val="00886F7F"/>
    <w:rsid w:val="00C3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2DD1-0933-413D-848C-7CD79013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Adamanis</dc:creator>
  <cp:keywords/>
  <dc:description/>
  <cp:lastModifiedBy>Adamanis</cp:lastModifiedBy>
  <cp:revision>3</cp:revision>
  <dcterms:created xsi:type="dcterms:W3CDTF">2019-06-19T11:21:00Z</dcterms:created>
  <dcterms:modified xsi:type="dcterms:W3CDTF">2019-06-19T11:36:00Z</dcterms:modified>
</cp:coreProperties>
</file>