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0B" w:rsidRDefault="00B1390B" w:rsidP="00491CB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B9">
        <w:rPr>
          <w:rFonts w:ascii="Times New Roman" w:hAnsi="Times New Roman" w:cs="Times New Roman"/>
          <w:b/>
          <w:bCs/>
          <w:sz w:val="28"/>
          <w:szCs w:val="28"/>
        </w:rPr>
        <w:t>Федеральному законодателю надлежит устранить неопределенность в вопросе пенсионного обеспечения граждан, относящихся к одной категории</w:t>
      </w:r>
      <w:r w:rsidR="00F7389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91CB9">
        <w:rPr>
          <w:rFonts w:ascii="Times New Roman" w:hAnsi="Times New Roman" w:cs="Times New Roman"/>
          <w:b/>
          <w:bCs/>
          <w:sz w:val="28"/>
          <w:szCs w:val="28"/>
        </w:rPr>
        <w:t xml:space="preserve"> - родители инвалидов с детства, нуждающихся в постоянном постороннем уходе и помощи (надзоре)</w:t>
      </w:r>
    </w:p>
    <w:p w:rsidR="00B1390B" w:rsidRPr="00491CB9" w:rsidRDefault="00B1390B" w:rsidP="00491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CB9">
        <w:rPr>
          <w:rFonts w:ascii="Times New Roman" w:hAnsi="Times New Roman" w:cs="Times New Roman"/>
          <w:sz w:val="28"/>
          <w:szCs w:val="28"/>
        </w:rPr>
        <w:t xml:space="preserve">Конституционный Суд РФ </w:t>
      </w:r>
      <w:r w:rsidRPr="00F7389C">
        <w:rPr>
          <w:rFonts w:ascii="Times New Roman" w:hAnsi="Times New Roman" w:cs="Times New Roman"/>
          <w:sz w:val="28"/>
          <w:szCs w:val="28"/>
        </w:rPr>
        <w:t>признал часть 3</w:t>
      </w:r>
      <w:r w:rsidR="00491CB9" w:rsidRPr="00F7389C">
        <w:rPr>
          <w:rFonts w:ascii="Times New Roman" w:hAnsi="Times New Roman" w:cs="Times New Roman"/>
          <w:sz w:val="28"/>
          <w:szCs w:val="28"/>
        </w:rPr>
        <w:t xml:space="preserve"> статьи 17 Федерального закона «О страховых пенсиях»</w:t>
      </w:r>
      <w:r w:rsidRPr="00F7389C">
        <w:rPr>
          <w:rFonts w:ascii="Times New Roman" w:hAnsi="Times New Roman" w:cs="Times New Roman"/>
          <w:sz w:val="28"/>
          <w:szCs w:val="28"/>
        </w:rPr>
        <w:t xml:space="preserve"> </w:t>
      </w:r>
      <w:r w:rsidRPr="00F7389C">
        <w:rPr>
          <w:rFonts w:ascii="Times New Roman" w:hAnsi="Times New Roman" w:cs="Times New Roman"/>
          <w:b/>
          <w:sz w:val="28"/>
          <w:szCs w:val="28"/>
        </w:rPr>
        <w:t>не соответствующей Конституции РФ</w:t>
      </w:r>
      <w:r w:rsidRPr="00F7389C">
        <w:rPr>
          <w:rFonts w:ascii="Times New Roman" w:hAnsi="Times New Roman" w:cs="Times New Roman"/>
          <w:sz w:val="28"/>
          <w:szCs w:val="28"/>
        </w:rPr>
        <w:t xml:space="preserve"> в той мере, в какой она</w:t>
      </w:r>
      <w:r w:rsidRPr="00491CB9">
        <w:rPr>
          <w:rFonts w:ascii="Times New Roman" w:hAnsi="Times New Roman" w:cs="Times New Roman"/>
          <w:sz w:val="28"/>
          <w:szCs w:val="28"/>
        </w:rPr>
        <w:t xml:space="preserve"> в силу неопределенности нормативного содержания, порождающей на практике неоднозначное ее истолкование</w:t>
      </w:r>
      <w:r w:rsidR="00F7389C">
        <w:rPr>
          <w:rFonts w:ascii="Times New Roman" w:hAnsi="Times New Roman" w:cs="Times New Roman"/>
          <w:sz w:val="28"/>
          <w:szCs w:val="28"/>
        </w:rPr>
        <w:t>,</w:t>
      </w:r>
      <w:r w:rsidRPr="00491CB9">
        <w:rPr>
          <w:rFonts w:ascii="Times New Roman" w:hAnsi="Times New Roman" w:cs="Times New Roman"/>
          <w:sz w:val="28"/>
          <w:szCs w:val="28"/>
        </w:rPr>
        <w:t xml:space="preserve"> и, соответственно, возможность произвольного применения, </w:t>
      </w:r>
      <w:r w:rsidRPr="00491CB9">
        <w:rPr>
          <w:rFonts w:ascii="Times New Roman" w:hAnsi="Times New Roman" w:cs="Times New Roman"/>
          <w:b/>
          <w:sz w:val="28"/>
          <w:szCs w:val="28"/>
        </w:rPr>
        <w:t>допускает</w:t>
      </w:r>
      <w:r w:rsidRPr="00491CB9">
        <w:rPr>
          <w:rFonts w:ascii="Times New Roman" w:hAnsi="Times New Roman" w:cs="Times New Roman"/>
          <w:sz w:val="28"/>
          <w:szCs w:val="28"/>
        </w:rPr>
        <w:t xml:space="preserve"> в системе действующего правового регулирования </w:t>
      </w:r>
      <w:r w:rsidRPr="00491CB9">
        <w:rPr>
          <w:rFonts w:ascii="Times New Roman" w:hAnsi="Times New Roman" w:cs="Times New Roman"/>
          <w:b/>
          <w:sz w:val="28"/>
          <w:szCs w:val="28"/>
        </w:rPr>
        <w:t>различный подход к решению вопроса о праве родителя инвалида с детства на сохранение после достижения этим инвалидом совершеннолетнего возраста и признания его судом недееспособным повышенной фиксированной выплаты к страховой пенсии по старости</w:t>
      </w:r>
      <w:r w:rsidRPr="00491CB9">
        <w:rPr>
          <w:rFonts w:ascii="Times New Roman" w:hAnsi="Times New Roman" w:cs="Times New Roman"/>
          <w:sz w:val="28"/>
          <w:szCs w:val="28"/>
        </w:rPr>
        <w:t>, установленной такому родителю, притом что он фактически продолжает осуществлять необходимые данному инвалиду с детства постоянный уход и помощь (надзор).</w:t>
      </w:r>
    </w:p>
    <w:p w:rsidR="00B1390B" w:rsidRPr="00491CB9" w:rsidRDefault="00B1390B" w:rsidP="00491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1CB9">
        <w:rPr>
          <w:rFonts w:ascii="Times New Roman" w:hAnsi="Times New Roman" w:cs="Times New Roman"/>
          <w:sz w:val="28"/>
          <w:szCs w:val="28"/>
        </w:rPr>
        <w:t xml:space="preserve">Конституционный Суд РФ, в частности, </w:t>
      </w:r>
      <w:r w:rsidRPr="00491CB9">
        <w:rPr>
          <w:rFonts w:ascii="Times New Roman" w:hAnsi="Times New Roman" w:cs="Times New Roman"/>
          <w:b/>
          <w:sz w:val="28"/>
          <w:szCs w:val="28"/>
        </w:rPr>
        <w:t>указал, что различное понимание судами условий признания инвалидов с детства находящимися на иждивении своих родителей в целях решения вопроса о наличии у этих родителей права на повышение фиксированной выплаты к установленной им страховой пенсии по старости</w:t>
      </w:r>
      <w:r w:rsidRPr="00491CB9">
        <w:rPr>
          <w:rFonts w:ascii="Times New Roman" w:hAnsi="Times New Roman" w:cs="Times New Roman"/>
          <w:sz w:val="28"/>
          <w:szCs w:val="28"/>
        </w:rPr>
        <w:t>, так или иначе основанное на применении части 3</w:t>
      </w:r>
      <w:r w:rsidR="00712C82">
        <w:rPr>
          <w:rFonts w:ascii="Times New Roman" w:hAnsi="Times New Roman" w:cs="Times New Roman"/>
          <w:sz w:val="28"/>
          <w:szCs w:val="28"/>
        </w:rPr>
        <w:t xml:space="preserve"> статьи 17 Федерального закона «О страховых пенсиях»</w:t>
      </w:r>
      <w:r w:rsidRPr="00491CB9">
        <w:rPr>
          <w:rFonts w:ascii="Times New Roman" w:hAnsi="Times New Roman" w:cs="Times New Roman"/>
          <w:sz w:val="28"/>
          <w:szCs w:val="28"/>
        </w:rPr>
        <w:t xml:space="preserve"> </w:t>
      </w:r>
      <w:r w:rsidRPr="00491CB9">
        <w:rPr>
          <w:rFonts w:ascii="Times New Roman" w:hAnsi="Times New Roman" w:cs="Times New Roman"/>
          <w:b/>
          <w:sz w:val="28"/>
          <w:szCs w:val="28"/>
        </w:rPr>
        <w:t>позволяет принимать прямо противоположные решения</w:t>
      </w:r>
      <w:r w:rsidRPr="00491CB9">
        <w:rPr>
          <w:rFonts w:ascii="Times New Roman" w:hAnsi="Times New Roman" w:cs="Times New Roman"/>
          <w:sz w:val="28"/>
          <w:szCs w:val="28"/>
        </w:rPr>
        <w:t xml:space="preserve"> - как об установлении родителям инвалидов с детства повышенной фиксированной выплаты к страховой пенсии по старости в связи с наличием у них на иждивении нетрудоспособного иждивенца, так и об отсутствии правовых оснований для повышения такого рода выплаты к назначенной указанным лицам пенсии, а равно и для сохранения повышенной фиксированной выплаты к установленной родителю ребенка-инвалида страховой пенсии по старости после достижения этим ребенком-инвалидом 18-летнего возраста и признания его инвалидом с детства.</w:t>
      </w:r>
    </w:p>
    <w:p w:rsidR="00F7389C" w:rsidRDefault="00B1390B" w:rsidP="00F738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CB9">
        <w:rPr>
          <w:rFonts w:ascii="Times New Roman" w:hAnsi="Times New Roman" w:cs="Times New Roman"/>
          <w:b/>
          <w:sz w:val="28"/>
          <w:szCs w:val="28"/>
        </w:rPr>
        <w:t>Федеральному законодателю необходимо</w:t>
      </w:r>
      <w:r w:rsidRPr="00491CB9">
        <w:rPr>
          <w:rFonts w:ascii="Times New Roman" w:hAnsi="Times New Roman" w:cs="Times New Roman"/>
          <w:sz w:val="28"/>
          <w:szCs w:val="28"/>
        </w:rPr>
        <w:t xml:space="preserve"> в срок не позднее шести месяцев со дня вступления настоящего Постановления в силу </w:t>
      </w:r>
      <w:r w:rsidR="006D4273">
        <w:rPr>
          <w:rFonts w:ascii="Times New Roman" w:hAnsi="Times New Roman" w:cs="Times New Roman"/>
          <w:sz w:val="28"/>
          <w:szCs w:val="28"/>
        </w:rPr>
        <w:t xml:space="preserve">(22 апреля 2020 года) </w:t>
      </w:r>
      <w:r w:rsidRPr="00491CB9">
        <w:rPr>
          <w:rFonts w:ascii="Times New Roman" w:hAnsi="Times New Roman" w:cs="Times New Roman"/>
          <w:b/>
          <w:sz w:val="28"/>
          <w:szCs w:val="28"/>
        </w:rPr>
        <w:t>принять меры по устранению неопределенности нормативного содержания части 3</w:t>
      </w:r>
      <w:r w:rsidR="00712C82">
        <w:rPr>
          <w:rFonts w:ascii="Times New Roman" w:hAnsi="Times New Roman" w:cs="Times New Roman"/>
          <w:b/>
          <w:sz w:val="28"/>
          <w:szCs w:val="28"/>
        </w:rPr>
        <w:t xml:space="preserve"> статьи 17 Федерального закона «О страховых пенсиях»</w:t>
      </w:r>
      <w:r w:rsidR="00F7389C">
        <w:rPr>
          <w:rFonts w:ascii="Times New Roman" w:hAnsi="Times New Roman" w:cs="Times New Roman"/>
          <w:b/>
          <w:sz w:val="28"/>
          <w:szCs w:val="28"/>
        </w:rPr>
        <w:t>.</w:t>
      </w:r>
    </w:p>
    <w:p w:rsidR="00CC4141" w:rsidRPr="00491CB9" w:rsidRDefault="00B1390B" w:rsidP="00F738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B9">
        <w:rPr>
          <w:rFonts w:ascii="Times New Roman" w:hAnsi="Times New Roman" w:cs="Times New Roman"/>
          <w:sz w:val="28"/>
          <w:szCs w:val="28"/>
        </w:rPr>
        <w:t>Часть 3</w:t>
      </w:r>
      <w:r w:rsidR="00712C82">
        <w:rPr>
          <w:rFonts w:ascii="Times New Roman" w:hAnsi="Times New Roman" w:cs="Times New Roman"/>
          <w:sz w:val="28"/>
          <w:szCs w:val="28"/>
        </w:rPr>
        <w:t xml:space="preserve"> статьи 17 Федерального закона «</w:t>
      </w:r>
      <w:r w:rsidRPr="00491CB9">
        <w:rPr>
          <w:rFonts w:ascii="Times New Roman" w:hAnsi="Times New Roman" w:cs="Times New Roman"/>
          <w:sz w:val="28"/>
          <w:szCs w:val="28"/>
        </w:rPr>
        <w:t>О стра</w:t>
      </w:r>
      <w:r w:rsidR="00712C82">
        <w:rPr>
          <w:rFonts w:ascii="Times New Roman" w:hAnsi="Times New Roman" w:cs="Times New Roman"/>
          <w:sz w:val="28"/>
          <w:szCs w:val="28"/>
        </w:rPr>
        <w:t>ховых пенсиях»</w:t>
      </w:r>
      <w:r w:rsidRPr="00491CB9">
        <w:rPr>
          <w:rFonts w:ascii="Times New Roman" w:hAnsi="Times New Roman" w:cs="Times New Roman"/>
          <w:sz w:val="28"/>
          <w:szCs w:val="28"/>
        </w:rPr>
        <w:t>, признанная настоящим Постановлением не соответствующей Конституции РФ, утрачивает силу с момента введения в действие</w:t>
      </w:r>
      <w:r w:rsidR="006D4273">
        <w:rPr>
          <w:rFonts w:ascii="Times New Roman" w:hAnsi="Times New Roman" w:cs="Times New Roman"/>
          <w:sz w:val="28"/>
          <w:szCs w:val="28"/>
        </w:rPr>
        <w:t xml:space="preserve"> нового правового регулирования, т.е. не позднее 22 октября 2020 года.</w:t>
      </w:r>
      <w:bookmarkStart w:id="0" w:name="_GoBack"/>
      <w:bookmarkEnd w:id="0"/>
    </w:p>
    <w:p w:rsidR="005031E6" w:rsidRPr="00491CB9" w:rsidRDefault="005031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31E6" w:rsidRPr="00491CB9" w:rsidSect="00491C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E2"/>
    <w:rsid w:val="00042D56"/>
    <w:rsid w:val="00046475"/>
    <w:rsid w:val="0009526A"/>
    <w:rsid w:val="00144EF5"/>
    <w:rsid w:val="001C46F6"/>
    <w:rsid w:val="002A4259"/>
    <w:rsid w:val="003D5CF6"/>
    <w:rsid w:val="00436A4C"/>
    <w:rsid w:val="00491CB9"/>
    <w:rsid w:val="004B7EED"/>
    <w:rsid w:val="005031E6"/>
    <w:rsid w:val="0058765B"/>
    <w:rsid w:val="00635EBE"/>
    <w:rsid w:val="006A2EFD"/>
    <w:rsid w:val="006D4273"/>
    <w:rsid w:val="00712C82"/>
    <w:rsid w:val="007E284B"/>
    <w:rsid w:val="008240E2"/>
    <w:rsid w:val="008501DD"/>
    <w:rsid w:val="0086386D"/>
    <w:rsid w:val="008A212E"/>
    <w:rsid w:val="008B28BC"/>
    <w:rsid w:val="008C6397"/>
    <w:rsid w:val="0091282E"/>
    <w:rsid w:val="00A5716D"/>
    <w:rsid w:val="00B1390B"/>
    <w:rsid w:val="00B56896"/>
    <w:rsid w:val="00C96CDF"/>
    <w:rsid w:val="00CC4141"/>
    <w:rsid w:val="00DB6D81"/>
    <w:rsid w:val="00E1642B"/>
    <w:rsid w:val="00E83244"/>
    <w:rsid w:val="00F7389C"/>
    <w:rsid w:val="00FB0B1B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9852-F1E6-4DE4-A33B-1FD01AA9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Bucherov</cp:lastModifiedBy>
  <cp:revision>6</cp:revision>
  <dcterms:created xsi:type="dcterms:W3CDTF">2020-06-17T12:31:00Z</dcterms:created>
  <dcterms:modified xsi:type="dcterms:W3CDTF">2020-06-30T06:41:00Z</dcterms:modified>
</cp:coreProperties>
</file>