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6A" w:rsidRDefault="00553C6A" w:rsidP="00BB57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C6A">
        <w:rPr>
          <w:rFonts w:ascii="Times New Roman" w:hAnsi="Times New Roman" w:cs="Times New Roman"/>
          <w:b/>
          <w:bCs/>
          <w:sz w:val="28"/>
          <w:szCs w:val="28"/>
        </w:rPr>
        <w:t>Среднедушевой доход семьи будет рассчитываться по-новому</w:t>
      </w:r>
    </w:p>
    <w:p w:rsidR="00553C6A" w:rsidRPr="00BB57BC" w:rsidRDefault="00553C6A" w:rsidP="00BB57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C309F" w:rsidRPr="00553C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C309F" w:rsidRPr="005F64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F6468">
        <w:rPr>
          <w:rFonts w:ascii="Times New Roman" w:hAnsi="Times New Roman" w:cs="Times New Roman"/>
          <w:sz w:val="28"/>
          <w:szCs w:val="28"/>
        </w:rPr>
        <w:t>ом</w:t>
      </w:r>
      <w:r w:rsidR="009C309F" w:rsidRPr="005F6468">
        <w:rPr>
          <w:rFonts w:ascii="Times New Roman" w:hAnsi="Times New Roman" w:cs="Times New Roman"/>
          <w:sz w:val="28"/>
          <w:szCs w:val="28"/>
        </w:rPr>
        <w:t xml:space="preserve"> </w:t>
      </w:r>
      <w:r w:rsidR="009C309F" w:rsidRPr="00553C6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.04.2020 №</w:t>
      </w:r>
      <w:r w:rsidR="009C309F" w:rsidRPr="00553C6A">
        <w:rPr>
          <w:rFonts w:ascii="Times New Roman" w:hAnsi="Times New Roman" w:cs="Times New Roman"/>
          <w:sz w:val="28"/>
          <w:szCs w:val="28"/>
        </w:rPr>
        <w:t xml:space="preserve"> 125-ФЗ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309F" w:rsidRPr="00553C6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статью 4 Федерального закона «</w:t>
      </w:r>
      <w:r w:rsidR="009C309F" w:rsidRPr="00553C6A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="009C309F" w:rsidRPr="00553C6A">
        <w:rPr>
          <w:rFonts w:ascii="Times New Roman" w:hAnsi="Times New Roman" w:cs="Times New Roman"/>
          <w:sz w:val="28"/>
          <w:szCs w:val="28"/>
        </w:rPr>
        <w:t xml:space="preserve"> и с</w:t>
      </w:r>
      <w:r w:rsidR="005F6468">
        <w:rPr>
          <w:rFonts w:ascii="Times New Roman" w:hAnsi="Times New Roman" w:cs="Times New Roman"/>
          <w:sz w:val="28"/>
          <w:szCs w:val="28"/>
        </w:rPr>
        <w:t>татьи</w:t>
      </w:r>
      <w:r>
        <w:rPr>
          <w:rFonts w:ascii="Times New Roman" w:hAnsi="Times New Roman" w:cs="Times New Roman"/>
          <w:sz w:val="28"/>
          <w:szCs w:val="28"/>
        </w:rPr>
        <w:t xml:space="preserve"> 4 Федерального закона «</w:t>
      </w:r>
      <w:r w:rsidR="009C309F" w:rsidRPr="00553C6A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57BC">
        <w:rPr>
          <w:rFonts w:ascii="Times New Roman" w:hAnsi="Times New Roman" w:cs="Times New Roman"/>
          <w:b/>
          <w:sz w:val="28"/>
          <w:szCs w:val="28"/>
        </w:rPr>
        <w:t>скорректирован порядок расчета среднедушевого дохода семьи.</w:t>
      </w:r>
    </w:p>
    <w:p w:rsidR="00BB57BC" w:rsidRPr="00553C6A" w:rsidRDefault="00553C6A" w:rsidP="00BB57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C6A">
        <w:rPr>
          <w:rFonts w:ascii="Times New Roman" w:hAnsi="Times New Roman" w:cs="Times New Roman"/>
          <w:sz w:val="28"/>
          <w:szCs w:val="28"/>
        </w:rPr>
        <w:t xml:space="preserve">Так, в частности, при расчете среднедушевого дохода семьи </w:t>
      </w:r>
      <w:r w:rsidRPr="00BB57BC">
        <w:rPr>
          <w:rFonts w:ascii="Times New Roman" w:hAnsi="Times New Roman" w:cs="Times New Roman"/>
          <w:b/>
          <w:sz w:val="28"/>
          <w:szCs w:val="28"/>
        </w:rPr>
        <w:t>не будут учитываться доходы членов семьи, признанных безработными, а также суммы ежемесячных выплат,</w:t>
      </w:r>
      <w:r w:rsidR="00BB57BC" w:rsidRPr="00BB57BC">
        <w:rPr>
          <w:rFonts w:ascii="Times New Roman" w:hAnsi="Times New Roman" w:cs="Times New Roman"/>
          <w:b/>
          <w:sz w:val="28"/>
          <w:szCs w:val="28"/>
        </w:rPr>
        <w:t xml:space="preserve"> в связи с рождением (усыновлением) первого или второго ребенка, </w:t>
      </w:r>
      <w:r w:rsidR="00BB57BC">
        <w:rPr>
          <w:rFonts w:ascii="Times New Roman" w:hAnsi="Times New Roman" w:cs="Times New Roman"/>
          <w:sz w:val="28"/>
          <w:szCs w:val="28"/>
        </w:rPr>
        <w:t>установленных</w:t>
      </w:r>
      <w:r w:rsidR="00BB57BC" w:rsidRPr="00553C6A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BB57BC">
        <w:rPr>
          <w:rFonts w:ascii="Times New Roman" w:hAnsi="Times New Roman" w:cs="Times New Roman"/>
          <w:sz w:val="28"/>
          <w:szCs w:val="28"/>
        </w:rPr>
        <w:t>28.12.2017 №</w:t>
      </w:r>
      <w:r w:rsidR="00BB57BC" w:rsidRPr="00553C6A">
        <w:rPr>
          <w:rFonts w:ascii="Times New Roman" w:hAnsi="Times New Roman" w:cs="Times New Roman"/>
          <w:sz w:val="28"/>
          <w:szCs w:val="28"/>
        </w:rPr>
        <w:t xml:space="preserve"> 418-ФЗ.</w:t>
      </w:r>
    </w:p>
    <w:p w:rsidR="00553C6A" w:rsidRPr="00553C6A" w:rsidRDefault="00553C6A" w:rsidP="00BB57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C6A">
        <w:rPr>
          <w:rFonts w:ascii="Times New Roman" w:hAnsi="Times New Roman" w:cs="Times New Roman"/>
          <w:sz w:val="28"/>
          <w:szCs w:val="28"/>
        </w:rPr>
        <w:t>Кроме того</w:t>
      </w:r>
      <w:r w:rsidR="005F646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53C6A">
        <w:rPr>
          <w:rFonts w:ascii="Times New Roman" w:hAnsi="Times New Roman" w:cs="Times New Roman"/>
          <w:sz w:val="28"/>
          <w:szCs w:val="28"/>
        </w:rPr>
        <w:t xml:space="preserve"> уточнено, что в расчете участвует сумма доходов членов семьи не за последние 12 календарных месяцев, а аналогичный период, начинающийся за шесть месяцев до даты подачи заявления.</w:t>
      </w:r>
    </w:p>
    <w:p w:rsidR="009C309F" w:rsidRPr="00553C6A" w:rsidRDefault="009C309F" w:rsidP="00BB57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309F" w:rsidRPr="00553C6A" w:rsidRDefault="009C309F" w:rsidP="00553C6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309F" w:rsidRPr="0055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2A4259"/>
    <w:rsid w:val="003D5CF6"/>
    <w:rsid w:val="00436A4C"/>
    <w:rsid w:val="005031E6"/>
    <w:rsid w:val="00553C6A"/>
    <w:rsid w:val="005F6468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9C309F"/>
    <w:rsid w:val="00A5716D"/>
    <w:rsid w:val="00B56896"/>
    <w:rsid w:val="00BB57BC"/>
    <w:rsid w:val="00C96CDF"/>
    <w:rsid w:val="00CC4141"/>
    <w:rsid w:val="00DB6D81"/>
    <w:rsid w:val="00E1642B"/>
    <w:rsid w:val="00E83244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6F1AB21A0C0375508A4A8185B948DDCC8056B064B348AB3EBCB8BAD736502D209B2FC038988356D109ADB7A5eA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5</cp:revision>
  <dcterms:created xsi:type="dcterms:W3CDTF">2020-06-17T12:07:00Z</dcterms:created>
  <dcterms:modified xsi:type="dcterms:W3CDTF">2020-06-30T06:19:00Z</dcterms:modified>
</cp:coreProperties>
</file>