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5CD" w:rsidRDefault="00EF05CD" w:rsidP="00215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E2E" w:rsidRDefault="00F51E4B" w:rsidP="00215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4</w:t>
      </w:r>
    </w:p>
    <w:p w:rsidR="002153D5" w:rsidRDefault="002153D5" w:rsidP="00215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заседания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Экспертного совета по вопросам прав и свобод человека при Уполномоченном по правам человека </w:t>
      </w:r>
    </w:p>
    <w:p w:rsidR="002153D5" w:rsidRDefault="002153D5" w:rsidP="00215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Оренбургской области</w:t>
      </w:r>
    </w:p>
    <w:p w:rsidR="002153D5" w:rsidRDefault="002153D5" w:rsidP="00215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3D5" w:rsidRDefault="00F51E4B" w:rsidP="00215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ноября</w:t>
      </w:r>
      <w:r w:rsidR="002A6E62">
        <w:rPr>
          <w:rFonts w:ascii="Times New Roman" w:hAnsi="Times New Roman" w:cs="Times New Roman"/>
          <w:sz w:val="28"/>
          <w:szCs w:val="28"/>
        </w:rPr>
        <w:t xml:space="preserve"> 2013 года</w:t>
      </w:r>
      <w:r w:rsidR="00215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632907">
        <w:rPr>
          <w:rFonts w:ascii="Times New Roman" w:hAnsi="Times New Roman" w:cs="Times New Roman"/>
          <w:sz w:val="28"/>
          <w:szCs w:val="28"/>
        </w:rPr>
        <w:t xml:space="preserve">       </w:t>
      </w:r>
      <w:r w:rsidR="00C60FF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32907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2153D5">
        <w:rPr>
          <w:rFonts w:ascii="Times New Roman" w:hAnsi="Times New Roman" w:cs="Times New Roman"/>
          <w:sz w:val="28"/>
          <w:szCs w:val="28"/>
        </w:rPr>
        <w:t>г.Оренбург</w:t>
      </w:r>
      <w:proofErr w:type="spellEnd"/>
    </w:p>
    <w:p w:rsidR="002153D5" w:rsidRDefault="002153D5" w:rsidP="00215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3D5" w:rsidRDefault="002153D5" w:rsidP="00215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  <w:r>
        <w:rPr>
          <w:rFonts w:ascii="Times New Roman" w:hAnsi="Times New Roman" w:cs="Times New Roman"/>
          <w:sz w:val="28"/>
          <w:szCs w:val="28"/>
        </w:rPr>
        <w:t xml:space="preserve"> – Уполномоченный по правам человека в Оренбургской области Чадов А.М.</w:t>
      </w:r>
    </w:p>
    <w:p w:rsidR="002153D5" w:rsidRDefault="002153D5" w:rsidP="00215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3D5" w:rsidRDefault="002153D5" w:rsidP="002153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Присутствовали члены Экспертного совета:</w:t>
      </w:r>
    </w:p>
    <w:p w:rsidR="002153D5" w:rsidRPr="002153D5" w:rsidRDefault="002153D5" w:rsidP="00215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153D5" w:rsidRPr="00632907" w:rsidRDefault="002153D5" w:rsidP="00632907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0845">
        <w:rPr>
          <w:rFonts w:ascii="Times New Roman" w:hAnsi="Times New Roman" w:cs="Times New Roman"/>
          <w:sz w:val="28"/>
          <w:szCs w:val="28"/>
        </w:rPr>
        <w:t>Адаманис</w:t>
      </w:r>
      <w:proofErr w:type="spellEnd"/>
      <w:r w:rsidRPr="00980845">
        <w:rPr>
          <w:rFonts w:ascii="Times New Roman" w:hAnsi="Times New Roman" w:cs="Times New Roman"/>
          <w:sz w:val="28"/>
          <w:szCs w:val="28"/>
        </w:rPr>
        <w:t xml:space="preserve"> Анна Юрьевна – ответственный секретарь Экспертного совета</w:t>
      </w:r>
      <w:r>
        <w:rPr>
          <w:rFonts w:ascii="Times New Roman" w:hAnsi="Times New Roman" w:cs="Times New Roman"/>
          <w:sz w:val="28"/>
          <w:szCs w:val="28"/>
        </w:rPr>
        <w:t>, помощник Уполномоченного</w:t>
      </w:r>
      <w:r w:rsidRPr="00980845">
        <w:rPr>
          <w:rFonts w:ascii="Times New Roman" w:hAnsi="Times New Roman" w:cs="Times New Roman"/>
          <w:sz w:val="28"/>
          <w:szCs w:val="28"/>
        </w:rPr>
        <w:t>;</w:t>
      </w:r>
    </w:p>
    <w:p w:rsidR="006C5A11" w:rsidRDefault="006C5A11" w:rsidP="002A6E62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Виноградова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Михайловна – научный руководитель Центра социально-политических исследований «Индикатор»;</w:t>
      </w:r>
    </w:p>
    <w:p w:rsidR="009760CA" w:rsidRDefault="009760CA" w:rsidP="002A6E62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Кашпар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Викторович – председатель ОООО ВОИ;</w:t>
      </w:r>
    </w:p>
    <w:p w:rsidR="009760CA" w:rsidRPr="002A6E62" w:rsidRDefault="009760CA" w:rsidP="002A6E62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Ковалевский Владимир Петрович – ректор ОГУ;</w:t>
      </w:r>
    </w:p>
    <w:p w:rsidR="006C5A11" w:rsidRDefault="006C5A11" w:rsidP="00632907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Кукишева Татьяна Петровна – начальник информационно-аналитического отдела аппарата УПЧ;</w:t>
      </w:r>
    </w:p>
    <w:p w:rsidR="009760CA" w:rsidRDefault="009760CA" w:rsidP="00632907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Кулагин Дмитрий Владимирович – вице-губернатор – заместитель председателя Правительства – руководитель аппарата Губернатора и Правительства Оренбургской области;</w:t>
      </w:r>
    </w:p>
    <w:p w:rsidR="00632907" w:rsidRPr="00632907" w:rsidRDefault="00632907" w:rsidP="00632907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Колесников Борис Леонидович - </w:t>
      </w:r>
      <w:r w:rsidRPr="00DE2E6E">
        <w:rPr>
          <w:rFonts w:ascii="Times New Roman" w:hAnsi="Times New Roman" w:cs="Times New Roman"/>
          <w:sz w:val="28"/>
          <w:szCs w:val="28"/>
        </w:rPr>
        <w:t>главный врач ГБУЗ ООКБ№2;</w:t>
      </w:r>
    </w:p>
    <w:p w:rsidR="006C5A11" w:rsidRDefault="006C5A11" w:rsidP="00F67696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Миронова Светлана Евгеньевна – начальник отдела по организации приема и рассмотрению жалоб и обращений граждан аппарата УПЧ;</w:t>
      </w:r>
    </w:p>
    <w:p w:rsidR="001E0E84" w:rsidRDefault="001E0E84" w:rsidP="00F67696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Михалин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Алексей Владимирович – главный редактор областной социальной газеты «Главное»;</w:t>
      </w:r>
    </w:p>
    <w:p w:rsidR="00842CAF" w:rsidRDefault="00842CAF" w:rsidP="00F67696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Мутонина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Лидия Петровна – представитель Комитета солдатских матерей</w:t>
      </w:r>
    </w:p>
    <w:p w:rsidR="001E0E84" w:rsidRDefault="001E0E84" w:rsidP="00F67696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Пинигин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Виктор Иванович – председатель областного совета ветеранов</w:t>
      </w:r>
      <w:r w:rsidR="00842CAF">
        <w:rPr>
          <w:rFonts w:ascii="Times New Roman" w:hAnsi="Times New Roman" w:cs="Times New Roman"/>
          <w:iCs/>
          <w:sz w:val="28"/>
          <w:szCs w:val="28"/>
        </w:rPr>
        <w:t xml:space="preserve"> войны, труда, вооруженных сил, правоохранительных органов;</w:t>
      </w:r>
    </w:p>
    <w:p w:rsidR="000D5210" w:rsidRDefault="000D5210" w:rsidP="00F67696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Суркова Любовь Викторовна – главный редактор газеты Оренбуржье;</w:t>
      </w:r>
    </w:p>
    <w:p w:rsidR="00842CAF" w:rsidRDefault="00842CAF" w:rsidP="00F67696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Тарасенко Ольга Николаевна – управляющая Оренбургским региональным отделением Фонда социального страхования РФ;</w:t>
      </w:r>
    </w:p>
    <w:p w:rsidR="002153D5" w:rsidRPr="00842CAF" w:rsidRDefault="00374621" w:rsidP="00842CAF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Церемпилов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Павел Леонидович - </w:t>
      </w:r>
      <w:r w:rsidRPr="00DE2E6E">
        <w:rPr>
          <w:rFonts w:ascii="Times New Roman" w:hAnsi="Times New Roman" w:cs="Times New Roman"/>
          <w:sz w:val="28"/>
          <w:szCs w:val="28"/>
        </w:rPr>
        <w:t>директор Оренбургского областного драматическ</w:t>
      </w:r>
      <w:r w:rsidR="00842CAF">
        <w:rPr>
          <w:rFonts w:ascii="Times New Roman" w:hAnsi="Times New Roman" w:cs="Times New Roman"/>
          <w:sz w:val="28"/>
          <w:szCs w:val="28"/>
        </w:rPr>
        <w:t xml:space="preserve">ого театра им. </w:t>
      </w:r>
      <w:proofErr w:type="spellStart"/>
      <w:r w:rsidR="00842CAF">
        <w:rPr>
          <w:rFonts w:ascii="Times New Roman" w:hAnsi="Times New Roman" w:cs="Times New Roman"/>
          <w:sz w:val="28"/>
          <w:szCs w:val="28"/>
        </w:rPr>
        <w:t>М.Горького</w:t>
      </w:r>
      <w:proofErr w:type="spellEnd"/>
      <w:r w:rsidR="00842CAF">
        <w:rPr>
          <w:rFonts w:ascii="Times New Roman" w:hAnsi="Times New Roman" w:cs="Times New Roman"/>
          <w:sz w:val="28"/>
          <w:szCs w:val="28"/>
        </w:rPr>
        <w:t>.</w:t>
      </w:r>
    </w:p>
    <w:p w:rsidR="000D5210" w:rsidRPr="000D5210" w:rsidRDefault="000D5210" w:rsidP="000D5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A5C" w:rsidRDefault="003D7A5C" w:rsidP="000D5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A5C" w:rsidRDefault="003D7A5C" w:rsidP="00F676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заседании Экспертного совета принимали участие:</w:t>
      </w:r>
    </w:p>
    <w:p w:rsidR="000535BE" w:rsidRDefault="000535BE" w:rsidP="000535B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Палатова Роза Александровна – заместитель министра социального развития Оренбургской области;</w:t>
      </w:r>
    </w:p>
    <w:p w:rsidR="003D7A5C" w:rsidRDefault="003D7A5C" w:rsidP="003D7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56C" w:rsidRDefault="00CD056C" w:rsidP="00CD05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повестки дня:</w:t>
      </w:r>
    </w:p>
    <w:p w:rsidR="00842CAF" w:rsidRPr="00842CAF" w:rsidRDefault="00842CAF" w:rsidP="00842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42CAF">
        <w:rPr>
          <w:rFonts w:ascii="Times New Roman" w:hAnsi="Times New Roman" w:cs="Times New Roman"/>
          <w:sz w:val="28"/>
          <w:szCs w:val="28"/>
        </w:rPr>
        <w:t xml:space="preserve">О ходе реализации областной целевой программы «Доступная среда» в 2013 году. </w:t>
      </w:r>
    </w:p>
    <w:p w:rsidR="00842CAF" w:rsidRPr="00842CAF" w:rsidRDefault="00842CAF" w:rsidP="00842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42CAF">
        <w:rPr>
          <w:rFonts w:ascii="Times New Roman" w:hAnsi="Times New Roman" w:cs="Times New Roman"/>
          <w:sz w:val="28"/>
          <w:szCs w:val="28"/>
        </w:rPr>
        <w:t>План работы Экспертного совета на 2014 год.</w:t>
      </w:r>
    </w:p>
    <w:p w:rsidR="00842CAF" w:rsidRPr="00842CAF" w:rsidRDefault="00842CAF" w:rsidP="00842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42CAF">
        <w:rPr>
          <w:rFonts w:ascii="Times New Roman" w:hAnsi="Times New Roman" w:cs="Times New Roman"/>
          <w:sz w:val="28"/>
          <w:szCs w:val="28"/>
        </w:rPr>
        <w:t>Информация о ходе выполнения решений Экспертного совета, принятых в 2013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35BE" w:rsidRPr="000535BE" w:rsidRDefault="000535BE" w:rsidP="00053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9DF" w:rsidRDefault="00E609DF" w:rsidP="00E60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заседания Экспертного совета, вступительное слово, объявление повестки дня и порядка работы.</w:t>
      </w:r>
    </w:p>
    <w:p w:rsidR="00E609DF" w:rsidRDefault="00E609DF" w:rsidP="00E60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842CAF" w:rsidRDefault="00842CAF" w:rsidP="00E60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B66" w:rsidRDefault="00A64B66" w:rsidP="00A64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заседания Экспертного Совета было подписано Соглашение</w:t>
      </w:r>
      <w:r w:rsidRPr="00FE0558">
        <w:rPr>
          <w:rFonts w:ascii="Times New Roman" w:hAnsi="Times New Roman" w:cs="Times New Roman"/>
          <w:sz w:val="28"/>
          <w:szCs w:val="28"/>
        </w:rPr>
        <w:t xml:space="preserve"> Уполномоченного по правам человека с председателем Оренбургского регионального отделения общероссийской общественной организации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0558">
        <w:rPr>
          <w:rFonts w:ascii="Times New Roman" w:hAnsi="Times New Roman" w:cs="Times New Roman"/>
          <w:sz w:val="28"/>
          <w:szCs w:val="28"/>
        </w:rPr>
        <w:t>Ассоциации юристов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0558">
        <w:rPr>
          <w:rFonts w:ascii="Times New Roman" w:hAnsi="Times New Roman" w:cs="Times New Roman"/>
          <w:sz w:val="28"/>
          <w:szCs w:val="28"/>
        </w:rPr>
        <w:t xml:space="preserve"> Дмитрием Кулагиным о сотрудничестве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4B66" w:rsidRDefault="00A64B66" w:rsidP="00A64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9E3">
        <w:rPr>
          <w:rFonts w:ascii="Times New Roman" w:hAnsi="Times New Roman" w:cs="Times New Roman"/>
          <w:sz w:val="28"/>
          <w:szCs w:val="28"/>
        </w:rPr>
        <w:t xml:space="preserve">Основная цель соглашения — организация взаимодействия и сотрудничества </w:t>
      </w:r>
      <w:r w:rsidRPr="00FE0558">
        <w:rPr>
          <w:rFonts w:ascii="Times New Roman" w:hAnsi="Times New Roman" w:cs="Times New Roman"/>
          <w:sz w:val="28"/>
          <w:szCs w:val="28"/>
        </w:rPr>
        <w:t>в сфере признания, соблюдения и защиты прав и свобод человека и гражданина.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9E3">
        <w:rPr>
          <w:rFonts w:ascii="Times New Roman" w:hAnsi="Times New Roman" w:cs="Times New Roman"/>
          <w:sz w:val="28"/>
          <w:szCs w:val="28"/>
        </w:rPr>
        <w:t xml:space="preserve">Теперь представители аппарата Уполномоченного по правам человека и </w:t>
      </w:r>
      <w:r>
        <w:rPr>
          <w:rFonts w:ascii="Times New Roman" w:hAnsi="Times New Roman" w:cs="Times New Roman"/>
          <w:sz w:val="28"/>
          <w:szCs w:val="28"/>
        </w:rPr>
        <w:t>Оренбургского отделения «Ассоциации юристов России»</w:t>
      </w:r>
      <w:r w:rsidRPr="008439E3">
        <w:rPr>
          <w:rFonts w:ascii="Times New Roman" w:hAnsi="Times New Roman" w:cs="Times New Roman"/>
          <w:sz w:val="28"/>
          <w:szCs w:val="28"/>
        </w:rPr>
        <w:t xml:space="preserve"> смогут оказывать взаимопомощь при разработке предложений, направленных на совершенствование законодательства РФ о </w:t>
      </w:r>
      <w:r>
        <w:rPr>
          <w:rFonts w:ascii="Times New Roman" w:hAnsi="Times New Roman" w:cs="Times New Roman"/>
          <w:sz w:val="28"/>
          <w:szCs w:val="28"/>
        </w:rPr>
        <w:t>правах и свободах человека</w:t>
      </w:r>
      <w:r w:rsidRPr="008439E3">
        <w:rPr>
          <w:rFonts w:ascii="Times New Roman" w:hAnsi="Times New Roman" w:cs="Times New Roman"/>
          <w:sz w:val="28"/>
          <w:szCs w:val="28"/>
        </w:rPr>
        <w:t>, проводить совместные согласованные мероприятия по правовому информированию граждан, проводить аналитические исследования, семинары, круглые столы и т.д. Кроме того, появилась возможность обмениваться аналитической и статистической информацией, научно-методическими материалами, пр</w:t>
      </w:r>
      <w:r>
        <w:rPr>
          <w:rFonts w:ascii="Times New Roman" w:hAnsi="Times New Roman" w:cs="Times New Roman"/>
          <w:sz w:val="28"/>
          <w:szCs w:val="28"/>
        </w:rPr>
        <w:t>едставляющими взаимный интерес.</w:t>
      </w:r>
    </w:p>
    <w:p w:rsidR="00A64B66" w:rsidRPr="00FE0558" w:rsidRDefault="00A64B66" w:rsidP="00A64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9E3">
        <w:rPr>
          <w:rFonts w:ascii="Times New Roman" w:hAnsi="Times New Roman" w:cs="Times New Roman"/>
          <w:sz w:val="28"/>
          <w:szCs w:val="28"/>
        </w:rPr>
        <w:t>В документе также говорится о том, что стороны должны оказывать взаимную консультативную помощь по вопросам, связанным с нарушением прав и свобод граждан.</w:t>
      </w:r>
    </w:p>
    <w:p w:rsidR="00E609DF" w:rsidRDefault="00E609DF" w:rsidP="00E60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B66" w:rsidRDefault="00A64B66" w:rsidP="00A64B6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46A">
        <w:rPr>
          <w:rFonts w:ascii="Times New Roman" w:hAnsi="Times New Roman" w:cs="Times New Roman"/>
          <w:b/>
          <w:sz w:val="28"/>
          <w:szCs w:val="28"/>
          <w:u w:val="single"/>
        </w:rPr>
        <w:t>О ходе реализации областной целевой программы «Доступная среда» в 2013 году</w:t>
      </w:r>
      <w:r w:rsidRPr="00B6646A">
        <w:rPr>
          <w:rFonts w:ascii="Times New Roman" w:hAnsi="Times New Roman" w:cs="Times New Roman"/>
          <w:b/>
          <w:sz w:val="28"/>
          <w:szCs w:val="28"/>
        </w:rPr>
        <w:t>.</w:t>
      </w:r>
    </w:p>
    <w:p w:rsidR="00A64B66" w:rsidRPr="00A64B66" w:rsidRDefault="00A64B66" w:rsidP="00A64B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BD3" w:rsidRDefault="00550BD3" w:rsidP="00550B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Докладчик:</w:t>
      </w:r>
      <w:r w:rsidR="000535BE">
        <w:rPr>
          <w:rFonts w:ascii="Times New Roman" w:hAnsi="Times New Roman" w:cs="Times New Roman"/>
          <w:sz w:val="28"/>
          <w:szCs w:val="28"/>
        </w:rPr>
        <w:t xml:space="preserve"> </w:t>
      </w:r>
      <w:r w:rsidR="00A64B66">
        <w:rPr>
          <w:rFonts w:ascii="Times New Roman" w:hAnsi="Times New Roman" w:cs="Times New Roman"/>
          <w:sz w:val="28"/>
          <w:szCs w:val="28"/>
        </w:rPr>
        <w:t xml:space="preserve">консультант аппарата Уполномоченного – </w:t>
      </w:r>
      <w:proofErr w:type="spellStart"/>
      <w:r w:rsidR="00A64B66">
        <w:rPr>
          <w:rFonts w:ascii="Times New Roman" w:hAnsi="Times New Roman" w:cs="Times New Roman"/>
          <w:sz w:val="28"/>
          <w:szCs w:val="28"/>
        </w:rPr>
        <w:t>Е.В.Мединский</w:t>
      </w:r>
      <w:proofErr w:type="spellEnd"/>
      <w:r w:rsidR="00A64B66">
        <w:rPr>
          <w:rFonts w:ascii="Times New Roman" w:hAnsi="Times New Roman" w:cs="Times New Roman"/>
          <w:sz w:val="28"/>
          <w:szCs w:val="28"/>
        </w:rPr>
        <w:t>.</w:t>
      </w:r>
    </w:p>
    <w:p w:rsidR="00C06962" w:rsidRDefault="00C06962" w:rsidP="00550B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962" w:rsidRDefault="00C06962" w:rsidP="00C06962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381">
        <w:rPr>
          <w:rFonts w:ascii="Times New Roman" w:hAnsi="Times New Roman" w:cs="Times New Roman"/>
          <w:sz w:val="28"/>
          <w:szCs w:val="28"/>
        </w:rPr>
        <w:t xml:space="preserve">Государственная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«Доступная среда» разработана в </w:t>
      </w:r>
      <w:r w:rsidRPr="00F7538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38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381">
        <w:rPr>
          <w:rFonts w:ascii="Times New Roman" w:hAnsi="Times New Roman" w:cs="Times New Roman"/>
          <w:sz w:val="28"/>
          <w:szCs w:val="28"/>
        </w:rPr>
        <w:t>Посланием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381">
        <w:rPr>
          <w:rFonts w:ascii="Times New Roman" w:hAnsi="Times New Roman" w:cs="Times New Roman"/>
          <w:sz w:val="28"/>
          <w:szCs w:val="28"/>
        </w:rPr>
        <w:t>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38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38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381">
        <w:rPr>
          <w:rFonts w:ascii="Times New Roman" w:hAnsi="Times New Roman" w:cs="Times New Roman"/>
          <w:sz w:val="28"/>
          <w:szCs w:val="28"/>
        </w:rPr>
        <w:t>Федеральному Собранию от 12 ноября 2009 года, поручениями Президента Российской Федерации от 15.11.2009 г. №Пр-3035 и Правительства Российской Федерации от 18.11.2009 г. №ВП-П13-6734 по реализации Послания Президента Российской Федерации Федеральному собранию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381">
        <w:rPr>
          <w:rFonts w:ascii="Times New Roman" w:hAnsi="Times New Roman" w:cs="Times New Roman"/>
          <w:sz w:val="28"/>
          <w:szCs w:val="28"/>
        </w:rPr>
        <w:t>Российской Фед</w:t>
      </w:r>
      <w:r>
        <w:rPr>
          <w:rFonts w:ascii="Times New Roman" w:hAnsi="Times New Roman" w:cs="Times New Roman"/>
          <w:sz w:val="28"/>
          <w:szCs w:val="28"/>
        </w:rPr>
        <w:t>ерации от 12 ноября 2009 года.</w:t>
      </w:r>
    </w:p>
    <w:p w:rsidR="00C06962" w:rsidRDefault="00C06962" w:rsidP="00C06962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F75381">
        <w:rPr>
          <w:rFonts w:ascii="Times New Roman" w:hAnsi="Times New Roman" w:cs="Times New Roman"/>
          <w:sz w:val="28"/>
          <w:szCs w:val="28"/>
        </w:rPr>
        <w:t>онвенция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381">
        <w:rPr>
          <w:rFonts w:ascii="Times New Roman" w:hAnsi="Times New Roman" w:cs="Times New Roman"/>
          <w:sz w:val="28"/>
          <w:szCs w:val="28"/>
        </w:rPr>
        <w:t xml:space="preserve">ООН о правах инвалидов (2006 г.) констатирует, что инвалидность - это эволюционирующее понятие и является результатом взаимодействия, которое происходит между имеющими нарушения здоровья людьми и </w:t>
      </w:r>
      <w:proofErr w:type="spellStart"/>
      <w:r w:rsidRPr="00F75381">
        <w:rPr>
          <w:rFonts w:ascii="Times New Roman" w:hAnsi="Times New Roman" w:cs="Times New Roman"/>
          <w:sz w:val="28"/>
          <w:szCs w:val="28"/>
        </w:rPr>
        <w:t>отношенческими</w:t>
      </w:r>
      <w:proofErr w:type="spellEnd"/>
      <w:r w:rsidRPr="00F75381">
        <w:rPr>
          <w:rFonts w:ascii="Times New Roman" w:hAnsi="Times New Roman" w:cs="Times New Roman"/>
          <w:sz w:val="28"/>
          <w:szCs w:val="28"/>
        </w:rPr>
        <w:t xml:space="preserve"> и средовыми барьерами и которое мешает их полному и эффективному учас</w:t>
      </w:r>
      <w:r>
        <w:rPr>
          <w:rFonts w:ascii="Times New Roman" w:hAnsi="Times New Roman" w:cs="Times New Roman"/>
          <w:sz w:val="28"/>
          <w:szCs w:val="28"/>
        </w:rPr>
        <w:t xml:space="preserve">тию в жизни </w:t>
      </w:r>
      <w:r w:rsidRPr="00F75381">
        <w:rPr>
          <w:rFonts w:ascii="Times New Roman" w:hAnsi="Times New Roman" w:cs="Times New Roman"/>
          <w:sz w:val="28"/>
          <w:szCs w:val="28"/>
        </w:rPr>
        <w:t>общества наравне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381">
        <w:rPr>
          <w:rFonts w:ascii="Times New Roman" w:hAnsi="Times New Roman" w:cs="Times New Roman"/>
          <w:sz w:val="28"/>
          <w:szCs w:val="28"/>
        </w:rPr>
        <w:t>другими.</w:t>
      </w:r>
    </w:p>
    <w:p w:rsidR="00C06962" w:rsidRDefault="00C06962" w:rsidP="00C06962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381">
        <w:rPr>
          <w:rFonts w:ascii="Times New Roman" w:hAnsi="Times New Roman" w:cs="Times New Roman"/>
          <w:sz w:val="28"/>
          <w:szCs w:val="28"/>
        </w:rPr>
        <w:t>В Российской Федерации последовательно проводится работа по социальной защите инвалидов, направленная на улучшение их социального положения, повышения доходов и качества жизни.</w:t>
      </w:r>
    </w:p>
    <w:p w:rsidR="00C06962" w:rsidRDefault="00C06962" w:rsidP="00C06962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381">
        <w:rPr>
          <w:rFonts w:ascii="Times New Roman" w:hAnsi="Times New Roman" w:cs="Times New Roman"/>
          <w:sz w:val="28"/>
          <w:szCs w:val="28"/>
        </w:rPr>
        <w:t xml:space="preserve">В настоящее время превалирует </w:t>
      </w:r>
      <w:proofErr w:type="spellStart"/>
      <w:r w:rsidRPr="00F75381">
        <w:rPr>
          <w:rFonts w:ascii="Times New Roman" w:hAnsi="Times New Roman" w:cs="Times New Roman"/>
          <w:sz w:val="28"/>
          <w:szCs w:val="28"/>
        </w:rPr>
        <w:t>биопсихосоциальная</w:t>
      </w:r>
      <w:proofErr w:type="spellEnd"/>
      <w:r w:rsidRPr="00F75381">
        <w:rPr>
          <w:rFonts w:ascii="Times New Roman" w:hAnsi="Times New Roman" w:cs="Times New Roman"/>
          <w:sz w:val="28"/>
          <w:szCs w:val="28"/>
        </w:rPr>
        <w:t xml:space="preserve"> модель инвалидности, заложенная в Международной классификации функционирования, 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381">
        <w:rPr>
          <w:rFonts w:ascii="Times New Roman" w:hAnsi="Times New Roman" w:cs="Times New Roman"/>
          <w:sz w:val="28"/>
          <w:szCs w:val="28"/>
        </w:rPr>
        <w:t>расширяет понимание инвалидности и позволяет изучить влияние медицинских, индивидуальных, социальных и экологических факторов на функционирование и инвалидность.</w:t>
      </w:r>
    </w:p>
    <w:p w:rsidR="00C06962" w:rsidRDefault="00C06962" w:rsidP="00C06962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381">
        <w:rPr>
          <w:rFonts w:ascii="Times New Roman" w:hAnsi="Times New Roman" w:cs="Times New Roman"/>
          <w:sz w:val="28"/>
          <w:szCs w:val="28"/>
        </w:rPr>
        <w:t xml:space="preserve">Несмотря на предпринимаемые меры, сопровождающиеся значительными, ежегодно возрастающими объемами финансирования из бюджетов всех уровней, </w:t>
      </w:r>
      <w:r w:rsidRPr="00F75381">
        <w:rPr>
          <w:rFonts w:ascii="Times New Roman" w:hAnsi="Times New Roman" w:cs="Times New Roman"/>
          <w:sz w:val="28"/>
          <w:szCs w:val="28"/>
        </w:rPr>
        <w:lastRenderedPageBreak/>
        <w:t>остается нерешенной важнейшая социальная задача – создания равных возможностей для инвалидов во всех сферах жизни общества путем обеспечения доступности физического, социального, экономического и культурного окружения, здравоохранения и образования, информации и связи.</w:t>
      </w:r>
    </w:p>
    <w:p w:rsidR="00C06962" w:rsidRDefault="00C06962" w:rsidP="00C06962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381">
        <w:rPr>
          <w:rFonts w:ascii="Times New Roman" w:hAnsi="Times New Roman" w:cs="Times New Roman"/>
          <w:sz w:val="28"/>
          <w:szCs w:val="28"/>
        </w:rPr>
        <w:t>Доступность для инвалидов различных структур общества и окружающей среды является одной из важнейших предпосылок, условий обеспечения их прав и свобод.</w:t>
      </w:r>
    </w:p>
    <w:p w:rsidR="00C06962" w:rsidRDefault="00C06962" w:rsidP="00C06962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381">
        <w:rPr>
          <w:rFonts w:ascii="Times New Roman" w:hAnsi="Times New Roman" w:cs="Times New Roman"/>
          <w:sz w:val="28"/>
          <w:szCs w:val="28"/>
        </w:rPr>
        <w:t>В современных условиях в организации системы социального обслуживания имеет место ограниченность спектра социальных услуг и несвоевременность их предоставления. Все это приводит к усугублению существующих барьеров и ограничению мобильности инвалидов.</w:t>
      </w:r>
    </w:p>
    <w:p w:rsidR="00C06962" w:rsidRDefault="00C06962" w:rsidP="00C06962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381">
        <w:rPr>
          <w:rFonts w:ascii="Times New Roman" w:hAnsi="Times New Roman" w:cs="Times New Roman"/>
          <w:sz w:val="28"/>
          <w:szCs w:val="28"/>
        </w:rPr>
        <w:t>Конвенция ООН о правах инвалидов, подписанная Российской Федерацией в 2008 году (далее - Конвенция), устанавливает, что государства-участники принимают надлежащие меры для обеспечения инвалидам доступа наравне с другими к физическому окружению, к транспорту, к информации и связи, включая информационно-коммуникационные технологии и системы, а также к другим объектам и услугам, открытым или предоставляемым для населения.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381">
        <w:rPr>
          <w:rFonts w:ascii="Times New Roman" w:hAnsi="Times New Roman" w:cs="Times New Roman"/>
          <w:sz w:val="28"/>
          <w:szCs w:val="28"/>
        </w:rPr>
        <w:t>Конвенция стала первым международным договором в области прав человека, принятым в новом столетии. Ее принятие стало историческим шагом в направлении содействия обеспечению прав инвалидов на международном договорном уровне.</w:t>
      </w:r>
    </w:p>
    <w:p w:rsidR="00C06962" w:rsidRDefault="00C06962" w:rsidP="00C06962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381">
        <w:rPr>
          <w:rFonts w:ascii="Times New Roman" w:hAnsi="Times New Roman" w:cs="Times New Roman"/>
          <w:sz w:val="28"/>
          <w:szCs w:val="28"/>
        </w:rPr>
        <w:t>Подписание Конвенции Российской Федерацией, фактически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381">
        <w:rPr>
          <w:rFonts w:ascii="Times New Roman" w:hAnsi="Times New Roman" w:cs="Times New Roman"/>
          <w:sz w:val="28"/>
          <w:szCs w:val="28"/>
        </w:rPr>
        <w:t>утвердило принципы, на которых строится политика государства в отношении инвалидов. Для Российской Федерации подписание Конвенции является показателем готовности страны к соблюдению международных стандартов экономических, социальных, юридических и других прав инвалидов.</w:t>
      </w:r>
    </w:p>
    <w:p w:rsidR="00C06962" w:rsidRDefault="00C06962" w:rsidP="00C06962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381">
        <w:rPr>
          <w:rFonts w:ascii="Times New Roman" w:hAnsi="Times New Roman" w:cs="Times New Roman"/>
          <w:sz w:val="28"/>
          <w:szCs w:val="28"/>
        </w:rPr>
        <w:t>С учетом требований Конвенции, а также положений Международной классификации функционирования, ограничений жизнедеятельности и здоровья (МКФ), доступная среда может определяться как физическое окружение,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381">
        <w:rPr>
          <w:rFonts w:ascii="Times New Roman" w:hAnsi="Times New Roman" w:cs="Times New Roman"/>
          <w:sz w:val="28"/>
          <w:szCs w:val="28"/>
        </w:rPr>
        <w:t>транспорт, информация и связь, дооборудованные, путем устранения препятствий и барьеров, возникающих у индивида или группы людей, с учетом их особых потребностей. Доступность среды определяется уровнем ее возможного использования соответствующей группой населения.</w:t>
      </w:r>
    </w:p>
    <w:p w:rsidR="00C06962" w:rsidRDefault="00C06962" w:rsidP="00C06962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381">
        <w:rPr>
          <w:rFonts w:ascii="Times New Roman" w:hAnsi="Times New Roman" w:cs="Times New Roman"/>
          <w:sz w:val="28"/>
          <w:szCs w:val="28"/>
        </w:rPr>
        <w:t>Важнейшим условием формирования доступной среды является индивидуальный подход в решении вопросов доступности применительно к каждому конкретному инвалиду с учетом его потребностей, окружения, семейных условий, образования, вида трудовой деятельности, личностных особенностей; сопоставления желаний инвалида и его объективных возможностей. Такой индивидуализированный подход возможен только при условии изменения подходов при освидетельствовании, включая разработку принципиально новых критериев и классификаций, используемых при проведении медико-социальной экспертизы, при этом выявление наиболее актуальных барьеров и препятствий применительно к конкретному случаю инвалидности невозможно без активного участия органов социальной защиты субъектов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962" w:rsidRDefault="00C06962" w:rsidP="00C06962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381">
        <w:rPr>
          <w:rFonts w:ascii="Times New Roman" w:hAnsi="Times New Roman" w:cs="Times New Roman"/>
          <w:sz w:val="28"/>
          <w:szCs w:val="28"/>
        </w:rPr>
        <w:t>В настоящее время доступность среды для инвалидов в Российской Федерации находится на низком уровне.</w:t>
      </w:r>
    </w:p>
    <w:p w:rsidR="00C06962" w:rsidRDefault="00C06962" w:rsidP="00C06962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381">
        <w:rPr>
          <w:rFonts w:ascii="Times New Roman" w:hAnsi="Times New Roman" w:cs="Times New Roman"/>
          <w:sz w:val="28"/>
          <w:szCs w:val="28"/>
        </w:rPr>
        <w:t>Региональное законодательство также создает правовую основу, но не решает в полной мере проблему обеспечения беспрепятственного доступа инвалидов к информации, объектам социальной, транспортной и инженерной инфраструктур.</w:t>
      </w:r>
    </w:p>
    <w:p w:rsidR="00C06962" w:rsidRPr="00F75381" w:rsidRDefault="00C06962" w:rsidP="00C06962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381">
        <w:rPr>
          <w:rFonts w:ascii="Times New Roman" w:hAnsi="Times New Roman" w:cs="Times New Roman"/>
          <w:sz w:val="28"/>
          <w:szCs w:val="28"/>
        </w:rPr>
        <w:lastRenderedPageBreak/>
        <w:t xml:space="preserve">Нерешенность проблемы доступа инвалидов к среде жизнедеятельности порождает ряд серьезных социально-экономических последствий. </w:t>
      </w:r>
    </w:p>
    <w:p w:rsidR="00C06962" w:rsidRPr="00F75381" w:rsidRDefault="00C06962" w:rsidP="00C06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381">
        <w:rPr>
          <w:rFonts w:ascii="Times New Roman" w:hAnsi="Times New Roman" w:cs="Times New Roman"/>
          <w:sz w:val="28"/>
          <w:szCs w:val="28"/>
        </w:rPr>
        <w:t>В Оренбургской области последовательно проводится работа по формированию оптимальной для инвалидов среды жизнедеятельности; созданию системы, обеспечивающей комплексную реабилитацию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381">
        <w:rPr>
          <w:rFonts w:ascii="Times New Roman" w:hAnsi="Times New Roman" w:cs="Times New Roman"/>
          <w:sz w:val="28"/>
          <w:szCs w:val="28"/>
        </w:rPr>
        <w:t>инвалидов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38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381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381">
        <w:rPr>
          <w:rFonts w:ascii="Times New Roman" w:hAnsi="Times New Roman" w:cs="Times New Roman"/>
          <w:sz w:val="28"/>
          <w:szCs w:val="28"/>
        </w:rPr>
        <w:t>возвращение к полноценной жизни в обществе, улучшение качества жизни инвалидов и повышение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381">
        <w:rPr>
          <w:rFonts w:ascii="Times New Roman" w:hAnsi="Times New Roman" w:cs="Times New Roman"/>
          <w:sz w:val="28"/>
          <w:szCs w:val="28"/>
        </w:rPr>
        <w:t>их социальной интеграции.</w:t>
      </w:r>
    </w:p>
    <w:p w:rsidR="00C06962" w:rsidRPr="00F75381" w:rsidRDefault="00C06962" w:rsidP="00C06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381">
        <w:rPr>
          <w:rFonts w:ascii="Times New Roman" w:hAnsi="Times New Roman" w:cs="Times New Roman"/>
          <w:sz w:val="28"/>
          <w:szCs w:val="28"/>
        </w:rPr>
        <w:t>С 2007 года в рамках областных целевых программ предусматриваются сопровождение информационных программ на государственном телевизионном канале бегущей строкой (доступ инвалидов по слуху к информации); оказание протезно-ортопедической помощи малообеспеченным гражданам; обеспечение инвалидов техническими средствами реабилитации, не вошедшими в федеральный перечень, и корригирующими очками; бесплатное обучение инвалидов вождению автомобиля; повышение уровня доступности высшего профессионального образования путем развития современных образовательных технологий (дистанционное обучение);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381">
        <w:rPr>
          <w:rFonts w:ascii="Times New Roman" w:hAnsi="Times New Roman" w:cs="Times New Roman"/>
          <w:sz w:val="28"/>
          <w:szCs w:val="28"/>
        </w:rPr>
        <w:t xml:space="preserve">проведение курса комплексной реабилитации спортсменов-инвалидов в сопровождении тренера, молодых инвалидов-колясочников, инвалидов с заболеванием ДЦП и семей с детьми-инвалидами в реабилитационно-оздоровительных учреждениях области. </w:t>
      </w:r>
    </w:p>
    <w:p w:rsidR="00C06962" w:rsidRPr="00F75381" w:rsidRDefault="00C06962" w:rsidP="00C06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381">
        <w:rPr>
          <w:rFonts w:ascii="Times New Roman" w:hAnsi="Times New Roman" w:cs="Times New Roman"/>
          <w:sz w:val="28"/>
          <w:szCs w:val="28"/>
        </w:rPr>
        <w:t>Работа по формированию доступной среды жизнедеятельности в муниципальных образованиях области также осуществляется на программной основе, в рамках муниципальных программ 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75381">
        <w:rPr>
          <w:rFonts w:ascii="Times New Roman" w:hAnsi="Times New Roman" w:cs="Times New Roman"/>
          <w:sz w:val="28"/>
          <w:szCs w:val="28"/>
        </w:rPr>
        <w:t xml:space="preserve"> и сооружени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75381">
        <w:rPr>
          <w:rFonts w:ascii="Times New Roman" w:hAnsi="Times New Roman" w:cs="Times New Roman"/>
          <w:sz w:val="28"/>
          <w:szCs w:val="28"/>
        </w:rPr>
        <w:t xml:space="preserve"> переоборудуются с учетом архитектурных требований по обеспечению </w:t>
      </w:r>
      <w:proofErr w:type="spellStart"/>
      <w:r w:rsidRPr="00F75381">
        <w:rPr>
          <w:rFonts w:ascii="Times New Roman" w:hAnsi="Times New Roman" w:cs="Times New Roman"/>
          <w:sz w:val="28"/>
          <w:szCs w:val="28"/>
        </w:rPr>
        <w:t>безбарьерного</w:t>
      </w:r>
      <w:proofErr w:type="spellEnd"/>
      <w:r w:rsidRPr="00F75381">
        <w:rPr>
          <w:rFonts w:ascii="Times New Roman" w:hAnsi="Times New Roman" w:cs="Times New Roman"/>
          <w:sz w:val="28"/>
          <w:szCs w:val="28"/>
        </w:rPr>
        <w:t xml:space="preserve"> доступа для лиц с ограниченными возможностями (аптеки, магазины, лечебные учреждения и др.), проводится работа по оборудованию пешеходных переходов дублирующими звуковыми сигналами.</w:t>
      </w:r>
    </w:p>
    <w:p w:rsidR="00C06962" w:rsidRPr="00F75381" w:rsidRDefault="00C06962" w:rsidP="00C06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381">
        <w:rPr>
          <w:rFonts w:ascii="Times New Roman" w:hAnsi="Times New Roman" w:cs="Times New Roman"/>
          <w:sz w:val="28"/>
          <w:szCs w:val="28"/>
        </w:rPr>
        <w:t>Несмотря на проводимую работу в Оренбургской области, име</w:t>
      </w:r>
      <w:r>
        <w:rPr>
          <w:rFonts w:ascii="Times New Roman" w:hAnsi="Times New Roman" w:cs="Times New Roman"/>
          <w:sz w:val="28"/>
          <w:szCs w:val="28"/>
        </w:rPr>
        <w:t>ется множество</w:t>
      </w:r>
      <w:r w:rsidRPr="00F75381">
        <w:rPr>
          <w:rFonts w:ascii="Times New Roman" w:hAnsi="Times New Roman" w:cs="Times New Roman"/>
          <w:sz w:val="28"/>
          <w:szCs w:val="28"/>
        </w:rPr>
        <w:t xml:space="preserve"> проблем обеспечения доступности для инвалидов среды жизнедеятельности, которые необходимо решать комплексно.</w:t>
      </w:r>
    </w:p>
    <w:p w:rsidR="00C06962" w:rsidRDefault="00C06962" w:rsidP="00C06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381">
        <w:rPr>
          <w:rFonts w:ascii="Times New Roman" w:hAnsi="Times New Roman" w:cs="Times New Roman"/>
          <w:sz w:val="28"/>
          <w:szCs w:val="28"/>
        </w:rPr>
        <w:t xml:space="preserve">Наиболее острая проблема связана с тем, что социально значимые объекты остаются до настоящего времени труднодоступными для многих инвалидов. В связи с этим возникает задача внедрения универсального дизайна внешней среды, прежде всего основных объектов социальной инфраструктуры. </w:t>
      </w:r>
    </w:p>
    <w:p w:rsidR="00C06962" w:rsidRDefault="00C06962" w:rsidP="00C06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DA2">
        <w:rPr>
          <w:rFonts w:ascii="Times New Roman" w:hAnsi="Times New Roman" w:cs="Times New Roman"/>
          <w:sz w:val="28"/>
          <w:szCs w:val="28"/>
        </w:rPr>
        <w:t>Другая важная проблема для инвалид</w:t>
      </w:r>
      <w:r>
        <w:rPr>
          <w:rFonts w:ascii="Times New Roman" w:hAnsi="Times New Roman" w:cs="Times New Roman"/>
          <w:sz w:val="28"/>
          <w:szCs w:val="28"/>
        </w:rPr>
        <w:t>ов – недостаточный уровень дос</w:t>
      </w:r>
      <w:r w:rsidRPr="00B77DA2">
        <w:rPr>
          <w:rFonts w:ascii="Times New Roman" w:hAnsi="Times New Roman" w:cs="Times New Roman"/>
          <w:sz w:val="28"/>
          <w:szCs w:val="28"/>
        </w:rPr>
        <w:t xml:space="preserve">тупности, оперативности и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гарантированных </w:t>
      </w:r>
      <w:r w:rsidRPr="00B77DA2">
        <w:rPr>
          <w:rFonts w:ascii="Times New Roman" w:hAnsi="Times New Roman" w:cs="Times New Roman"/>
          <w:sz w:val="28"/>
          <w:szCs w:val="28"/>
        </w:rPr>
        <w:t>государством услу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B77DA2">
        <w:rPr>
          <w:rFonts w:ascii="Times New Roman" w:hAnsi="Times New Roman" w:cs="Times New Roman"/>
          <w:sz w:val="28"/>
          <w:szCs w:val="28"/>
        </w:rPr>
        <w:t>Так, к примеру, услуги общественн</w:t>
      </w:r>
      <w:r>
        <w:rPr>
          <w:rFonts w:ascii="Times New Roman" w:hAnsi="Times New Roman" w:cs="Times New Roman"/>
          <w:sz w:val="28"/>
          <w:szCs w:val="28"/>
        </w:rPr>
        <w:t>ого транспорта, являющиеся важ</w:t>
      </w:r>
      <w:r w:rsidRPr="00B77DA2">
        <w:rPr>
          <w:rFonts w:ascii="Times New Roman" w:hAnsi="Times New Roman" w:cs="Times New Roman"/>
          <w:sz w:val="28"/>
          <w:szCs w:val="28"/>
        </w:rPr>
        <w:t>нейшей предпосылкой к социальной интегр</w:t>
      </w:r>
      <w:r>
        <w:rPr>
          <w:rFonts w:ascii="Times New Roman" w:hAnsi="Times New Roman" w:cs="Times New Roman"/>
          <w:sz w:val="28"/>
          <w:szCs w:val="28"/>
        </w:rPr>
        <w:t xml:space="preserve">ации, в большинстве случаев не </w:t>
      </w:r>
      <w:r w:rsidRPr="00B77DA2">
        <w:rPr>
          <w:rFonts w:ascii="Times New Roman" w:hAnsi="Times New Roman" w:cs="Times New Roman"/>
          <w:sz w:val="28"/>
          <w:szCs w:val="28"/>
        </w:rPr>
        <w:t>приспособлены для нужд инвалидов.</w:t>
      </w:r>
    </w:p>
    <w:p w:rsidR="00C06962" w:rsidRDefault="00C06962" w:rsidP="00C06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8DB" w:rsidRDefault="00C06962" w:rsidP="00C06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реализации </w:t>
      </w:r>
      <w:r w:rsidRPr="00B77DA2">
        <w:rPr>
          <w:rFonts w:ascii="Times New Roman" w:hAnsi="Times New Roman" w:cs="Times New Roman"/>
          <w:sz w:val="28"/>
          <w:szCs w:val="28"/>
        </w:rPr>
        <w:t xml:space="preserve">областной целевой программы «Доступная среда» в 2013 году </w:t>
      </w:r>
      <w:r>
        <w:rPr>
          <w:rFonts w:ascii="Times New Roman" w:hAnsi="Times New Roman" w:cs="Times New Roman"/>
          <w:sz w:val="28"/>
          <w:szCs w:val="28"/>
        </w:rPr>
        <w:t>на территор</w:t>
      </w:r>
      <w:r w:rsidR="00F908DB">
        <w:rPr>
          <w:rFonts w:ascii="Times New Roman" w:hAnsi="Times New Roman" w:cs="Times New Roman"/>
          <w:sz w:val="28"/>
          <w:szCs w:val="28"/>
        </w:rPr>
        <w:t>ии Оренбургской области доложили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министра социального развития Оренбургской области </w:t>
      </w:r>
      <w:r w:rsidRPr="00C06962">
        <w:rPr>
          <w:rFonts w:ascii="Times New Roman" w:hAnsi="Times New Roman" w:cs="Times New Roman"/>
          <w:sz w:val="28"/>
          <w:szCs w:val="28"/>
        </w:rPr>
        <w:t>Палатова Роза Александровна</w:t>
      </w:r>
      <w:r w:rsidR="00F908DB">
        <w:rPr>
          <w:rFonts w:ascii="Times New Roman" w:hAnsi="Times New Roman" w:cs="Times New Roman"/>
          <w:sz w:val="28"/>
          <w:szCs w:val="28"/>
        </w:rPr>
        <w:t xml:space="preserve"> и председатель ОООО ВОИ </w:t>
      </w:r>
      <w:proofErr w:type="spellStart"/>
      <w:r w:rsidR="00F908DB">
        <w:rPr>
          <w:rFonts w:ascii="Times New Roman" w:hAnsi="Times New Roman" w:cs="Times New Roman"/>
          <w:sz w:val="28"/>
          <w:szCs w:val="28"/>
        </w:rPr>
        <w:t>Кашпар</w:t>
      </w:r>
      <w:proofErr w:type="spellEnd"/>
      <w:r w:rsidR="00F908DB">
        <w:rPr>
          <w:rFonts w:ascii="Times New Roman" w:hAnsi="Times New Roman" w:cs="Times New Roman"/>
          <w:sz w:val="28"/>
          <w:szCs w:val="28"/>
        </w:rPr>
        <w:t xml:space="preserve"> Евгений Викторович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E7590"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spellStart"/>
      <w:r w:rsidR="009E7590" w:rsidRPr="009E7590">
        <w:rPr>
          <w:rFonts w:ascii="Times New Roman" w:hAnsi="Times New Roman" w:cs="Times New Roman"/>
          <w:b/>
          <w:sz w:val="28"/>
          <w:szCs w:val="28"/>
        </w:rPr>
        <w:t>Кашпар</w:t>
      </w:r>
      <w:proofErr w:type="spellEnd"/>
      <w:r w:rsidR="00F908DB" w:rsidRPr="009E75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8DB">
        <w:rPr>
          <w:rFonts w:ascii="Times New Roman" w:hAnsi="Times New Roman" w:cs="Times New Roman"/>
          <w:sz w:val="28"/>
          <w:szCs w:val="28"/>
        </w:rPr>
        <w:t>Е.В. сообщил о результатах по распространению адаптированных аудио и бумажных носителей текстов правовых документов для людей с ограниченными физическими возможностями (по зрению и слуху) в рамках празднования 20-летия Конституции Российской Федерации.</w:t>
      </w:r>
    </w:p>
    <w:p w:rsidR="00C06962" w:rsidRDefault="00F908DB" w:rsidP="00C06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</w:t>
      </w:r>
      <w:r w:rsidR="00C06962">
        <w:rPr>
          <w:rFonts w:ascii="Times New Roman" w:hAnsi="Times New Roman" w:cs="Times New Roman"/>
          <w:sz w:val="28"/>
          <w:szCs w:val="28"/>
        </w:rPr>
        <w:t xml:space="preserve"> и справочный материал </w:t>
      </w:r>
      <w:r w:rsidR="00053EEE">
        <w:rPr>
          <w:rFonts w:ascii="Times New Roman" w:hAnsi="Times New Roman" w:cs="Times New Roman"/>
          <w:sz w:val="28"/>
          <w:szCs w:val="28"/>
        </w:rPr>
        <w:t xml:space="preserve">о мероприятиях областной целевой программы «Доступная среда» по итогам 9 месяцев 2013 года являются </w:t>
      </w:r>
      <w:r w:rsidR="00053EEE" w:rsidRPr="007F04D9">
        <w:rPr>
          <w:rFonts w:ascii="Times New Roman" w:hAnsi="Times New Roman" w:cs="Times New Roman"/>
          <w:b/>
          <w:sz w:val="28"/>
          <w:szCs w:val="28"/>
        </w:rPr>
        <w:t>приложениями</w:t>
      </w:r>
      <w:r w:rsidRPr="007F04D9">
        <w:rPr>
          <w:rFonts w:ascii="Times New Roman" w:hAnsi="Times New Roman" w:cs="Times New Roman"/>
          <w:b/>
          <w:sz w:val="28"/>
          <w:szCs w:val="28"/>
        </w:rPr>
        <w:t xml:space="preserve"> №1-3</w:t>
      </w:r>
      <w:r w:rsidR="00053EEE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</w:p>
    <w:p w:rsidR="007F04D9" w:rsidRDefault="007F04D9" w:rsidP="00C06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4D9" w:rsidRDefault="007F04D9" w:rsidP="00C06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Экспертного совета обсудили вопросы увеличения в 2015 и последующих годах объемов федерального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 «Доступная среда», участия некоммерческих организаций в региональных и федеральных конкурсах для получения дополнительных грантов, направленных на реализацию мероприятий социальной поддержки инвалидов. </w:t>
      </w:r>
    </w:p>
    <w:p w:rsidR="007F04D9" w:rsidRDefault="007F04D9" w:rsidP="00C06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4D9" w:rsidRDefault="007F04D9" w:rsidP="00C06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Хромушина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О.Н.</w:t>
      </w:r>
      <w:r>
        <w:rPr>
          <w:rFonts w:ascii="Times New Roman" w:hAnsi="Times New Roman" w:cs="Times New Roman"/>
          <w:sz w:val="28"/>
          <w:szCs w:val="28"/>
        </w:rPr>
        <w:t xml:space="preserve"> указала на особую важность поддержки инвалидов-колясочников, количество которых составляет 3000 человек в области. Инвалиды чаще всего получают комнатные коляски, которые не позволяют им передвигаться на улице, поэтому необходимо провести дополнительную закупку прогулочных колясок. Также было отмечено, что помощь инвалидам-колясочникам должна быть адресной и обеспечиваться, прежде всего, на уровне муниципалитета, поэтому муниципальным органам власти следует вести мониторинг инвалидов, проживающих на той или иной территории.</w:t>
      </w:r>
      <w:r w:rsidR="0053610F">
        <w:rPr>
          <w:rFonts w:ascii="Times New Roman" w:hAnsi="Times New Roman" w:cs="Times New Roman"/>
          <w:sz w:val="28"/>
          <w:szCs w:val="28"/>
        </w:rPr>
        <w:t xml:space="preserve"> </w:t>
      </w:r>
      <w:r w:rsidR="006422BC">
        <w:rPr>
          <w:rFonts w:ascii="Times New Roman" w:hAnsi="Times New Roman" w:cs="Times New Roman"/>
          <w:sz w:val="28"/>
          <w:szCs w:val="28"/>
        </w:rPr>
        <w:t>Еще одно направление деятельности муниципалитетов должно касаться трудоустройства, переобучения и переквалификации молодых трудоспособных инвалидов, т.к. именно трудовой и учебный процесс позволяет инвалидам адаптироваться в социуме.</w:t>
      </w:r>
    </w:p>
    <w:p w:rsidR="006422BC" w:rsidRDefault="006422BC" w:rsidP="00C06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2BC" w:rsidRPr="006422BC" w:rsidRDefault="006422BC" w:rsidP="00C06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Кулагин Д.В.</w:t>
      </w:r>
      <w:r>
        <w:rPr>
          <w:rFonts w:ascii="Times New Roman" w:hAnsi="Times New Roman" w:cs="Times New Roman"/>
          <w:sz w:val="28"/>
          <w:szCs w:val="28"/>
        </w:rPr>
        <w:t xml:space="preserve"> подвел итоги выступлений участников Экспертного совета, сообщив, что решение комплексной социальной проблемы поддержки инвалидов не всегда зависит от финансирования, большую роль в обществе играют идеология и межличностные отношения, позволяющие обеспечить социализацию нуждающихся категорий граждан в обществе. Такой процесс возможен при активной поддержке со стороны</w:t>
      </w:r>
      <w:r w:rsidR="00E63D89">
        <w:rPr>
          <w:rFonts w:ascii="Times New Roman" w:hAnsi="Times New Roman" w:cs="Times New Roman"/>
          <w:sz w:val="28"/>
          <w:szCs w:val="28"/>
        </w:rPr>
        <w:t xml:space="preserve"> учебных заведений всех типов,</w:t>
      </w:r>
      <w:r>
        <w:rPr>
          <w:rFonts w:ascii="Times New Roman" w:hAnsi="Times New Roman" w:cs="Times New Roman"/>
          <w:sz w:val="28"/>
          <w:szCs w:val="28"/>
        </w:rPr>
        <w:t xml:space="preserve"> местных органов власти и средств массовой информации.</w:t>
      </w:r>
    </w:p>
    <w:p w:rsidR="005C7F18" w:rsidRDefault="005C7F18" w:rsidP="002D08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858" w:rsidRDefault="002D0858" w:rsidP="002D08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вопрос </w:t>
      </w:r>
      <w:r w:rsidRPr="00A2195A">
        <w:rPr>
          <w:rFonts w:ascii="Times New Roman" w:hAnsi="Times New Roman"/>
          <w:sz w:val="28"/>
          <w:szCs w:val="28"/>
        </w:rPr>
        <w:t>«</w:t>
      </w:r>
      <w:r w:rsidRPr="001242FB">
        <w:rPr>
          <w:rFonts w:ascii="Times New Roman" w:hAnsi="Times New Roman"/>
          <w:sz w:val="28"/>
          <w:szCs w:val="28"/>
        </w:rPr>
        <w:t>О ходе реализации областной целевой программы «Доступная среда» в 2013 году</w:t>
      </w:r>
      <w:r w:rsidRPr="00A2195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Экспертный 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решил </w:t>
      </w:r>
      <w:r>
        <w:rPr>
          <w:rFonts w:ascii="Times New Roman" w:hAnsi="Times New Roman" w:cs="Times New Roman"/>
          <w:sz w:val="28"/>
          <w:szCs w:val="28"/>
        </w:rPr>
        <w:t>обратиться к министерству социального развития Оренбургской области, как к координатору и ответственному исполнителю Программы, с рекомендацией организовать работу по следующим направлениям:</w:t>
      </w:r>
    </w:p>
    <w:p w:rsidR="002D0858" w:rsidRDefault="002D0858" w:rsidP="002D085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0858" w:rsidRDefault="002D0858" w:rsidP="002D0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75381">
        <w:rPr>
          <w:rFonts w:ascii="Times New Roman" w:hAnsi="Times New Roman" w:cs="Times New Roman"/>
          <w:sz w:val="28"/>
          <w:szCs w:val="28"/>
        </w:rPr>
        <w:t>главам администраций муниципальных образований области рекомендова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F75381">
        <w:rPr>
          <w:rFonts w:ascii="Times New Roman" w:hAnsi="Times New Roman" w:cs="Times New Roman"/>
          <w:sz w:val="28"/>
          <w:szCs w:val="28"/>
        </w:rPr>
        <w:t xml:space="preserve"> усилить контроль за неукоснительным исполнением норм и правил в области формирования доступной для инвалидов среды жизнедеятельности, включая обеспечение доступности жилых помещений</w:t>
      </w:r>
      <w:r w:rsidR="00822E15">
        <w:rPr>
          <w:rFonts w:ascii="Times New Roman" w:hAnsi="Times New Roman" w:cs="Times New Roman"/>
          <w:sz w:val="28"/>
          <w:szCs w:val="28"/>
        </w:rPr>
        <w:t xml:space="preserve"> и транспорта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75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858" w:rsidRDefault="002D0858" w:rsidP="002D0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858" w:rsidRDefault="002D0858" w:rsidP="002D0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75381">
        <w:rPr>
          <w:rFonts w:ascii="Times New Roman" w:hAnsi="Times New Roman" w:cs="Times New Roman"/>
          <w:sz w:val="28"/>
          <w:szCs w:val="28"/>
        </w:rPr>
        <w:t>в бюджетах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381">
        <w:rPr>
          <w:rFonts w:ascii="Times New Roman" w:hAnsi="Times New Roman" w:cs="Times New Roman"/>
          <w:sz w:val="28"/>
          <w:szCs w:val="28"/>
        </w:rPr>
        <w:t xml:space="preserve">муниципальных образований области </w:t>
      </w:r>
      <w:r>
        <w:rPr>
          <w:rFonts w:ascii="Times New Roman" w:hAnsi="Times New Roman" w:cs="Times New Roman"/>
          <w:sz w:val="28"/>
          <w:szCs w:val="28"/>
        </w:rPr>
        <w:t>предусмотреть</w:t>
      </w:r>
      <w:r w:rsidRPr="00F75381">
        <w:rPr>
          <w:rFonts w:ascii="Times New Roman" w:hAnsi="Times New Roman" w:cs="Times New Roman"/>
          <w:sz w:val="28"/>
          <w:szCs w:val="28"/>
        </w:rPr>
        <w:t xml:space="preserve"> расходы на развитие физической культуры и спорта среди лиц</w:t>
      </w:r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возможностями;</w:t>
      </w:r>
    </w:p>
    <w:p w:rsidR="00822E15" w:rsidRDefault="00822E15" w:rsidP="002D0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E15" w:rsidRDefault="00822E15" w:rsidP="002D0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организовать и провести конкурс в муниципальных образованиях области на лучшую доступность социально значимых объектов для инвалидов;</w:t>
      </w:r>
    </w:p>
    <w:p w:rsidR="00822E15" w:rsidRDefault="00822E15" w:rsidP="002D0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858" w:rsidRPr="00ED3E80" w:rsidRDefault="00822E15" w:rsidP="002D08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0858">
        <w:rPr>
          <w:rFonts w:ascii="Times New Roman" w:hAnsi="Times New Roman" w:cs="Times New Roman"/>
          <w:sz w:val="28"/>
          <w:szCs w:val="28"/>
        </w:rPr>
        <w:t xml:space="preserve">) </w:t>
      </w:r>
      <w:r w:rsidR="002D0858" w:rsidRPr="000A6DE7">
        <w:rPr>
          <w:rFonts w:ascii="Times New Roman" w:hAnsi="Times New Roman" w:cs="Times New Roman"/>
          <w:sz w:val="28"/>
          <w:szCs w:val="28"/>
        </w:rPr>
        <w:t>при закупке новых автобусов на городские маршруты приобретать современные машины, приспособленные для обслуживания инвалидов на колясках</w:t>
      </w:r>
      <w:r w:rsidR="002D0858">
        <w:rPr>
          <w:rFonts w:ascii="Times New Roman" w:hAnsi="Times New Roman" w:cs="Times New Roman"/>
          <w:sz w:val="28"/>
          <w:szCs w:val="28"/>
        </w:rPr>
        <w:t>;</w:t>
      </w:r>
      <w:r w:rsidR="00ED3E80">
        <w:rPr>
          <w:rFonts w:ascii="Times New Roman" w:hAnsi="Times New Roman" w:cs="Times New Roman"/>
          <w:sz w:val="28"/>
          <w:szCs w:val="28"/>
        </w:rPr>
        <w:t xml:space="preserve"> </w:t>
      </w:r>
      <w:r w:rsidR="00ED3E80" w:rsidRPr="00E47161">
        <w:rPr>
          <w:rFonts w:ascii="Times New Roman" w:hAnsi="Times New Roman" w:cs="Times New Roman"/>
          <w:sz w:val="28"/>
          <w:szCs w:val="28"/>
        </w:rPr>
        <w:t>водителей на таких машинах специально обучать оказанию помощи при посадке и высадке инвалидов</w:t>
      </w:r>
      <w:r w:rsidR="00E47161">
        <w:rPr>
          <w:rFonts w:ascii="Times New Roman" w:hAnsi="Times New Roman" w:cs="Times New Roman"/>
          <w:sz w:val="28"/>
          <w:szCs w:val="28"/>
        </w:rPr>
        <w:t>;</w:t>
      </w:r>
    </w:p>
    <w:p w:rsidR="002D0858" w:rsidRDefault="002D0858" w:rsidP="002D0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858" w:rsidRDefault="00822E15" w:rsidP="002D0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D0858">
        <w:rPr>
          <w:rFonts w:ascii="Times New Roman" w:hAnsi="Times New Roman" w:cs="Times New Roman"/>
          <w:sz w:val="28"/>
          <w:szCs w:val="28"/>
        </w:rPr>
        <w:t xml:space="preserve">) </w:t>
      </w:r>
      <w:r w:rsidR="002D0858" w:rsidRPr="000C67C3">
        <w:rPr>
          <w:rFonts w:ascii="Times New Roman" w:hAnsi="Times New Roman" w:cs="Times New Roman"/>
          <w:sz w:val="28"/>
          <w:szCs w:val="28"/>
        </w:rPr>
        <w:t>ужесточить ответственность должностных лиц, курирующих</w:t>
      </w:r>
      <w:r w:rsidR="002D0858" w:rsidRPr="000C67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D0858" w:rsidRPr="000C67C3">
        <w:rPr>
          <w:rFonts w:ascii="Times New Roman" w:hAnsi="Times New Roman" w:cs="Times New Roman"/>
          <w:sz w:val="28"/>
          <w:szCs w:val="28"/>
        </w:rPr>
        <w:t xml:space="preserve">определенное направление </w:t>
      </w:r>
      <w:proofErr w:type="gramStart"/>
      <w:r w:rsidR="002D0858" w:rsidRPr="000C67C3">
        <w:rPr>
          <w:rFonts w:ascii="Times New Roman" w:hAnsi="Times New Roman" w:cs="Times New Roman"/>
          <w:sz w:val="28"/>
          <w:szCs w:val="28"/>
        </w:rPr>
        <w:t>работы  по</w:t>
      </w:r>
      <w:proofErr w:type="gramEnd"/>
      <w:r w:rsidR="002D0858" w:rsidRPr="000C67C3">
        <w:rPr>
          <w:rFonts w:ascii="Times New Roman" w:hAnsi="Times New Roman" w:cs="Times New Roman"/>
          <w:sz w:val="28"/>
          <w:szCs w:val="28"/>
        </w:rPr>
        <w:t xml:space="preserve"> развитию доступной среды для инвалидов, а также ввести штрафные санкции для предприятий, организаций и учреждений не выполняющи</w:t>
      </w:r>
      <w:r w:rsidR="002D0858">
        <w:rPr>
          <w:rFonts w:ascii="Times New Roman" w:hAnsi="Times New Roman" w:cs="Times New Roman"/>
          <w:sz w:val="28"/>
          <w:szCs w:val="28"/>
        </w:rPr>
        <w:t>х</w:t>
      </w:r>
      <w:r w:rsidR="002D0858" w:rsidRPr="000C67C3">
        <w:rPr>
          <w:rFonts w:ascii="Times New Roman" w:hAnsi="Times New Roman" w:cs="Times New Roman"/>
          <w:sz w:val="28"/>
          <w:szCs w:val="28"/>
        </w:rPr>
        <w:t xml:space="preserve"> положения программы «Доступная среда», а тем самым и ФЗ «О социальной защите инвалидов в РФ»</w:t>
      </w:r>
      <w:r w:rsidR="002D0858">
        <w:rPr>
          <w:rFonts w:ascii="Times New Roman" w:hAnsi="Times New Roman" w:cs="Times New Roman"/>
          <w:sz w:val="28"/>
          <w:szCs w:val="28"/>
        </w:rPr>
        <w:t>;</w:t>
      </w:r>
    </w:p>
    <w:p w:rsidR="002D0858" w:rsidRDefault="002D0858" w:rsidP="002D0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858" w:rsidRDefault="00822E15" w:rsidP="002D0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D085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2D0858">
        <w:rPr>
          <w:rFonts w:ascii="Times New Roman" w:hAnsi="Times New Roman" w:cs="Times New Roman"/>
          <w:sz w:val="28"/>
          <w:szCs w:val="28"/>
        </w:rPr>
        <w:t>создать</w:t>
      </w:r>
      <w:r w:rsidR="002D0858" w:rsidRPr="0076191E">
        <w:rPr>
          <w:rFonts w:ascii="Times New Roman" w:hAnsi="Times New Roman" w:cs="Times New Roman"/>
          <w:sz w:val="28"/>
          <w:szCs w:val="28"/>
        </w:rPr>
        <w:t xml:space="preserve">  </w:t>
      </w:r>
      <w:r w:rsidR="002D0858">
        <w:rPr>
          <w:rFonts w:ascii="Times New Roman" w:hAnsi="Times New Roman" w:cs="Times New Roman"/>
          <w:sz w:val="28"/>
          <w:szCs w:val="28"/>
        </w:rPr>
        <w:t>межведомственные</w:t>
      </w:r>
      <w:proofErr w:type="gramEnd"/>
      <w:r w:rsidR="002D0858">
        <w:rPr>
          <w:rFonts w:ascii="Times New Roman" w:hAnsi="Times New Roman" w:cs="Times New Roman"/>
          <w:sz w:val="28"/>
          <w:szCs w:val="28"/>
        </w:rPr>
        <w:t xml:space="preserve"> координационные Советы</w:t>
      </w:r>
      <w:r w:rsidR="002D0858" w:rsidRPr="0076191E">
        <w:rPr>
          <w:rFonts w:ascii="Times New Roman" w:hAnsi="Times New Roman" w:cs="Times New Roman"/>
          <w:sz w:val="28"/>
          <w:szCs w:val="28"/>
        </w:rPr>
        <w:t xml:space="preserve"> по делам инвалидов при администрациях муниципальных образований, а также </w:t>
      </w:r>
      <w:r w:rsidR="002D0858">
        <w:rPr>
          <w:rFonts w:ascii="Times New Roman" w:hAnsi="Times New Roman" w:cs="Times New Roman"/>
          <w:sz w:val="28"/>
          <w:szCs w:val="28"/>
        </w:rPr>
        <w:t xml:space="preserve">повысить эффективность </w:t>
      </w:r>
      <w:r w:rsidR="002D0858" w:rsidRPr="0076191E">
        <w:rPr>
          <w:rFonts w:ascii="Times New Roman" w:hAnsi="Times New Roman" w:cs="Times New Roman"/>
          <w:sz w:val="28"/>
          <w:szCs w:val="28"/>
        </w:rPr>
        <w:t>рабочих комиссий  по  осуществлению контроля за ходом реализации мероприятий по созданию доступной среды жизнедеятельности для маломобильных категорий населения</w:t>
      </w:r>
      <w:r w:rsidR="00E47161">
        <w:rPr>
          <w:rFonts w:ascii="Times New Roman" w:hAnsi="Times New Roman" w:cs="Times New Roman"/>
          <w:sz w:val="28"/>
          <w:szCs w:val="28"/>
        </w:rPr>
        <w:t>;</w:t>
      </w:r>
    </w:p>
    <w:p w:rsidR="005C7F18" w:rsidRDefault="005C7F18" w:rsidP="005C7F1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7) обратиться в средства массовой информации с вопросом создания передач о жизни и поддержке инвалидов, деятельности органов социальной защиты населения и общественных организаций, популяризации идей милосердия и помощи нуждающимся, обеспечить участие самих инвалидов в данных передачах.</w:t>
      </w:r>
    </w:p>
    <w:p w:rsidR="00C60FF1" w:rsidRDefault="00C60FF1" w:rsidP="00C60FF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60FF1" w:rsidRDefault="00C60FF1" w:rsidP="00C60FF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Решение принято единогласно.</w:t>
      </w:r>
    </w:p>
    <w:p w:rsidR="00C60FF1" w:rsidRDefault="00C60FF1" w:rsidP="00C60FF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822E15" w:rsidRDefault="00822E15" w:rsidP="00C60FF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План работы Экспертного совета на 2014 год</w:t>
      </w:r>
      <w:r w:rsidRPr="00DD1C7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905A2" w:rsidRDefault="000905A2" w:rsidP="00C60FF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ab/>
      </w:r>
    </w:p>
    <w:p w:rsidR="000905A2" w:rsidRDefault="000905A2" w:rsidP="00C60FF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>По результатам обсуждения предложений аппарата Уполномоченного по правам человека в Оренбургской области и членов Экспертного совета разработан следующий план работы Экспертного совета на 2014 год:</w:t>
      </w:r>
    </w:p>
    <w:p w:rsidR="009D3D70" w:rsidRDefault="009D3D70" w:rsidP="00C60FF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9D3D70" w:rsidRPr="009D3D70" w:rsidRDefault="009D3D70" w:rsidP="00C60FF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9D3D70">
        <w:rPr>
          <w:rFonts w:ascii="Times New Roman" w:hAnsi="Times New Roman" w:cs="Times New Roman"/>
          <w:spacing w:val="-1"/>
          <w:sz w:val="28"/>
          <w:szCs w:val="28"/>
          <w:u w:val="single"/>
          <w:lang w:val="en-US"/>
        </w:rPr>
        <w:t xml:space="preserve">I </w:t>
      </w:r>
      <w:r w:rsidRPr="009D3D70">
        <w:rPr>
          <w:rFonts w:ascii="Times New Roman" w:hAnsi="Times New Roman" w:cs="Times New Roman"/>
          <w:spacing w:val="-1"/>
          <w:sz w:val="28"/>
          <w:szCs w:val="28"/>
          <w:u w:val="single"/>
        </w:rPr>
        <w:t>квартал</w:t>
      </w:r>
      <w:r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9D3D70" w:rsidRPr="009D3D70" w:rsidRDefault="009D3D70" w:rsidP="009D3D7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D70">
        <w:rPr>
          <w:rFonts w:ascii="Times New Roman" w:hAnsi="Times New Roman" w:cs="Times New Roman"/>
          <w:sz w:val="28"/>
          <w:szCs w:val="28"/>
        </w:rPr>
        <w:t xml:space="preserve">Основные положения ежегодного доклада Уполномоченного и его </w:t>
      </w:r>
      <w:proofErr w:type="gramStart"/>
      <w:r w:rsidRPr="009D3D70">
        <w:rPr>
          <w:rFonts w:ascii="Times New Roman" w:hAnsi="Times New Roman" w:cs="Times New Roman"/>
          <w:sz w:val="28"/>
          <w:szCs w:val="28"/>
        </w:rPr>
        <w:t>популяризация  в</w:t>
      </w:r>
      <w:proofErr w:type="gramEnd"/>
      <w:r w:rsidRPr="009D3D70">
        <w:rPr>
          <w:rFonts w:ascii="Times New Roman" w:hAnsi="Times New Roman" w:cs="Times New Roman"/>
          <w:sz w:val="28"/>
          <w:szCs w:val="28"/>
        </w:rPr>
        <w:t xml:space="preserve"> обществе и органах государственной власти. </w:t>
      </w:r>
    </w:p>
    <w:p w:rsidR="009D3D70" w:rsidRPr="009D3D70" w:rsidRDefault="009D3D70" w:rsidP="009D3D7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D70">
        <w:rPr>
          <w:rFonts w:ascii="Times New Roman" w:hAnsi="Times New Roman" w:cs="Times New Roman"/>
          <w:sz w:val="28"/>
          <w:szCs w:val="28"/>
        </w:rPr>
        <w:t>Информация о структуре обращений в общественных приемных Уполномоченного. Выездные формы контроля.</w:t>
      </w:r>
    </w:p>
    <w:p w:rsidR="009D3D70" w:rsidRDefault="009D3D70" w:rsidP="009D3D7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D70">
        <w:rPr>
          <w:rFonts w:ascii="Times New Roman" w:hAnsi="Times New Roman" w:cs="Times New Roman"/>
          <w:sz w:val="28"/>
          <w:szCs w:val="28"/>
        </w:rPr>
        <w:t>Информация о соблюдении прав лиц, находящихся в психиатрических больницах области.</w:t>
      </w:r>
    </w:p>
    <w:p w:rsidR="009D3D70" w:rsidRPr="009D3D70" w:rsidRDefault="009D3D70" w:rsidP="009D3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04F" w:rsidRPr="00780708" w:rsidRDefault="009D3D70" w:rsidP="00780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708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780708">
        <w:rPr>
          <w:rFonts w:ascii="Times New Roman" w:hAnsi="Times New Roman" w:cs="Times New Roman"/>
          <w:sz w:val="28"/>
          <w:szCs w:val="28"/>
          <w:u w:val="single"/>
        </w:rPr>
        <w:t xml:space="preserve"> квартал</w:t>
      </w:r>
      <w:r w:rsidRPr="00780708">
        <w:rPr>
          <w:rFonts w:ascii="Times New Roman" w:hAnsi="Times New Roman" w:cs="Times New Roman"/>
          <w:sz w:val="28"/>
          <w:szCs w:val="28"/>
        </w:rPr>
        <w:t>:</w:t>
      </w:r>
    </w:p>
    <w:p w:rsidR="0085604F" w:rsidRPr="00780708" w:rsidRDefault="0085604F" w:rsidP="0078070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708">
        <w:rPr>
          <w:rFonts w:ascii="Times New Roman" w:hAnsi="Times New Roman" w:cs="Times New Roman"/>
          <w:sz w:val="28"/>
          <w:szCs w:val="28"/>
        </w:rPr>
        <w:t xml:space="preserve"> Обеспечение жильем инвалидов и ветеранов боевых действий.</w:t>
      </w:r>
    </w:p>
    <w:p w:rsidR="009D3D70" w:rsidRDefault="009D3D70" w:rsidP="009D3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D70" w:rsidRPr="009D3D70" w:rsidRDefault="009D3D70" w:rsidP="009D3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D70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9D3D70">
        <w:rPr>
          <w:rFonts w:ascii="Times New Roman" w:hAnsi="Times New Roman" w:cs="Times New Roman"/>
          <w:sz w:val="28"/>
          <w:szCs w:val="28"/>
          <w:u w:val="single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D3D70" w:rsidRPr="00780708" w:rsidRDefault="009D3D70" w:rsidP="0078070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708">
        <w:rPr>
          <w:rFonts w:ascii="Times New Roman" w:hAnsi="Times New Roman" w:cs="Times New Roman"/>
          <w:sz w:val="28"/>
          <w:szCs w:val="28"/>
        </w:rPr>
        <w:t>Проблемы реализации прав граждан, проживающих в сельской местности.</w:t>
      </w:r>
    </w:p>
    <w:p w:rsidR="009D3D70" w:rsidRDefault="009D3D70" w:rsidP="009D3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708" w:rsidRPr="00746C3E" w:rsidRDefault="00780708" w:rsidP="00780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80708" w:rsidRPr="00746C3E" w:rsidRDefault="00780708" w:rsidP="00780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80708" w:rsidRDefault="009D3D70" w:rsidP="00780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D70">
        <w:rPr>
          <w:rFonts w:ascii="Times New Roman" w:hAnsi="Times New Roman" w:cs="Times New Roman"/>
          <w:sz w:val="28"/>
          <w:szCs w:val="28"/>
          <w:u w:val="single"/>
          <w:lang w:val="en-US"/>
        </w:rPr>
        <w:t>IV</w:t>
      </w:r>
      <w:r w:rsidRPr="009D3D70">
        <w:rPr>
          <w:rFonts w:ascii="Times New Roman" w:hAnsi="Times New Roman" w:cs="Times New Roman"/>
          <w:sz w:val="28"/>
          <w:szCs w:val="28"/>
          <w:u w:val="single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D3D70" w:rsidRPr="006465E3" w:rsidRDefault="00780708" w:rsidP="00780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D3D70" w:rsidRPr="006465E3">
        <w:rPr>
          <w:rFonts w:ascii="Times New Roman" w:hAnsi="Times New Roman" w:cs="Times New Roman"/>
          <w:sz w:val="28"/>
          <w:szCs w:val="28"/>
        </w:rPr>
        <w:t>О реализации государственной программы «Доступная среда» в 2014 году. Формы участия общественных организации в реализации госпрограммы.</w:t>
      </w:r>
    </w:p>
    <w:p w:rsidR="00C23EBF" w:rsidRDefault="00C23EBF" w:rsidP="007807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EBF" w:rsidRPr="00C23EBF" w:rsidRDefault="00C23EBF" w:rsidP="00C23E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EB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23EBF">
        <w:rPr>
          <w:rFonts w:ascii="Times New Roman" w:hAnsi="Times New Roman" w:cs="Times New Roman"/>
          <w:b/>
          <w:sz w:val="28"/>
          <w:szCs w:val="28"/>
          <w:u w:val="single"/>
        </w:rPr>
        <w:t>Информация о ходе выполнения решений Экспертного совета, принятых в 2013 году.</w:t>
      </w:r>
    </w:p>
    <w:p w:rsidR="009D3D70" w:rsidRDefault="009D3D70" w:rsidP="009D3D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EBF" w:rsidRPr="00C23EBF" w:rsidRDefault="00C23EBF" w:rsidP="00C23E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3EBF">
        <w:rPr>
          <w:rFonts w:ascii="Times New Roman" w:hAnsi="Times New Roman" w:cs="Times New Roman"/>
          <w:sz w:val="28"/>
          <w:szCs w:val="28"/>
        </w:rPr>
        <w:lastRenderedPageBreak/>
        <w:t>20 июня 2013 года состоялось заседание Экспертного совета на тему: «О реализации в Оренбургской области законодательства об оказании бесплатной юридической помощи населению». После обсуждения указанной темы с представителями правительства, министерства социального развития, прокуратуры и адвокатуры Оренбургской области было принято решение о подготовке изменений и дополнений в Закон области «</w:t>
      </w:r>
      <w:r w:rsidRPr="00C23EBF">
        <w:rPr>
          <w:rFonts w:ascii="Times New Roman" w:hAnsi="Times New Roman"/>
          <w:sz w:val="28"/>
          <w:szCs w:val="28"/>
        </w:rPr>
        <w:t>О бесплатной юридической помощи в Оренбургской области». Соответствующий проект закона был подготовлен аппаратом Уполномоченного, однако он не прошел согласование в министерстве социального развития и министерстве финансов Оренбургской области.</w:t>
      </w:r>
      <w:r>
        <w:rPr>
          <w:rFonts w:ascii="Times New Roman" w:hAnsi="Times New Roman"/>
          <w:sz w:val="28"/>
          <w:szCs w:val="28"/>
        </w:rPr>
        <w:t xml:space="preserve"> Необходимые изменения в закон были внесены министерством социального развития</w:t>
      </w:r>
      <w:r w:rsidR="00B926D5">
        <w:rPr>
          <w:rFonts w:ascii="Times New Roman" w:hAnsi="Times New Roman"/>
          <w:sz w:val="28"/>
          <w:szCs w:val="28"/>
        </w:rPr>
        <w:t xml:space="preserve"> области и приняты Законодательным собранием.</w:t>
      </w:r>
    </w:p>
    <w:p w:rsidR="00C23EBF" w:rsidRPr="00C23EBF" w:rsidRDefault="00C23EBF" w:rsidP="00C23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3EBF">
        <w:rPr>
          <w:rFonts w:ascii="Times New Roman" w:hAnsi="Times New Roman"/>
          <w:sz w:val="28"/>
          <w:szCs w:val="28"/>
        </w:rPr>
        <w:tab/>
        <w:t xml:space="preserve">Следующее заседание Экспертного совета прошло 12 сентября 2013 года и было посвящено </w:t>
      </w:r>
      <w:r w:rsidRPr="00C23EBF">
        <w:rPr>
          <w:rFonts w:ascii="Times New Roman" w:hAnsi="Times New Roman" w:cs="Times New Roman"/>
          <w:sz w:val="28"/>
          <w:szCs w:val="28"/>
        </w:rPr>
        <w:t xml:space="preserve">проблемам социальной реабилитации и адаптации лиц, освободившихся из мест лишения свободы. По итогам заседания аппаратом Уполномоченного была запрошена информация в прокуратуре Оренбургской области о ходе реализации областной целевой программы </w:t>
      </w:r>
      <w:r w:rsidRPr="00C23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«Социальная реабилитация и адаптация в Оренбургской области лиц, освободившихся из мест лишения свободы» на 2011-2013 годы в муниципальных образованиях области. В министерстве социального развития получена </w:t>
      </w:r>
      <w:r w:rsidRPr="00C23EBF">
        <w:rPr>
          <w:rFonts w:ascii="Times New Roman" w:hAnsi="Times New Roman"/>
          <w:sz w:val="28"/>
          <w:szCs w:val="28"/>
        </w:rPr>
        <w:t xml:space="preserve">справочная информация об учреждениях социального </w:t>
      </w:r>
      <w:proofErr w:type="gramStart"/>
      <w:r w:rsidRPr="00C23EBF">
        <w:rPr>
          <w:rFonts w:ascii="Times New Roman" w:hAnsi="Times New Roman"/>
          <w:sz w:val="28"/>
          <w:szCs w:val="28"/>
        </w:rPr>
        <w:t>обслуживания  лиц</w:t>
      </w:r>
      <w:proofErr w:type="gramEnd"/>
      <w:r w:rsidRPr="00C23EBF">
        <w:rPr>
          <w:rFonts w:ascii="Times New Roman" w:hAnsi="Times New Roman"/>
          <w:sz w:val="28"/>
          <w:szCs w:val="28"/>
        </w:rPr>
        <w:t xml:space="preserve">, находящихся в трудной жизненной ситуации после освобождения из мест лишения свободы, которая будет направлена в исправительные учреждения области. Также совместно с УФСИН по Оренбургской области и Центром Социально-политических исследований «Индикатор» на базе ИК-8 планируется провести анкетирование среди осужденных по вопросам социальной реабилитации и адаптации. </w:t>
      </w:r>
    </w:p>
    <w:p w:rsidR="00C23EBF" w:rsidRPr="00C23EBF" w:rsidRDefault="00C23EBF" w:rsidP="00C23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EBF">
        <w:rPr>
          <w:rFonts w:ascii="Times New Roman" w:hAnsi="Times New Roman"/>
          <w:sz w:val="28"/>
          <w:szCs w:val="28"/>
        </w:rPr>
        <w:t>Стоит отметить, что разработка областной целевой программы «Социальная реабилитация и адаптация осужденных, отбывавших уголовные наказания в местах лишения свободы, а также лиц, осужденных к наказаниям без изоляции от общества на 2014-2017 годы» прекращена. Подготовленные предложения вошли в подпрограмму «Социальная реабилитация и адаптация лиц, освободившихся из мест лишения свободы, и лиц, осужденных к наказаниям без изоляции от общества» государственной программы Оренбургской области «Обеспечение общественного правопорядка и противодействие преступности в Оренбургской области на 2013-2020 годы».</w:t>
      </w:r>
    </w:p>
    <w:p w:rsidR="00C60FF1" w:rsidRDefault="00C60FF1" w:rsidP="00C60FF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C60FF1" w:rsidRPr="0061647D" w:rsidRDefault="00C60FF1" w:rsidP="00C60FF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153D5" w:rsidRPr="00A10982" w:rsidRDefault="002153D5" w:rsidP="000636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bookmarkStart w:id="0" w:name="_GoBack"/>
      <w:bookmarkEnd w:id="0"/>
    </w:p>
    <w:sectPr w:rsidR="002153D5" w:rsidRPr="00A10982" w:rsidSect="00C60FF1">
      <w:pgSz w:w="11906" w:h="16838"/>
      <w:pgMar w:top="426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6C48"/>
    <w:multiLevelType w:val="hybridMultilevel"/>
    <w:tmpl w:val="290E53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93067"/>
    <w:multiLevelType w:val="hybridMultilevel"/>
    <w:tmpl w:val="6E24CBC8"/>
    <w:lvl w:ilvl="0" w:tplc="BD20F2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3450B1"/>
    <w:multiLevelType w:val="hybridMultilevel"/>
    <w:tmpl w:val="711CD58E"/>
    <w:lvl w:ilvl="0" w:tplc="F37A5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351B48"/>
    <w:multiLevelType w:val="multilevel"/>
    <w:tmpl w:val="18D8785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1E5A16A5"/>
    <w:multiLevelType w:val="hybridMultilevel"/>
    <w:tmpl w:val="70FC0C7A"/>
    <w:lvl w:ilvl="0" w:tplc="DD348E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EB53BB7"/>
    <w:multiLevelType w:val="hybridMultilevel"/>
    <w:tmpl w:val="0A88865E"/>
    <w:lvl w:ilvl="0" w:tplc="19400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1612D55"/>
    <w:multiLevelType w:val="hybridMultilevel"/>
    <w:tmpl w:val="441EC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D5DB3"/>
    <w:multiLevelType w:val="hybridMultilevel"/>
    <w:tmpl w:val="A5D0967E"/>
    <w:lvl w:ilvl="0" w:tplc="5D7CE2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B757285"/>
    <w:multiLevelType w:val="hybridMultilevel"/>
    <w:tmpl w:val="441EC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C6D4C"/>
    <w:multiLevelType w:val="hybridMultilevel"/>
    <w:tmpl w:val="AA6A590A"/>
    <w:lvl w:ilvl="0" w:tplc="E5A22F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3D0494"/>
    <w:multiLevelType w:val="hybridMultilevel"/>
    <w:tmpl w:val="2C6696B8"/>
    <w:lvl w:ilvl="0" w:tplc="28188C2E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C50D14"/>
    <w:multiLevelType w:val="hybridMultilevel"/>
    <w:tmpl w:val="2660B112"/>
    <w:lvl w:ilvl="0" w:tplc="D812B0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45C6E40"/>
    <w:multiLevelType w:val="hybridMultilevel"/>
    <w:tmpl w:val="B69C034A"/>
    <w:lvl w:ilvl="0" w:tplc="2D2C60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FA26EC2"/>
    <w:multiLevelType w:val="hybridMultilevel"/>
    <w:tmpl w:val="72A8FAFC"/>
    <w:lvl w:ilvl="0" w:tplc="9E968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13F5AE2"/>
    <w:multiLevelType w:val="hybridMultilevel"/>
    <w:tmpl w:val="5F9ECFCA"/>
    <w:lvl w:ilvl="0" w:tplc="0EC025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2F61247"/>
    <w:multiLevelType w:val="hybridMultilevel"/>
    <w:tmpl w:val="72A8FAFC"/>
    <w:lvl w:ilvl="0" w:tplc="9E968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CC14F6E"/>
    <w:multiLevelType w:val="hybridMultilevel"/>
    <w:tmpl w:val="B96631EE"/>
    <w:lvl w:ilvl="0" w:tplc="34ACFE48">
      <w:start w:val="1"/>
      <w:numFmt w:val="decimal"/>
      <w:lvlText w:val="%1."/>
      <w:lvlJc w:val="left"/>
      <w:pPr>
        <w:ind w:left="78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294363F"/>
    <w:multiLevelType w:val="hybridMultilevel"/>
    <w:tmpl w:val="B99E86DA"/>
    <w:lvl w:ilvl="0" w:tplc="DB0844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DA4E26"/>
    <w:multiLevelType w:val="hybridMultilevel"/>
    <w:tmpl w:val="A3BC1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C7BCE"/>
    <w:multiLevelType w:val="hybridMultilevel"/>
    <w:tmpl w:val="A3BC1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E25DD4"/>
    <w:multiLevelType w:val="hybridMultilevel"/>
    <w:tmpl w:val="B6E886D8"/>
    <w:lvl w:ilvl="0" w:tplc="BC9058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8775C07"/>
    <w:multiLevelType w:val="hybridMultilevel"/>
    <w:tmpl w:val="D6147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C27"/>
    <w:multiLevelType w:val="hybridMultilevel"/>
    <w:tmpl w:val="2E54D5BE"/>
    <w:lvl w:ilvl="0" w:tplc="EECCCA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B1055B0"/>
    <w:multiLevelType w:val="hybridMultilevel"/>
    <w:tmpl w:val="93B65980"/>
    <w:lvl w:ilvl="0" w:tplc="220EC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791C24"/>
    <w:multiLevelType w:val="hybridMultilevel"/>
    <w:tmpl w:val="D28C039E"/>
    <w:lvl w:ilvl="0" w:tplc="4AC253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23"/>
  </w:num>
  <w:num w:numId="3">
    <w:abstractNumId w:val="20"/>
  </w:num>
  <w:num w:numId="4">
    <w:abstractNumId w:val="2"/>
  </w:num>
  <w:num w:numId="5">
    <w:abstractNumId w:val="1"/>
  </w:num>
  <w:num w:numId="6">
    <w:abstractNumId w:val="13"/>
  </w:num>
  <w:num w:numId="7">
    <w:abstractNumId w:val="15"/>
  </w:num>
  <w:num w:numId="8">
    <w:abstractNumId w:val="19"/>
  </w:num>
  <w:num w:numId="9">
    <w:abstractNumId w:val="16"/>
  </w:num>
  <w:num w:numId="10">
    <w:abstractNumId w:val="0"/>
  </w:num>
  <w:num w:numId="11">
    <w:abstractNumId w:val="8"/>
  </w:num>
  <w:num w:numId="12">
    <w:abstractNumId w:val="11"/>
  </w:num>
  <w:num w:numId="13">
    <w:abstractNumId w:val="4"/>
  </w:num>
  <w:num w:numId="14">
    <w:abstractNumId w:val="5"/>
  </w:num>
  <w:num w:numId="15">
    <w:abstractNumId w:val="7"/>
  </w:num>
  <w:num w:numId="16">
    <w:abstractNumId w:val="6"/>
  </w:num>
  <w:num w:numId="17">
    <w:abstractNumId w:val="21"/>
  </w:num>
  <w:num w:numId="18">
    <w:abstractNumId w:val="14"/>
  </w:num>
  <w:num w:numId="19">
    <w:abstractNumId w:val="3"/>
  </w:num>
  <w:num w:numId="20">
    <w:abstractNumId w:val="10"/>
  </w:num>
  <w:num w:numId="21">
    <w:abstractNumId w:val="22"/>
  </w:num>
  <w:num w:numId="22">
    <w:abstractNumId w:val="24"/>
  </w:num>
  <w:num w:numId="23">
    <w:abstractNumId w:val="9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D5"/>
    <w:rsid w:val="000535BE"/>
    <w:rsid w:val="00053EEE"/>
    <w:rsid w:val="000636AB"/>
    <w:rsid w:val="000739E0"/>
    <w:rsid w:val="00086297"/>
    <w:rsid w:val="000905A2"/>
    <w:rsid w:val="00097313"/>
    <w:rsid w:val="000D3AA8"/>
    <w:rsid w:val="000D5210"/>
    <w:rsid w:val="000E4C5A"/>
    <w:rsid w:val="001311EA"/>
    <w:rsid w:val="00154B7D"/>
    <w:rsid w:val="00174F0C"/>
    <w:rsid w:val="001A7265"/>
    <w:rsid w:val="001D758D"/>
    <w:rsid w:val="001E0E84"/>
    <w:rsid w:val="001F4669"/>
    <w:rsid w:val="00201EA0"/>
    <w:rsid w:val="002153D5"/>
    <w:rsid w:val="00224527"/>
    <w:rsid w:val="00243076"/>
    <w:rsid w:val="002A4881"/>
    <w:rsid w:val="002A6E62"/>
    <w:rsid w:val="002C225D"/>
    <w:rsid w:val="002C552A"/>
    <w:rsid w:val="002D0858"/>
    <w:rsid w:val="002F4894"/>
    <w:rsid w:val="00337524"/>
    <w:rsid w:val="00343960"/>
    <w:rsid w:val="00374621"/>
    <w:rsid w:val="003D7A5C"/>
    <w:rsid w:val="00442BA8"/>
    <w:rsid w:val="00446E0A"/>
    <w:rsid w:val="004525D3"/>
    <w:rsid w:val="0045273A"/>
    <w:rsid w:val="00463746"/>
    <w:rsid w:val="004A1435"/>
    <w:rsid w:val="0053610F"/>
    <w:rsid w:val="00543A9F"/>
    <w:rsid w:val="00550BD3"/>
    <w:rsid w:val="005714F7"/>
    <w:rsid w:val="005A3881"/>
    <w:rsid w:val="005B0460"/>
    <w:rsid w:val="005C7F18"/>
    <w:rsid w:val="005D2EB0"/>
    <w:rsid w:val="005F1F5B"/>
    <w:rsid w:val="0062103F"/>
    <w:rsid w:val="00632907"/>
    <w:rsid w:val="006422BC"/>
    <w:rsid w:val="006430AB"/>
    <w:rsid w:val="006465E3"/>
    <w:rsid w:val="00660C4A"/>
    <w:rsid w:val="006825B8"/>
    <w:rsid w:val="006C5A11"/>
    <w:rsid w:val="00700A36"/>
    <w:rsid w:val="00721E2E"/>
    <w:rsid w:val="00746C3E"/>
    <w:rsid w:val="00750530"/>
    <w:rsid w:val="00755513"/>
    <w:rsid w:val="007722E1"/>
    <w:rsid w:val="00780708"/>
    <w:rsid w:val="007B16E9"/>
    <w:rsid w:val="007F04D9"/>
    <w:rsid w:val="00822E15"/>
    <w:rsid w:val="00826473"/>
    <w:rsid w:val="00842CAF"/>
    <w:rsid w:val="00844662"/>
    <w:rsid w:val="0085604F"/>
    <w:rsid w:val="00895605"/>
    <w:rsid w:val="008956D7"/>
    <w:rsid w:val="008A457E"/>
    <w:rsid w:val="008B120B"/>
    <w:rsid w:val="008C5C9C"/>
    <w:rsid w:val="008D3091"/>
    <w:rsid w:val="008D36C2"/>
    <w:rsid w:val="00903707"/>
    <w:rsid w:val="00957DE9"/>
    <w:rsid w:val="009660EF"/>
    <w:rsid w:val="0097475D"/>
    <w:rsid w:val="009760CA"/>
    <w:rsid w:val="00987DC4"/>
    <w:rsid w:val="009B1815"/>
    <w:rsid w:val="009D3D70"/>
    <w:rsid w:val="009E1937"/>
    <w:rsid w:val="009E7590"/>
    <w:rsid w:val="009F35A9"/>
    <w:rsid w:val="009F6DD9"/>
    <w:rsid w:val="00A10982"/>
    <w:rsid w:val="00A64B66"/>
    <w:rsid w:val="00A745C2"/>
    <w:rsid w:val="00A80114"/>
    <w:rsid w:val="00A86319"/>
    <w:rsid w:val="00A94AD1"/>
    <w:rsid w:val="00AA0B70"/>
    <w:rsid w:val="00AF322D"/>
    <w:rsid w:val="00AF60F9"/>
    <w:rsid w:val="00AF663D"/>
    <w:rsid w:val="00B16A35"/>
    <w:rsid w:val="00B17B7E"/>
    <w:rsid w:val="00B32AC0"/>
    <w:rsid w:val="00B34F9D"/>
    <w:rsid w:val="00B666B6"/>
    <w:rsid w:val="00B926D5"/>
    <w:rsid w:val="00BA7531"/>
    <w:rsid w:val="00BB00D2"/>
    <w:rsid w:val="00BB0D1F"/>
    <w:rsid w:val="00BB6553"/>
    <w:rsid w:val="00BC1187"/>
    <w:rsid w:val="00BF2159"/>
    <w:rsid w:val="00C06962"/>
    <w:rsid w:val="00C12462"/>
    <w:rsid w:val="00C23EBF"/>
    <w:rsid w:val="00C60FF1"/>
    <w:rsid w:val="00C97C87"/>
    <w:rsid w:val="00CA165A"/>
    <w:rsid w:val="00CD056C"/>
    <w:rsid w:val="00D63B5B"/>
    <w:rsid w:val="00D82394"/>
    <w:rsid w:val="00DE2E0B"/>
    <w:rsid w:val="00DE3A8E"/>
    <w:rsid w:val="00DF2516"/>
    <w:rsid w:val="00E16043"/>
    <w:rsid w:val="00E34B65"/>
    <w:rsid w:val="00E36681"/>
    <w:rsid w:val="00E45D69"/>
    <w:rsid w:val="00E47161"/>
    <w:rsid w:val="00E517B0"/>
    <w:rsid w:val="00E609DF"/>
    <w:rsid w:val="00E63D89"/>
    <w:rsid w:val="00E643CE"/>
    <w:rsid w:val="00ED3E80"/>
    <w:rsid w:val="00EE14DE"/>
    <w:rsid w:val="00EE2C33"/>
    <w:rsid w:val="00EF05CD"/>
    <w:rsid w:val="00F203B1"/>
    <w:rsid w:val="00F2621A"/>
    <w:rsid w:val="00F473B8"/>
    <w:rsid w:val="00F51E4B"/>
    <w:rsid w:val="00F643C5"/>
    <w:rsid w:val="00F67696"/>
    <w:rsid w:val="00F908DB"/>
    <w:rsid w:val="00FC012A"/>
    <w:rsid w:val="00FF331A"/>
    <w:rsid w:val="00FF7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563D6-3BB9-464B-BFCE-8EC67E80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3D5"/>
    <w:pPr>
      <w:ind w:left="720"/>
      <w:contextualSpacing/>
    </w:pPr>
    <w:rPr>
      <w:rFonts w:eastAsiaTheme="minorHAnsi"/>
      <w:lang w:eastAsia="en-US"/>
    </w:rPr>
  </w:style>
  <w:style w:type="character" w:customStyle="1" w:styleId="text">
    <w:name w:val="text"/>
    <w:basedOn w:val="a0"/>
    <w:rsid w:val="002153D5"/>
  </w:style>
  <w:style w:type="character" w:styleId="a4">
    <w:name w:val="Hyperlink"/>
    <w:basedOn w:val="a0"/>
    <w:uiPriority w:val="99"/>
    <w:unhideWhenUsed/>
    <w:rsid w:val="00EE14D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E2C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0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0982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4A143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337524"/>
  </w:style>
  <w:style w:type="character" w:customStyle="1" w:styleId="FontStyle13">
    <w:name w:val="Font Style13"/>
    <w:basedOn w:val="a0"/>
    <w:uiPriority w:val="99"/>
    <w:rsid w:val="00097313"/>
    <w:rPr>
      <w:rFonts w:ascii="Times New Roman" w:hAnsi="Times New Roman" w:cs="Times New Roman"/>
      <w:i/>
      <w:iCs/>
      <w:sz w:val="24"/>
      <w:szCs w:val="24"/>
    </w:rPr>
  </w:style>
  <w:style w:type="character" w:customStyle="1" w:styleId="a9">
    <w:name w:val="Без интервала Знак"/>
    <w:basedOn w:val="a0"/>
    <w:link w:val="a8"/>
    <w:uiPriority w:val="1"/>
    <w:rsid w:val="00097313"/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uiPriority w:val="99"/>
    <w:rsid w:val="00097313"/>
    <w:pPr>
      <w:widowControl w:val="0"/>
      <w:autoSpaceDE w:val="0"/>
      <w:autoSpaceDN w:val="0"/>
      <w:adjustRightInd w:val="0"/>
      <w:spacing w:after="0" w:line="482" w:lineRule="exact"/>
      <w:ind w:firstLine="5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973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DDA3C-60A9-4552-80E2-7537B6501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7</Pages>
  <Words>2717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УПЧ</cp:lastModifiedBy>
  <cp:revision>12</cp:revision>
  <cp:lastPrinted>2013-12-05T05:16:00Z</cp:lastPrinted>
  <dcterms:created xsi:type="dcterms:W3CDTF">2013-09-19T04:07:00Z</dcterms:created>
  <dcterms:modified xsi:type="dcterms:W3CDTF">2013-12-16T10:22:00Z</dcterms:modified>
</cp:coreProperties>
</file>