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FA" w:rsidRPr="00C038FA" w:rsidRDefault="00C038FA" w:rsidP="00C038FA">
      <w:pPr>
        <w:spacing w:line="240" w:lineRule="auto"/>
        <w:jc w:val="center"/>
        <w:rPr>
          <w:rFonts w:ascii="Times New Roman" w:hAnsi="Times New Roman" w:cs="Times New Roman"/>
          <w:b/>
          <w:color w:val="000000"/>
          <w:sz w:val="28"/>
          <w:szCs w:val="28"/>
        </w:rPr>
      </w:pPr>
      <w:r w:rsidRPr="00C038FA">
        <w:rPr>
          <w:rFonts w:ascii="Times New Roman" w:hAnsi="Times New Roman" w:cs="Times New Roman"/>
          <w:b/>
          <w:sz w:val="28"/>
          <w:szCs w:val="28"/>
        </w:rPr>
        <w:t xml:space="preserve">Правовые аспекты недобровольной госпитализации в психиатрические </w:t>
      </w:r>
      <w:bookmarkStart w:id="0" w:name="_GoBack"/>
      <w:bookmarkEnd w:id="0"/>
      <w:r w:rsidRPr="00C038FA">
        <w:rPr>
          <w:rFonts w:ascii="Times New Roman" w:hAnsi="Times New Roman" w:cs="Times New Roman"/>
          <w:b/>
          <w:sz w:val="28"/>
          <w:szCs w:val="28"/>
        </w:rPr>
        <w:t xml:space="preserve"> учреждения</w:t>
      </w:r>
    </w:p>
    <w:p w:rsidR="00C038FA" w:rsidRDefault="00C038FA" w:rsidP="00830AEB">
      <w:pPr>
        <w:spacing w:line="240" w:lineRule="auto"/>
        <w:jc w:val="both"/>
        <w:rPr>
          <w:rFonts w:ascii="Times New Roman" w:hAnsi="Times New Roman" w:cs="Times New Roman"/>
          <w:color w:val="000000"/>
          <w:sz w:val="28"/>
          <w:szCs w:val="28"/>
        </w:rPr>
      </w:pPr>
    </w:p>
    <w:p w:rsidR="00C038FA" w:rsidRDefault="00C038FA" w:rsidP="00C038FA">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0AEB" w:rsidRPr="00830AEB">
        <w:rPr>
          <w:rFonts w:ascii="Times New Roman" w:hAnsi="Times New Roman" w:cs="Times New Roman"/>
          <w:color w:val="000000"/>
          <w:sz w:val="28"/>
          <w:szCs w:val="28"/>
        </w:rPr>
        <w:t>Недобровольная госпитализация является одной из форм оказания психиатрической помощи, связанной с помещением лица, страдающего психическим расстройством, в психиатрический стационар, но не по его просьбе</w:t>
      </w:r>
      <w:r>
        <w:rPr>
          <w:rFonts w:ascii="Times New Roman" w:hAnsi="Times New Roman" w:cs="Times New Roman"/>
          <w:color w:val="000000"/>
          <w:sz w:val="28"/>
          <w:szCs w:val="28"/>
        </w:rPr>
        <w:t xml:space="preserve"> </w:t>
      </w:r>
      <w:r w:rsidR="00830AEB" w:rsidRPr="00830AEB">
        <w:rPr>
          <w:rFonts w:ascii="Times New Roman" w:hAnsi="Times New Roman" w:cs="Times New Roman"/>
          <w:color w:val="000000"/>
          <w:sz w:val="28"/>
          <w:szCs w:val="28"/>
        </w:rPr>
        <w:t>или с сог</w:t>
      </w:r>
      <w:r>
        <w:rPr>
          <w:rFonts w:ascii="Times New Roman" w:hAnsi="Times New Roman" w:cs="Times New Roman"/>
          <w:color w:val="000000"/>
          <w:sz w:val="28"/>
          <w:szCs w:val="28"/>
        </w:rPr>
        <w:t xml:space="preserve">ласия, а вопреки его воле. </w:t>
      </w:r>
    </w:p>
    <w:p w:rsidR="00C038FA" w:rsidRDefault="00C038FA" w:rsidP="00C038FA">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0AEB" w:rsidRPr="00830AEB">
        <w:rPr>
          <w:rFonts w:ascii="Times New Roman" w:hAnsi="Times New Roman" w:cs="Times New Roman"/>
          <w:color w:val="000000"/>
          <w:sz w:val="28"/>
          <w:szCs w:val="28"/>
        </w:rPr>
        <w:t>Проблема недобровольной госпитализации психически больных в стационар является актуальной, т. к., по мнению ряда юристов, помещение в психиатрическую больницу вопреки воле самого пациента или его законных представителей сопоставимо с лишением свободы. Поэтому во многих странах мира, в том числе и в России, данный ви</w:t>
      </w:r>
      <w:r>
        <w:rPr>
          <w:rFonts w:ascii="Times New Roman" w:hAnsi="Times New Roman" w:cs="Times New Roman"/>
          <w:color w:val="000000"/>
          <w:sz w:val="28"/>
          <w:szCs w:val="28"/>
        </w:rPr>
        <w:t xml:space="preserve">д вмешательства в жизнь граждан </w:t>
      </w:r>
      <w:r w:rsidR="00830AEB" w:rsidRPr="00830AEB">
        <w:rPr>
          <w:rFonts w:ascii="Times New Roman" w:hAnsi="Times New Roman" w:cs="Times New Roman"/>
          <w:color w:val="000000"/>
          <w:sz w:val="28"/>
          <w:szCs w:val="28"/>
        </w:rPr>
        <w:t>з</w:t>
      </w:r>
      <w:r>
        <w:rPr>
          <w:rFonts w:ascii="Times New Roman" w:hAnsi="Times New Roman" w:cs="Times New Roman"/>
          <w:color w:val="000000"/>
          <w:sz w:val="28"/>
          <w:szCs w:val="28"/>
        </w:rPr>
        <w:t xml:space="preserve">аконодательно регулируется. </w:t>
      </w:r>
      <w:r w:rsidR="00830AEB" w:rsidRPr="00830AEB">
        <w:rPr>
          <w:rFonts w:ascii="Times New Roman" w:hAnsi="Times New Roman" w:cs="Times New Roman"/>
          <w:color w:val="000000"/>
          <w:sz w:val="28"/>
          <w:szCs w:val="28"/>
        </w:rPr>
        <w:t>Помимо своей многочисленности и особенностей правового положения эта группа пациентов состоит из наиболее тяжелых больных с неблагоприятно протекающими формами заболеваний, которые представляют значительные сложности в плане лечения и реабилитации, особенно с учетом того факта, что они активно отказываются от предл</w:t>
      </w:r>
      <w:r>
        <w:rPr>
          <w:rFonts w:ascii="Times New Roman" w:hAnsi="Times New Roman" w:cs="Times New Roman"/>
          <w:color w:val="000000"/>
          <w:sz w:val="28"/>
          <w:szCs w:val="28"/>
        </w:rPr>
        <w:t xml:space="preserve">агаемой психиатрической помощи, </w:t>
      </w:r>
      <w:r w:rsidR="00830AEB" w:rsidRPr="00830AEB">
        <w:rPr>
          <w:rFonts w:ascii="Times New Roman" w:hAnsi="Times New Roman" w:cs="Times New Roman"/>
          <w:color w:val="000000"/>
          <w:sz w:val="28"/>
          <w:szCs w:val="28"/>
        </w:rPr>
        <w:t>а также чаще с</w:t>
      </w:r>
      <w:r>
        <w:rPr>
          <w:rFonts w:ascii="Times New Roman" w:hAnsi="Times New Roman" w:cs="Times New Roman"/>
          <w:color w:val="000000"/>
          <w:sz w:val="28"/>
          <w:szCs w:val="28"/>
        </w:rPr>
        <w:t>овершают побеги из больниц.</w:t>
      </w:r>
    </w:p>
    <w:p w:rsidR="00C038FA" w:rsidRDefault="00C038FA" w:rsidP="00C038FA">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0AEB" w:rsidRPr="00830AEB">
        <w:rPr>
          <w:rFonts w:ascii="Times New Roman" w:hAnsi="Times New Roman" w:cs="Times New Roman"/>
          <w:color w:val="000000"/>
          <w:sz w:val="28"/>
          <w:szCs w:val="28"/>
        </w:rPr>
        <w:t>Особенностью недобровольной госпитализации является то, что помещение лица в стационар без его согласия осуществляется до постановления судьи и только на основании заключения врача, что связано с неотложностью психиатрической помощи. Поэтому состояние госпитализируемого должно соответствовать определенным критериям, которые являются непременным условием для принятия врачом решения о госпитализации больного в недобровольном порядке.</w:t>
      </w:r>
      <w:r w:rsidR="00830AEB" w:rsidRPr="00830AEB">
        <w:rPr>
          <w:rFonts w:ascii="Times New Roman" w:hAnsi="Times New Roman" w:cs="Times New Roman"/>
          <w:color w:val="000000"/>
          <w:sz w:val="28"/>
          <w:szCs w:val="28"/>
        </w:rPr>
        <w:br/>
        <w:t xml:space="preserve">    В соответствии со ст. 29 Закона </w:t>
      </w:r>
      <w:r w:rsidRPr="00412E88">
        <w:rPr>
          <w:rFonts w:ascii="Arial" w:eastAsia="Times New Roman" w:hAnsi="Arial" w:cs="Arial"/>
          <w:color w:val="000000"/>
          <w:sz w:val="24"/>
          <w:szCs w:val="24"/>
          <w:bdr w:val="none" w:sz="0" w:space="0" w:color="auto" w:frame="1"/>
          <w:lang w:eastAsia="ru-RU"/>
        </w:rPr>
        <w:t>РФ «</w:t>
      </w:r>
      <w:r w:rsidRPr="00C038FA">
        <w:rPr>
          <w:rFonts w:ascii="Times New Roman" w:eastAsia="Times New Roman" w:hAnsi="Times New Roman" w:cs="Times New Roman"/>
          <w:color w:val="000000"/>
          <w:sz w:val="28"/>
          <w:szCs w:val="28"/>
          <w:bdr w:val="none" w:sz="0" w:space="0" w:color="auto" w:frame="1"/>
          <w:lang w:eastAsia="ru-RU"/>
        </w:rPr>
        <w:t>О психиатрической помощи и гарантиях прав граждан при ее оказании»</w:t>
      </w:r>
      <w:r>
        <w:rPr>
          <w:rFonts w:ascii="Times New Roman" w:hAnsi="Times New Roman" w:cs="Times New Roman"/>
          <w:color w:val="000000"/>
          <w:sz w:val="28"/>
          <w:szCs w:val="28"/>
        </w:rPr>
        <w:t xml:space="preserve">, </w:t>
      </w:r>
      <w:r w:rsidR="00830AEB" w:rsidRPr="00830AEB">
        <w:rPr>
          <w:rFonts w:ascii="Times New Roman" w:hAnsi="Times New Roman" w:cs="Times New Roman"/>
          <w:color w:val="000000"/>
          <w:sz w:val="28"/>
          <w:szCs w:val="28"/>
        </w:rPr>
        <w:t>лицо, страдающее психическим расстройством, может быть госпитализировано в психиатрический стационар без его согласия или без согласия его законного представителя до постановления судьи, если его обследование или лечение возможны только в стационарных условиях, а психическое расстройство является тяжелым и обусловливает:</w:t>
      </w:r>
      <w:r w:rsidR="00830AEB" w:rsidRPr="00830AEB">
        <w:rPr>
          <w:rFonts w:ascii="Times New Roman" w:hAnsi="Times New Roman" w:cs="Times New Roman"/>
          <w:color w:val="000000"/>
          <w:sz w:val="28"/>
          <w:szCs w:val="28"/>
        </w:rPr>
        <w:br/>
        <w:t>  а) его непосредственную опасность для себя или окружающих;</w:t>
      </w:r>
      <w:r w:rsidR="00830AEB" w:rsidRPr="00830AEB">
        <w:rPr>
          <w:rFonts w:ascii="Times New Roman" w:hAnsi="Times New Roman" w:cs="Times New Roman"/>
          <w:color w:val="000000"/>
          <w:sz w:val="28"/>
          <w:szCs w:val="28"/>
        </w:rPr>
        <w:br/>
        <w:t>    б) его беспомощность, т. е. неспособность самостоятельно удовлетворять осно</w:t>
      </w:r>
      <w:r>
        <w:rPr>
          <w:rFonts w:ascii="Times New Roman" w:hAnsi="Times New Roman" w:cs="Times New Roman"/>
          <w:color w:val="000000"/>
          <w:sz w:val="28"/>
          <w:szCs w:val="28"/>
        </w:rPr>
        <w:t>вные жизненные потребности;</w:t>
      </w:r>
    </w:p>
    <w:p w:rsidR="00066D4F" w:rsidRDefault="00C038FA" w:rsidP="00C038FA">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roofErr w:type="gramStart"/>
      <w:r w:rsidR="00830AEB" w:rsidRPr="00830AEB">
        <w:rPr>
          <w:rFonts w:ascii="Times New Roman" w:hAnsi="Times New Roman" w:cs="Times New Roman"/>
          <w:color w:val="000000"/>
          <w:sz w:val="28"/>
          <w:szCs w:val="28"/>
        </w:rPr>
        <w:t>в</w:t>
      </w:r>
      <w:proofErr w:type="gramEnd"/>
      <w:r w:rsidR="00830AEB" w:rsidRPr="00830AEB">
        <w:rPr>
          <w:rFonts w:ascii="Times New Roman" w:hAnsi="Times New Roman" w:cs="Times New Roman"/>
          <w:color w:val="000000"/>
          <w:sz w:val="28"/>
          <w:szCs w:val="28"/>
        </w:rPr>
        <w:t>) существенный вред его здоровью вследствие ухудшения психического состояния, если лицо будет оставлено без психиатрической помощи.</w:t>
      </w:r>
      <w:r w:rsidR="00830AEB" w:rsidRPr="00830AEB">
        <w:rPr>
          <w:rFonts w:ascii="Times New Roman" w:hAnsi="Times New Roman" w:cs="Times New Roman"/>
          <w:color w:val="000000"/>
          <w:sz w:val="28"/>
          <w:szCs w:val="28"/>
        </w:rPr>
        <w:br/>
        <w:t xml:space="preserve">    Таким образом, статья содержит три обязательных условия, одновременное наличие которых делает недобровольную госпитализацию </w:t>
      </w:r>
      <w:proofErr w:type="gramStart"/>
      <w:r w:rsidR="00830AEB" w:rsidRPr="00830AEB">
        <w:rPr>
          <w:rFonts w:ascii="Times New Roman" w:hAnsi="Times New Roman" w:cs="Times New Roman"/>
          <w:color w:val="000000"/>
          <w:sz w:val="28"/>
          <w:szCs w:val="28"/>
        </w:rPr>
        <w:t>обоснованной:</w:t>
      </w:r>
      <w:r w:rsidR="00830AEB" w:rsidRPr="00830AEB">
        <w:rPr>
          <w:rFonts w:ascii="Times New Roman" w:hAnsi="Times New Roman" w:cs="Times New Roman"/>
          <w:color w:val="000000"/>
          <w:sz w:val="28"/>
          <w:szCs w:val="28"/>
        </w:rPr>
        <w:br/>
        <w:t>   </w:t>
      </w:r>
      <w:proofErr w:type="gramEnd"/>
      <w:r w:rsidR="00830AEB" w:rsidRPr="00830AEB">
        <w:rPr>
          <w:rFonts w:ascii="Times New Roman" w:hAnsi="Times New Roman" w:cs="Times New Roman"/>
          <w:color w:val="000000"/>
          <w:sz w:val="28"/>
          <w:szCs w:val="28"/>
        </w:rPr>
        <w:t xml:space="preserve"> 1) тяжесть психического расстройства;</w:t>
      </w:r>
      <w:r w:rsidR="007D20A4">
        <w:rPr>
          <w:rFonts w:ascii="Times New Roman" w:hAnsi="Times New Roman" w:cs="Times New Roman"/>
          <w:color w:val="000000"/>
          <w:sz w:val="28"/>
          <w:szCs w:val="28"/>
        </w:rPr>
        <w:t xml:space="preserve"> </w:t>
      </w:r>
      <w:r w:rsidR="00830AEB" w:rsidRPr="00830AEB">
        <w:rPr>
          <w:rFonts w:ascii="Times New Roman" w:hAnsi="Times New Roman" w:cs="Times New Roman"/>
          <w:color w:val="000000"/>
          <w:sz w:val="28"/>
          <w:szCs w:val="28"/>
        </w:rPr>
        <w:t>2) возможность обследования и лечения толь</w:t>
      </w:r>
      <w:r w:rsidR="007D20A4">
        <w:rPr>
          <w:rFonts w:ascii="Times New Roman" w:hAnsi="Times New Roman" w:cs="Times New Roman"/>
          <w:color w:val="000000"/>
          <w:sz w:val="28"/>
          <w:szCs w:val="28"/>
        </w:rPr>
        <w:t xml:space="preserve">ко в стационарных условиях; </w:t>
      </w:r>
      <w:r w:rsidR="00830AEB" w:rsidRPr="00830AEB">
        <w:rPr>
          <w:rFonts w:ascii="Times New Roman" w:hAnsi="Times New Roman" w:cs="Times New Roman"/>
          <w:color w:val="000000"/>
          <w:sz w:val="28"/>
          <w:szCs w:val="28"/>
        </w:rPr>
        <w:t>3) соответствие состояния пациента хотя бы одному из трех перечисленных пунктов: «а», «б» или «в».</w:t>
      </w:r>
      <w:r w:rsidR="00830AEB" w:rsidRPr="00830AEB">
        <w:rPr>
          <w:rFonts w:ascii="Times New Roman" w:hAnsi="Times New Roman" w:cs="Times New Roman"/>
          <w:color w:val="000000"/>
          <w:sz w:val="28"/>
          <w:szCs w:val="28"/>
        </w:rPr>
        <w:br/>
        <w:t xml:space="preserve">    Безусловно, ведущее место в данном перечне занимает тяжесть психического расстройства, которая подразумевает наличие нарушений психотического уровня (психоза) или выраженного психического дефекта (врожденная умственная отсталость, приобретенное слабоумие, выраженные изменения личности). Наличие менее глубоких расстройств дает основание квалифицировать состояние как </w:t>
      </w:r>
      <w:r w:rsidR="00830AEB" w:rsidRPr="00830AEB">
        <w:rPr>
          <w:rFonts w:ascii="Times New Roman" w:hAnsi="Times New Roman" w:cs="Times New Roman"/>
          <w:color w:val="000000"/>
          <w:sz w:val="28"/>
          <w:szCs w:val="28"/>
        </w:rPr>
        <w:lastRenderedPageBreak/>
        <w:t>тяжелое лишь в тех случаях, когда эти расстройства по выраженности достигают психотического уровня. Тяжесть заболевания во многом определяет наличие следующего условия, делающего возможным обследование и лечение пациента только в стационарных условиях, исключая любую другую менее ог</w:t>
      </w:r>
      <w:r w:rsidR="00066D4F">
        <w:rPr>
          <w:rFonts w:ascii="Times New Roman" w:hAnsi="Times New Roman" w:cs="Times New Roman"/>
          <w:color w:val="000000"/>
          <w:sz w:val="28"/>
          <w:szCs w:val="28"/>
        </w:rPr>
        <w:t>раничительную альтернативу.</w:t>
      </w:r>
    </w:p>
    <w:p w:rsidR="00EA2EE5" w:rsidRDefault="00EA2EE5" w:rsidP="00C038FA">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Х</w:t>
      </w:r>
      <w:r w:rsidR="00830AEB" w:rsidRPr="00830AEB">
        <w:rPr>
          <w:rFonts w:ascii="Times New Roman" w:hAnsi="Times New Roman" w:cs="Times New Roman"/>
          <w:color w:val="000000"/>
          <w:sz w:val="28"/>
          <w:szCs w:val="28"/>
        </w:rPr>
        <w:t>очется подчеркнуть, что Закон не выделяет ни один из приведенных в ст. 29 критериев в качестве главного; они в равной степени могут служить основанием для госпитализации в недобровольном порядке. Необходимость нашего пристального внимания к данному вопросу обусловлена тем, что некоторые врачи-психиатры (а также судьи) в основном ориентируются на критерий непосредственной опасности для себя или окружающих как наиболее доказательный и очевидный. По мнению ведущих психиатров и юристов, такая практика грубо искажает содержание Закона, оставляя пациентов, психическое состояние которых соответствует критериям «б» и «в», без возможности получить психиатрическую помощь. В результате этого пациенты и их близкие страдают из-за невозможности добиться своевременного лечения. Неприменение критериев «б» и «в» в тех случаях, когда психическое состояние пациентов соответствует им, и отказ вследствие этого от решения о госпитализации в недобровольном порядке могут считаться таким же нарушением Закона, как недобровольная госпитализация без указанных в Законе оснований, поскольку нарушаются гражданские права пациентов на по</w:t>
      </w:r>
      <w:r>
        <w:rPr>
          <w:rFonts w:ascii="Times New Roman" w:hAnsi="Times New Roman" w:cs="Times New Roman"/>
          <w:color w:val="000000"/>
          <w:sz w:val="28"/>
          <w:szCs w:val="28"/>
        </w:rPr>
        <w:t>лучение медицинской помощи.</w:t>
      </w:r>
    </w:p>
    <w:p w:rsidR="00EA2EE5" w:rsidRDefault="00EA2EE5" w:rsidP="00EA2EE5">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30AEB" w:rsidRPr="00830AEB">
        <w:rPr>
          <w:rFonts w:ascii="Times New Roman" w:hAnsi="Times New Roman" w:cs="Times New Roman"/>
          <w:color w:val="000000"/>
          <w:sz w:val="28"/>
          <w:szCs w:val="28"/>
        </w:rPr>
        <w:t>Недобровольная госпитализация представляет собой достаточно сложный многоступенчатый процесс, состоящий из нескольких последовательных этапов</w:t>
      </w:r>
      <w:r>
        <w:rPr>
          <w:rFonts w:ascii="Times New Roman" w:hAnsi="Times New Roman" w:cs="Times New Roman"/>
          <w:color w:val="000000"/>
          <w:sz w:val="28"/>
          <w:szCs w:val="28"/>
        </w:rPr>
        <w:t xml:space="preserve">. </w:t>
      </w:r>
      <w:r w:rsidR="00E5768B" w:rsidRPr="00EA2EE5">
        <w:rPr>
          <w:rFonts w:ascii="Times New Roman" w:hAnsi="Times New Roman" w:cs="Times New Roman"/>
          <w:color w:val="000000"/>
          <w:sz w:val="28"/>
          <w:szCs w:val="28"/>
        </w:rPr>
        <w:t>Заявление о госпитализации лица в психиатрический стационар в недобровольном порядке оформляется, как правило, комиссией врачей-психиатров, проводивших освидетельствование, а подписывается главным врачом либо его заместителем. Непосредственно процесс доставки и передачи заявления осуществляется представителем учреждения (ст. 33 Закона), уполномоченным главным врачом. Полномочия этого лица должны быть подтверждены доверенностью, выданной в соответстви</w:t>
      </w:r>
      <w:r>
        <w:rPr>
          <w:rFonts w:ascii="Times New Roman" w:hAnsi="Times New Roman" w:cs="Times New Roman"/>
          <w:color w:val="000000"/>
          <w:sz w:val="28"/>
          <w:szCs w:val="28"/>
        </w:rPr>
        <w:t xml:space="preserve">и с требованиями ГК РФ и ГПК РФ. </w:t>
      </w:r>
    </w:p>
    <w:p w:rsidR="00EA2EE5" w:rsidRPr="00EA2EE5" w:rsidRDefault="00EA2EE5" w:rsidP="00EA2EE5">
      <w:pPr>
        <w:spacing w:after="0" w:line="240" w:lineRule="auto"/>
        <w:ind w:left="-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A2EE5">
        <w:rPr>
          <w:rFonts w:ascii="Times New Roman" w:eastAsia="Times New Roman" w:hAnsi="Times New Roman" w:cs="Times New Roman"/>
          <w:color w:val="000000"/>
          <w:sz w:val="28"/>
          <w:szCs w:val="28"/>
          <w:bdr w:val="none" w:sz="0" w:space="0" w:color="auto" w:frame="1"/>
          <w:lang w:eastAsia="ru-RU"/>
        </w:rPr>
        <w:t>Основной смысл Закона РФ «О психиатрической помощи и гарантиях прав граждан при ее оказании» состоит в стремлении сделать психиатрическую помощь максимально гуманной и демократичной, по возможности сблизить ее в правовом отношении с другими видами медицинской помощи. Вместе с тем Закон исходит из того, что специфический характер психических расстройств делает необходимым и оправданным в некоторых случаях применение мер психиатрической помощи независимо от желания пациента.</w:t>
      </w:r>
      <w:r>
        <w:rPr>
          <w:rFonts w:ascii="Times New Roman" w:eastAsia="Times New Roman" w:hAnsi="Times New Roman" w:cs="Times New Roman"/>
          <w:color w:val="333333"/>
          <w:sz w:val="28"/>
          <w:szCs w:val="28"/>
          <w:bdr w:val="none" w:sz="0" w:space="0" w:color="auto" w:frame="1"/>
          <w:lang w:eastAsia="ru-RU"/>
        </w:rPr>
        <w:t xml:space="preserve"> </w:t>
      </w:r>
      <w:r w:rsidRPr="00EA2EE5">
        <w:rPr>
          <w:rFonts w:ascii="Times New Roman" w:eastAsia="Times New Roman" w:hAnsi="Times New Roman" w:cs="Times New Roman"/>
          <w:color w:val="000000"/>
          <w:sz w:val="28"/>
          <w:szCs w:val="28"/>
          <w:bdr w:val="none" w:sz="0" w:space="0" w:color="auto" w:frame="1"/>
          <w:lang w:eastAsia="ru-RU"/>
        </w:rPr>
        <w:t>Закон направлен на решение четырех основных задач:</w:t>
      </w:r>
      <w:r>
        <w:rPr>
          <w:rFonts w:ascii="Times New Roman" w:eastAsia="Times New Roman" w:hAnsi="Times New Roman" w:cs="Times New Roman"/>
          <w:color w:val="333333"/>
          <w:sz w:val="28"/>
          <w:szCs w:val="28"/>
          <w:bdr w:val="none" w:sz="0" w:space="0" w:color="auto" w:frame="1"/>
          <w:lang w:eastAsia="ru-RU"/>
        </w:rPr>
        <w:t xml:space="preserve"> </w:t>
      </w:r>
      <w:r w:rsidRPr="00EA2EE5">
        <w:rPr>
          <w:rFonts w:ascii="Times New Roman" w:eastAsia="Times New Roman" w:hAnsi="Times New Roman" w:cs="Times New Roman"/>
          <w:color w:val="000000"/>
          <w:sz w:val="28"/>
          <w:szCs w:val="28"/>
          <w:bdr w:val="none" w:sz="0" w:space="0" w:color="auto" w:frame="1"/>
          <w:lang w:eastAsia="ru-RU"/>
        </w:rPr>
        <w:t xml:space="preserve">защиту прав и законных интересов граждан при оказании психиатрической помощи от необоснованного вмешательства в их </w:t>
      </w:r>
      <w:proofErr w:type="gramStart"/>
      <w:r w:rsidRPr="00EA2EE5">
        <w:rPr>
          <w:rFonts w:ascii="Times New Roman" w:eastAsia="Times New Roman" w:hAnsi="Times New Roman" w:cs="Times New Roman"/>
          <w:color w:val="000000"/>
          <w:sz w:val="28"/>
          <w:szCs w:val="28"/>
          <w:bdr w:val="none" w:sz="0" w:space="0" w:color="auto" w:frame="1"/>
          <w:lang w:eastAsia="ru-RU"/>
        </w:rPr>
        <w:t>жизнь;</w:t>
      </w:r>
      <w:r w:rsidRPr="00EA2EE5">
        <w:rPr>
          <w:rFonts w:ascii="Times New Roman" w:eastAsia="Times New Roman" w:hAnsi="Times New Roman" w:cs="Times New Roman"/>
          <w:color w:val="000000"/>
          <w:sz w:val="28"/>
          <w:szCs w:val="28"/>
          <w:bdr w:val="none" w:sz="0" w:space="0" w:color="auto" w:frame="1"/>
          <w:lang w:eastAsia="ru-RU"/>
        </w:rPr>
        <w:br/>
        <w:t>защиту</w:t>
      </w:r>
      <w:proofErr w:type="gramEnd"/>
      <w:r w:rsidRPr="00EA2EE5">
        <w:rPr>
          <w:rFonts w:ascii="Times New Roman" w:eastAsia="Times New Roman" w:hAnsi="Times New Roman" w:cs="Times New Roman"/>
          <w:color w:val="000000"/>
          <w:sz w:val="28"/>
          <w:szCs w:val="28"/>
          <w:bdr w:val="none" w:sz="0" w:space="0" w:color="auto" w:frame="1"/>
          <w:lang w:eastAsia="ru-RU"/>
        </w:rPr>
        <w:t xml:space="preserve"> лиц, страдающих психическими расстройствами, от необоснов</w:t>
      </w:r>
      <w:r>
        <w:rPr>
          <w:rFonts w:ascii="Times New Roman" w:eastAsia="Times New Roman" w:hAnsi="Times New Roman" w:cs="Times New Roman"/>
          <w:color w:val="000000"/>
          <w:sz w:val="28"/>
          <w:szCs w:val="28"/>
          <w:bdr w:val="none" w:sz="0" w:space="0" w:color="auto" w:frame="1"/>
          <w:lang w:eastAsia="ru-RU"/>
        </w:rPr>
        <w:t xml:space="preserve">анной дискриминации в обществе; </w:t>
      </w:r>
      <w:r w:rsidRPr="00EA2EE5">
        <w:rPr>
          <w:rFonts w:ascii="Times New Roman" w:eastAsia="Times New Roman" w:hAnsi="Times New Roman" w:cs="Times New Roman"/>
          <w:color w:val="000000"/>
          <w:sz w:val="28"/>
          <w:szCs w:val="28"/>
          <w:bdr w:val="none" w:sz="0" w:space="0" w:color="auto" w:frame="1"/>
          <w:lang w:eastAsia="ru-RU"/>
        </w:rPr>
        <w:t>защиту общества от возможных опасных действий лиц, страдающ</w:t>
      </w:r>
      <w:r>
        <w:rPr>
          <w:rFonts w:ascii="Times New Roman" w:eastAsia="Times New Roman" w:hAnsi="Times New Roman" w:cs="Times New Roman"/>
          <w:color w:val="000000"/>
          <w:sz w:val="28"/>
          <w:szCs w:val="28"/>
          <w:bdr w:val="none" w:sz="0" w:space="0" w:color="auto" w:frame="1"/>
          <w:lang w:eastAsia="ru-RU"/>
        </w:rPr>
        <w:t xml:space="preserve">их психическими расстройствами; </w:t>
      </w:r>
      <w:r w:rsidRPr="00EA2EE5">
        <w:rPr>
          <w:rFonts w:ascii="Times New Roman" w:eastAsia="Times New Roman" w:hAnsi="Times New Roman" w:cs="Times New Roman"/>
          <w:color w:val="000000"/>
          <w:sz w:val="28"/>
          <w:szCs w:val="28"/>
          <w:bdr w:val="none" w:sz="0" w:space="0" w:color="auto" w:frame="1"/>
          <w:lang w:eastAsia="ru-RU"/>
        </w:rPr>
        <w:t>защиту врачей, медицинского персонала и иных специалистов, участвующих в оказании психиатрической</w:t>
      </w:r>
      <w:r>
        <w:rPr>
          <w:rFonts w:ascii="Times New Roman" w:eastAsia="Times New Roman" w:hAnsi="Times New Roman" w:cs="Times New Roman"/>
          <w:color w:val="000000"/>
          <w:sz w:val="28"/>
          <w:szCs w:val="28"/>
          <w:bdr w:val="none" w:sz="0" w:space="0" w:color="auto" w:frame="1"/>
          <w:lang w:eastAsia="ru-RU"/>
        </w:rPr>
        <w:t xml:space="preserve"> </w:t>
      </w:r>
      <w:r w:rsidRPr="00EA2EE5">
        <w:rPr>
          <w:rFonts w:ascii="Times New Roman" w:eastAsia="Times New Roman" w:hAnsi="Times New Roman" w:cs="Times New Roman"/>
          <w:color w:val="000000"/>
          <w:sz w:val="28"/>
          <w:szCs w:val="28"/>
          <w:bdr w:val="none" w:sz="0" w:space="0" w:color="auto" w:frame="1"/>
          <w:lang w:eastAsia="ru-RU"/>
        </w:rPr>
        <w:t>помощи.</w:t>
      </w:r>
      <w:r w:rsidRPr="00EA2EE5">
        <w:rPr>
          <w:rFonts w:ascii="Times New Roman" w:eastAsia="Times New Roman" w:hAnsi="Times New Roman" w:cs="Times New Roman"/>
          <w:color w:val="000000"/>
          <w:sz w:val="28"/>
          <w:szCs w:val="28"/>
          <w:bdr w:val="none" w:sz="0" w:space="0" w:color="auto" w:frame="1"/>
          <w:lang w:eastAsia="ru-RU"/>
        </w:rPr>
        <w:br/>
      </w:r>
    </w:p>
    <w:p w:rsidR="00A317E8" w:rsidRPr="00830AEB" w:rsidRDefault="00412E88" w:rsidP="00830AEB">
      <w:pPr>
        <w:spacing w:line="240" w:lineRule="auto"/>
        <w:jc w:val="both"/>
        <w:rPr>
          <w:rFonts w:ascii="Times New Roman" w:hAnsi="Times New Roman" w:cs="Times New Roman"/>
          <w:sz w:val="28"/>
          <w:szCs w:val="28"/>
        </w:rPr>
      </w:pPr>
      <w:r>
        <w:rPr>
          <w:rStyle w:val="apple-converted-space"/>
          <w:rFonts w:ascii="Arial" w:hAnsi="Arial" w:cs="Arial"/>
          <w:color w:val="000000"/>
          <w:shd w:val="clear" w:color="auto" w:fill="FFFFFF"/>
        </w:rPr>
        <w:t> </w:t>
      </w:r>
    </w:p>
    <w:sectPr w:rsidR="00A317E8" w:rsidRPr="00830AEB" w:rsidSect="00EA2EE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1F4E4C"/>
    <w:multiLevelType w:val="multilevel"/>
    <w:tmpl w:val="00F63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99C"/>
    <w:rsid w:val="00066D4F"/>
    <w:rsid w:val="000C0969"/>
    <w:rsid w:val="0024645F"/>
    <w:rsid w:val="002F505B"/>
    <w:rsid w:val="00412E88"/>
    <w:rsid w:val="007D20A4"/>
    <w:rsid w:val="00800C97"/>
    <w:rsid w:val="0080599C"/>
    <w:rsid w:val="00830AEB"/>
    <w:rsid w:val="00A317E8"/>
    <w:rsid w:val="00C038FA"/>
    <w:rsid w:val="00D13502"/>
    <w:rsid w:val="00D40B50"/>
    <w:rsid w:val="00E0540A"/>
    <w:rsid w:val="00E5768B"/>
    <w:rsid w:val="00EA2EE5"/>
    <w:rsid w:val="00FE53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BC3707-1124-4103-8101-2B3D8518F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17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1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090085">
      <w:bodyDiv w:val="1"/>
      <w:marLeft w:val="0"/>
      <w:marRight w:val="0"/>
      <w:marTop w:val="0"/>
      <w:marBottom w:val="0"/>
      <w:divBdr>
        <w:top w:val="none" w:sz="0" w:space="0" w:color="auto"/>
        <w:left w:val="none" w:sz="0" w:space="0" w:color="auto"/>
        <w:bottom w:val="none" w:sz="0" w:space="0" w:color="auto"/>
        <w:right w:val="none" w:sz="0" w:space="0" w:color="auto"/>
      </w:divBdr>
    </w:div>
    <w:div w:id="1335298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907</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Adamanis</dc:creator>
  <cp:keywords/>
  <dc:description/>
  <cp:lastModifiedBy>Adamanis</cp:lastModifiedBy>
  <cp:revision>2</cp:revision>
  <dcterms:created xsi:type="dcterms:W3CDTF">2017-07-04T09:04:00Z</dcterms:created>
  <dcterms:modified xsi:type="dcterms:W3CDTF">2017-07-04T09:04:00Z</dcterms:modified>
</cp:coreProperties>
</file>